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9B" w:rsidRDefault="003255BE" w:rsidP="003D44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-225425</wp:posOffset>
            </wp:positionV>
            <wp:extent cx="908050" cy="628650"/>
            <wp:effectExtent l="19050" t="0" r="6350" b="0"/>
            <wp:wrapNone/>
            <wp:docPr id="2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6D9B" w:rsidRPr="00156D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KLAUZULA INFORMACYJNA</w:t>
      </w:r>
    </w:p>
    <w:p w:rsidR="00156D9B" w:rsidRPr="00587B51" w:rsidRDefault="00156D9B" w:rsidP="00BF63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87B5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33789F" w:rsidRPr="00197313" w:rsidRDefault="00915E6B" w:rsidP="003D44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9731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dotycząca przetwarzania danych osobowych</w:t>
      </w:r>
      <w:r w:rsidR="00BF6370" w:rsidRPr="0019731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156D9B" w:rsidRPr="006B5197" w:rsidRDefault="006B5197" w:rsidP="003D44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pl-PL"/>
        </w:rPr>
        <w:t>cudzoziemców i podmiotów /</w:t>
      </w:r>
      <w:r w:rsidR="00582B16" w:rsidRPr="006B5197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pl-PL"/>
        </w:rPr>
        <w:t>osób fizycznych</w:t>
      </w:r>
      <w:r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pl-PL"/>
        </w:rPr>
        <w:t>/</w:t>
      </w:r>
      <w:r w:rsidR="00582B16" w:rsidRPr="006B5197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pl-PL"/>
        </w:rPr>
        <w:t xml:space="preserve"> powierzających pracę cudzoziemcom </w:t>
      </w:r>
    </w:p>
    <w:p w:rsidR="00BF6370" w:rsidRPr="00197313" w:rsidRDefault="00BF6370" w:rsidP="003D44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9731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Powiatowym Urzędzie Pracy w Biłgoraju</w:t>
      </w:r>
    </w:p>
    <w:p w:rsidR="00915E6B" w:rsidRDefault="00915E6B" w:rsidP="00392B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pl-PL"/>
        </w:rPr>
      </w:pPr>
    </w:p>
    <w:p w:rsidR="004D204D" w:rsidRDefault="004D204D" w:rsidP="00392B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pl-PL"/>
        </w:rPr>
      </w:pPr>
    </w:p>
    <w:p w:rsidR="00962282" w:rsidRDefault="009C33EA" w:rsidP="00FB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9C33E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9C33EA">
        <w:rPr>
          <w:rFonts w:ascii="Times New Roman" w:eastAsia="Times New Roman" w:hAnsi="Times New Roman" w:cs="Times New Roman"/>
          <w:sz w:val="24"/>
          <w:szCs w:val="24"/>
          <w:lang w:eastAsia="pl-PL"/>
        </w:rPr>
        <w:t>. 13</w:t>
      </w:r>
      <w:r w:rsidR="00FF5335" w:rsidRPr="009C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="00CE209D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="00CE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14 </w:t>
      </w:r>
      <w:r w:rsidR="00566F41" w:rsidRPr="009C33EA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ogólnego rozporządzenia o ochronie danych z dnia 27 kwietnia 2016 r.</w:t>
      </w:r>
      <w:r w:rsidR="00962282" w:rsidRPr="009C33EA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zwanego dalej</w:t>
      </w:r>
      <w:r w:rsidR="003D502D" w:rsidRPr="009C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864A1" w:rsidRPr="009C33EA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ozporządzenie</w:t>
      </w:r>
      <w:r w:rsidRPr="009C33E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750986" w:rsidRPr="007509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7509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,</w:t>
      </w:r>
      <w:r w:rsidR="003D502D" w:rsidRPr="009C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33E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w Biłgoraju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(PUP)</w:t>
      </w:r>
      <w:r w:rsidRPr="009C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</w:t>
      </w:r>
      <w:r w:rsidR="003D502D" w:rsidRPr="009C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285FA8" w:rsidRPr="00621BA0" w:rsidRDefault="00285FA8" w:rsidP="00FB037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E08DD" w:rsidRDefault="00AE08DD" w:rsidP="00AE08DD">
      <w:pPr>
        <w:numPr>
          <w:ilvl w:val="0"/>
          <w:numId w:val="13"/>
        </w:numPr>
        <w:spacing w:before="120" w:after="120" w:line="240" w:lineRule="auto"/>
        <w:ind w:left="249" w:right="17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Administrator danych osobowych, inspektor ochrony danych i dane kontaktowe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8DD" w:rsidRDefault="00AE08DD" w:rsidP="00AE08DD">
      <w:pPr>
        <w:spacing w:before="120" w:after="120" w:line="240" w:lineRule="auto"/>
        <w:ind w:left="249" w:right="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jest: </w:t>
      </w:r>
    </w:p>
    <w:p w:rsidR="00AE08DD" w:rsidRDefault="00AE08DD" w:rsidP="00AE08DD">
      <w:pPr>
        <w:spacing w:before="120" w:after="120" w:line="240" w:lineRule="auto"/>
        <w:ind w:left="249" w:right="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Powiatowy Urząd Pracy w Biłgoraju z siedzibą przy ul. Bohaterów Monte Cassino 38, 23 - 400 Biłgoraj, reprezentowany przez Dyrektora PUP.  Dane kontaktowe: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tel.: 84 6850000,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84 6861671, email: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pupbilgoraj@pupbilgoraj.pl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</w:p>
    <w:p w:rsidR="00AE08DD" w:rsidRDefault="00AE08DD" w:rsidP="00AE08DD">
      <w:pPr>
        <w:spacing w:before="120" w:after="120" w:line="240" w:lineRule="auto"/>
        <w:ind w:left="249" w:right="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jest:</w:t>
      </w:r>
    </w:p>
    <w:p w:rsidR="00AE08DD" w:rsidRDefault="00AE08DD" w:rsidP="00AE08DD">
      <w:pPr>
        <w:spacing w:before="120" w:after="120" w:line="240" w:lineRule="auto"/>
        <w:ind w:left="249" w:right="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r>
        <w:rPr>
          <w:rFonts w:ascii="Times New Roman" w:hAnsi="Times New Roman" w:cs="Times New Roman"/>
          <w:sz w:val="24"/>
          <w:szCs w:val="24"/>
        </w:rPr>
        <w:t xml:space="preserve">Janusz Małek. Dane kontaktowe: adres siedziby PUP,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tel.: 84 6850000,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84 6861671, email: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iod@pupbilgoraj.pl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</w:p>
    <w:p w:rsidR="00285FA8" w:rsidRPr="009A7FBE" w:rsidRDefault="00285FA8" w:rsidP="00285FA8">
      <w:pPr>
        <w:spacing w:before="120" w:after="120" w:line="240" w:lineRule="auto"/>
        <w:ind w:left="249" w:right="1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E11C9" w:rsidRPr="009E11C9" w:rsidRDefault="009E11C9" w:rsidP="00285FA8">
      <w:pPr>
        <w:numPr>
          <w:ilvl w:val="0"/>
          <w:numId w:val="1"/>
        </w:numPr>
        <w:spacing w:before="120" w:after="120" w:line="240" w:lineRule="auto"/>
        <w:ind w:left="249" w:right="1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11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przetwarzania danych</w:t>
      </w:r>
      <w:r w:rsidR="007509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osobowych</w:t>
      </w:r>
    </w:p>
    <w:p w:rsidR="00EB5434" w:rsidRPr="00DA4B69" w:rsidRDefault="00EB5434" w:rsidP="009E11C9">
      <w:pPr>
        <w:spacing w:before="120" w:after="120" w:line="240" w:lineRule="auto"/>
        <w:ind w:left="249" w:right="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PUP przetwarza Pani/Pana dane osobowe </w:t>
      </w:r>
      <w:r w:rsidRPr="003B1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realizacji zadań </w:t>
      </w:r>
      <w:r w:rsidR="001E37CC" w:rsidRPr="003B1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publicznych </w:t>
      </w:r>
      <w:r w:rsidR="003B198E" w:rsidRPr="003B198E">
        <w:rPr>
          <w:rFonts w:ascii="Times New Roman" w:hAnsi="Times New Roman" w:cs="Times New Roman"/>
          <w:sz w:val="24"/>
          <w:szCs w:val="24"/>
        </w:rPr>
        <w:t xml:space="preserve">związanych </w:t>
      </w:r>
      <w:r w:rsidR="003B198E">
        <w:rPr>
          <w:rFonts w:ascii="Times New Roman" w:hAnsi="Times New Roman" w:cs="Times New Roman"/>
          <w:sz w:val="24"/>
          <w:szCs w:val="24"/>
        </w:rPr>
        <w:br/>
      </w:r>
      <w:r w:rsidR="003B198E" w:rsidRPr="003B198E">
        <w:rPr>
          <w:rFonts w:ascii="Times New Roman" w:hAnsi="Times New Roman" w:cs="Times New Roman"/>
          <w:sz w:val="24"/>
          <w:szCs w:val="24"/>
        </w:rPr>
        <w:t>z podejmowaniem przez cudzoziemców pracy na terytorium Rzeczypospolitej Polskiej</w:t>
      </w:r>
      <w:r w:rsidR="003B1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B19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</w:t>
      </w:r>
      <w:r w:rsidR="00582B16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wydawania zezwoleń na pracę</w:t>
      </w:r>
      <w:r w:rsidR="001E1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sezonową</w:t>
      </w:r>
      <w:r w:rsidR="00582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cudzoziemcom i rejestrowania oświadczeń o powierzeniu pracy cudzoziemcowi </w:t>
      </w:r>
      <w:r w:rsidRPr="009C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w przepisach prawa, w szczególności wynikających z </w:t>
      </w:r>
      <w:r w:rsidRPr="00DA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3F303D" w:rsidRPr="00DA4B69">
        <w:rPr>
          <w:rFonts w:ascii="Times New Roman" w:eastAsia="Times New Roman" w:hAnsi="Times New Roman" w:cs="Times New Roman"/>
          <w:sz w:val="24"/>
          <w:szCs w:val="24"/>
          <w:lang w:eastAsia="pl-PL"/>
        </w:rPr>
        <w:t>o promocji zatrudnienia i instytucjach rynku pracy</w:t>
      </w:r>
      <w:r w:rsidR="00CE20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  <w:r w:rsidR="003F303D" w:rsidRPr="00DA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4B69">
        <w:rPr>
          <w:rFonts w:ascii="Times New Roman" w:eastAsia="Times New Roman" w:hAnsi="Times New Roman" w:cs="Times New Roman"/>
          <w:sz w:val="24"/>
          <w:szCs w:val="24"/>
          <w:lang w:eastAsia="pl-PL"/>
        </w:rPr>
        <w:t>i aktów wykonawczych do tej ustawy.</w:t>
      </w:r>
    </w:p>
    <w:p w:rsidR="00285FA8" w:rsidRPr="00621BA0" w:rsidRDefault="00285FA8" w:rsidP="00285FA8">
      <w:pPr>
        <w:spacing w:before="120" w:after="12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E11C9" w:rsidRPr="009E11C9" w:rsidRDefault="009E11C9" w:rsidP="00285FA8">
      <w:pPr>
        <w:numPr>
          <w:ilvl w:val="0"/>
          <w:numId w:val="1"/>
        </w:numPr>
        <w:spacing w:before="120" w:after="120" w:line="240" w:lineRule="auto"/>
        <w:ind w:left="249" w:right="1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11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 przetwarzania</w:t>
      </w:r>
    </w:p>
    <w:p w:rsidR="00133558" w:rsidRDefault="003D502D" w:rsidP="00133558">
      <w:pPr>
        <w:spacing w:before="120" w:after="120" w:line="240" w:lineRule="auto"/>
        <w:ind w:left="567" w:right="1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PUP przetwarza Pani/Pana dane osobowe </w:t>
      </w:r>
      <w:r w:rsidR="00D237F7" w:rsidRPr="009E11C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przede wszystkim na podstawie:</w:t>
      </w:r>
    </w:p>
    <w:p w:rsidR="00133558" w:rsidRPr="006B5197" w:rsidRDefault="00133558" w:rsidP="00133558">
      <w:pPr>
        <w:spacing w:before="120" w:after="120" w:line="240" w:lineRule="auto"/>
        <w:ind w:left="567" w:right="1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D237F7" w:rsidRPr="009E1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237F7" w:rsidRPr="00133558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="00D237F7" w:rsidRPr="00133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 ust. 1 lit. c rozporządzenia tj.: gdy </w:t>
      </w:r>
      <w:r w:rsidR="00D237F7" w:rsidRPr="00133558">
        <w:rPr>
          <w:rFonts w:ascii="Times New Roman" w:hAnsi="Times New Roman" w:cs="Times New Roman"/>
          <w:sz w:val="24"/>
          <w:szCs w:val="24"/>
        </w:rPr>
        <w:t>przetwarzanie jest niezbędne do wypełnienia obowiązku prawnego ciążącego na administratorze, w szczególności wynikającego z</w:t>
      </w:r>
      <w:r w:rsidR="00D237F7" w:rsidRPr="00133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7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7D7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37F7" w:rsidRPr="00133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D237F7" w:rsidRPr="006B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promocji zatrudnienia i instytucjach rynku pracy </w:t>
      </w:r>
      <w:r w:rsidR="005606C4" w:rsidRPr="006B519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237F7" w:rsidRPr="006B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ustaw określających z</w:t>
      </w:r>
      <w:r w:rsidR="006B5197" w:rsidRPr="006B519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237F7" w:rsidRPr="006B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dania dla PUP oraz aktów wykonawczych. </w:t>
      </w:r>
    </w:p>
    <w:p w:rsidR="004A14F3" w:rsidRPr="006B5197" w:rsidRDefault="00133558" w:rsidP="00133558">
      <w:pPr>
        <w:spacing w:before="120" w:after="120" w:line="240" w:lineRule="auto"/>
        <w:ind w:left="567" w:right="1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proofErr w:type="spellStart"/>
      <w:r w:rsidRPr="006B5197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6B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 ust. 1 lit. b </w:t>
      </w:r>
      <w:r w:rsidR="000C538A" w:rsidRPr="006B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rozporządzenia, </w:t>
      </w:r>
      <w:r w:rsidRPr="006B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</w:t>
      </w:r>
      <w:r w:rsidRPr="006B5197">
        <w:rPr>
          <w:rFonts w:ascii="Times New Roman" w:hAnsi="Times New Roman" w:cs="Times New Roman"/>
          <w:sz w:val="24"/>
          <w:szCs w:val="24"/>
        </w:rPr>
        <w:t>przetwarzanie jest niezbędne do wykonania umowy, której stroną jest osoba, której dane dotyczą, lub do podjęcia działań na żądanie osoby, której dane dotyczą, przed zawarciem umowy</w:t>
      </w:r>
      <w:r w:rsidR="008E3409">
        <w:rPr>
          <w:rFonts w:ascii="Times New Roman" w:hAnsi="Times New Roman" w:cs="Times New Roman"/>
          <w:sz w:val="24"/>
          <w:szCs w:val="24"/>
        </w:rPr>
        <w:t>.</w:t>
      </w:r>
    </w:p>
    <w:p w:rsidR="00133558" w:rsidRPr="00CE209D" w:rsidRDefault="00133558" w:rsidP="009E11C9">
      <w:pPr>
        <w:spacing w:before="120" w:after="120" w:line="240" w:lineRule="auto"/>
        <w:ind w:left="249" w:right="1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237F7" w:rsidRPr="00133558" w:rsidRDefault="00D237F7" w:rsidP="003E0E78">
      <w:pPr>
        <w:spacing w:before="120" w:after="120" w:line="240" w:lineRule="auto"/>
        <w:ind w:right="1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58">
        <w:rPr>
          <w:rFonts w:ascii="Times New Roman" w:eastAsia="Times New Roman" w:hAnsi="Times New Roman" w:cs="Times New Roman"/>
          <w:sz w:val="24"/>
          <w:szCs w:val="24"/>
          <w:lang w:eastAsia="pl-PL"/>
        </w:rPr>
        <w:t>PUP może również przetwarzać Pani/Pana dane osobowe na podstawie:</w:t>
      </w:r>
    </w:p>
    <w:p w:rsidR="00D237F7" w:rsidRPr="009E11C9" w:rsidRDefault="003D502D" w:rsidP="00133558">
      <w:pPr>
        <w:spacing w:before="120" w:after="120" w:line="240" w:lineRule="auto"/>
        <w:ind w:left="567" w:right="1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133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37F7" w:rsidRPr="00133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="00D237F7" w:rsidRPr="00133558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="00D237F7" w:rsidRPr="00133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 ust. 1 lit. a </w:t>
      </w:r>
      <w:r w:rsidR="000C5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rozporządzenia, </w:t>
      </w:r>
      <w:r w:rsidR="00D237F7" w:rsidRPr="00133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</w:t>
      </w:r>
      <w:r w:rsidR="00A82A9D" w:rsidRPr="00133558">
        <w:rPr>
          <w:rFonts w:ascii="Times New Roman" w:hAnsi="Times New Roman" w:cs="Times New Roman"/>
          <w:sz w:val="24"/>
          <w:szCs w:val="24"/>
        </w:rPr>
        <w:t>osoba, której dane dotyczą wyraziła zgodę na przetwarzanie swoich danych osobowych w jednym lub większej liczbie okr</w:t>
      </w:r>
      <w:r w:rsidR="00A82A9D" w:rsidRPr="009E11C9">
        <w:rPr>
          <w:rFonts w:ascii="Times New Roman" w:hAnsi="Times New Roman" w:cs="Times New Roman"/>
          <w:sz w:val="24"/>
          <w:szCs w:val="24"/>
        </w:rPr>
        <w:t>eślonych celów</w:t>
      </w:r>
      <w:r w:rsidR="00133558">
        <w:rPr>
          <w:rFonts w:ascii="Times New Roman" w:hAnsi="Times New Roman" w:cs="Times New Roman"/>
          <w:sz w:val="24"/>
          <w:szCs w:val="24"/>
        </w:rPr>
        <w:t>.</w:t>
      </w:r>
    </w:p>
    <w:p w:rsidR="00D237F7" w:rsidRPr="009E11C9" w:rsidRDefault="00D237F7" w:rsidP="00D237F7">
      <w:pPr>
        <w:spacing w:before="120" w:after="120" w:line="240" w:lineRule="auto"/>
        <w:ind w:left="249" w:right="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1F64" w:rsidRPr="00750986" w:rsidRDefault="00750986" w:rsidP="00285FA8">
      <w:pPr>
        <w:numPr>
          <w:ilvl w:val="0"/>
          <w:numId w:val="1"/>
        </w:numPr>
        <w:spacing w:before="120" w:after="120" w:line="240" w:lineRule="auto"/>
        <w:ind w:left="249" w:right="1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09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odbiorcach lub kategoriach odbiorców danych</w:t>
      </w:r>
      <w:r w:rsidRPr="0075098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3)</w:t>
      </w:r>
    </w:p>
    <w:p w:rsidR="00D24FB8" w:rsidRDefault="003D502D" w:rsidP="00D24FB8">
      <w:pPr>
        <w:spacing w:after="0" w:line="240" w:lineRule="auto"/>
        <w:ind w:left="249" w:right="17" w:firstLine="4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w celu wskazanym w </w:t>
      </w:r>
      <w:proofErr w:type="spellStart"/>
      <w:r w:rsidRPr="009C33E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C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382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C33EA">
        <w:rPr>
          <w:rFonts w:ascii="Times New Roman" w:eastAsia="Times New Roman" w:hAnsi="Times New Roman" w:cs="Times New Roman"/>
          <w:sz w:val="24"/>
          <w:szCs w:val="24"/>
          <w:lang w:eastAsia="pl-PL"/>
        </w:rPr>
        <w:t>, Pani/Pana dane osobowe mogą być udostępniane innym odbiorcom lub kategoriom odbiorców danych</w:t>
      </w:r>
      <w:r w:rsidR="004E0614" w:rsidRPr="009C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E0614" w:rsidRPr="009C33EA">
        <w:rPr>
          <w:rFonts w:ascii="Times New Roman" w:hAnsi="Times New Roman" w:cs="Times New Roman"/>
          <w:sz w:val="24"/>
          <w:szCs w:val="24"/>
        </w:rPr>
        <w:t>Odbiorcami danych osobowych mogą być tylko podmioty uprawnione do odbioru Pani/Pana danych, w uzasadnionych przypadkach i na podstawie odpowiednich przepisów prawa</w:t>
      </w:r>
      <w:r w:rsidR="00D74A22">
        <w:rPr>
          <w:rFonts w:ascii="Times New Roman" w:hAnsi="Times New Roman" w:cs="Times New Roman"/>
          <w:sz w:val="24"/>
          <w:szCs w:val="24"/>
        </w:rPr>
        <w:t>.</w:t>
      </w:r>
    </w:p>
    <w:p w:rsidR="00D74A22" w:rsidRPr="00CE11BC" w:rsidRDefault="00D74A22" w:rsidP="00D24FB8">
      <w:pPr>
        <w:spacing w:after="0" w:line="240" w:lineRule="auto"/>
        <w:ind w:left="249" w:right="17" w:firstLine="45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Dane mogą być również przekazywane podmiotom przetwarzającym </w:t>
      </w:r>
      <w:r w:rsidRPr="00D24FB8">
        <w:rPr>
          <w:rFonts w:ascii="Times New Roman" w:hAnsi="Times New Roman" w:cs="Times New Roman"/>
          <w:sz w:val="24"/>
          <w:szCs w:val="24"/>
        </w:rPr>
        <w:t>w związku z realizacją umów zawartych przez PUP</w:t>
      </w:r>
      <w:r>
        <w:rPr>
          <w:rFonts w:ascii="Times New Roman" w:hAnsi="Times New Roman" w:cs="Times New Roman"/>
          <w:sz w:val="24"/>
          <w:szCs w:val="24"/>
        </w:rPr>
        <w:t>, w ramach których zostało im powierzone przetwarzanie danych osobowych, w tym np. podmiotom świadczącym usługi informatyczne na r</w:t>
      </w:r>
      <w:r w:rsidR="00F2677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</w:t>
      </w:r>
      <w:r w:rsidR="00F2677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 PUP</w:t>
      </w:r>
      <w:r w:rsidR="00335C40">
        <w:rPr>
          <w:rFonts w:ascii="Times New Roman" w:hAnsi="Times New Roman" w:cs="Times New Roman"/>
          <w:sz w:val="24"/>
          <w:szCs w:val="24"/>
        </w:rPr>
        <w:t>.</w:t>
      </w:r>
    </w:p>
    <w:p w:rsidR="00CE11BC" w:rsidRPr="00CE11BC" w:rsidRDefault="00CE11BC" w:rsidP="00CE11BC">
      <w:pPr>
        <w:spacing w:after="0" w:line="240" w:lineRule="auto"/>
        <w:ind w:left="249" w:right="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0D2" w:rsidRPr="007A00D2" w:rsidRDefault="007A00D2" w:rsidP="00285FA8">
      <w:pPr>
        <w:numPr>
          <w:ilvl w:val="0"/>
          <w:numId w:val="1"/>
        </w:numPr>
        <w:spacing w:after="0" w:line="240" w:lineRule="auto"/>
        <w:ind w:left="249" w:right="1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00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zamiarze przekazania danych osobowych do państwa trzeciego lub organizacji międzynarodowej</w:t>
      </w:r>
    </w:p>
    <w:p w:rsidR="00CE11BC" w:rsidRPr="00285FA8" w:rsidRDefault="00CE11BC" w:rsidP="007A00D2">
      <w:pPr>
        <w:spacing w:after="0" w:line="240" w:lineRule="auto"/>
        <w:ind w:left="249" w:right="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97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występuje zamiar przekazania danych osobowych do państwa trzeciego lub organizacji międzynarodowej.</w:t>
      </w:r>
    </w:p>
    <w:p w:rsidR="005D369F" w:rsidRPr="005D369F" w:rsidRDefault="005E578C" w:rsidP="005D369F">
      <w:pPr>
        <w:numPr>
          <w:ilvl w:val="0"/>
          <w:numId w:val="1"/>
        </w:numPr>
        <w:spacing w:after="0" w:line="240" w:lineRule="auto"/>
        <w:ind w:left="249" w:right="1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57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Kryteria ustalania okresu przechowywania danych osobowych </w:t>
      </w:r>
      <w:r w:rsidR="00294154" w:rsidRPr="005E57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624" w:rsidRDefault="003D502D" w:rsidP="005D369F">
      <w:pPr>
        <w:spacing w:after="0" w:line="240" w:lineRule="auto"/>
        <w:ind w:left="249" w:right="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69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wskaza</w:t>
      </w:r>
      <w:r w:rsidR="007F104A" w:rsidRPr="005D3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 w </w:t>
      </w:r>
      <w:proofErr w:type="spellStart"/>
      <w:r w:rsidR="007F104A" w:rsidRPr="005D369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7F104A" w:rsidRPr="005D3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382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F104A" w:rsidRPr="005D3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przetwarzania</w:t>
      </w:r>
      <w:r w:rsidR="004526B3" w:rsidRPr="005D369F">
        <w:rPr>
          <w:rFonts w:ascii="Times New Roman" w:eastAsia="Times New Roman" w:hAnsi="Times New Roman" w:cs="Times New Roman"/>
          <w:sz w:val="24"/>
          <w:szCs w:val="24"/>
          <w:lang w:eastAsia="pl-PL"/>
        </w:rPr>
        <w:t>, jednak nie krócej niż przez okres wynikający z   obowiązujących w PUP przepisów kancelaryjno – archiwalnych.</w:t>
      </w:r>
    </w:p>
    <w:p w:rsidR="001E1624" w:rsidRDefault="001E1624" w:rsidP="005D369F">
      <w:pPr>
        <w:spacing w:after="0" w:line="240" w:lineRule="auto"/>
        <w:ind w:left="249" w:right="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472" w:rsidRPr="00FF3CDD" w:rsidRDefault="005C0472" w:rsidP="005C0472">
      <w:pPr>
        <w:numPr>
          <w:ilvl w:val="0"/>
          <w:numId w:val="1"/>
        </w:numPr>
        <w:spacing w:after="0" w:line="240" w:lineRule="auto"/>
        <w:ind w:left="249" w:right="1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Uprawnienia osoby, której dane są przetwarzane</w:t>
      </w:r>
    </w:p>
    <w:p w:rsidR="00561841" w:rsidRPr="005D369F" w:rsidRDefault="00561841" w:rsidP="00F457F9">
      <w:pPr>
        <w:spacing w:after="0" w:line="240" w:lineRule="auto"/>
        <w:ind w:left="249" w:right="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69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przez PUP Pani/Pana danych osobowych, przysługuje Pani/Panu:</w:t>
      </w:r>
    </w:p>
    <w:p w:rsidR="00561841" w:rsidRPr="00F457F9" w:rsidRDefault="00561841" w:rsidP="00F457F9">
      <w:pPr>
        <w:pStyle w:val="Akapitzlist"/>
        <w:numPr>
          <w:ilvl w:val="0"/>
          <w:numId w:val="12"/>
        </w:numPr>
        <w:spacing w:after="0" w:line="240" w:lineRule="auto"/>
        <w:ind w:right="1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7F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treści swoich danych, ich sprostowania, usunięcia lub ograniczenia przetwarzania, przenoszenia danych oraz do wniesienia sprzeciwu wobec przetwarzania danych,</w:t>
      </w:r>
    </w:p>
    <w:p w:rsidR="00561841" w:rsidRDefault="00561841" w:rsidP="00561841">
      <w:pPr>
        <w:numPr>
          <w:ilvl w:val="0"/>
          <w:numId w:val="12"/>
        </w:numPr>
        <w:spacing w:after="0" w:line="240" w:lineRule="auto"/>
        <w:ind w:right="1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zgody w dowolnym momencie, bez wpływu na zgodność z prawem przetwarzania, którego dokonano na podstawie zgody udzielonej przed jej cofnięciem,</w:t>
      </w:r>
    </w:p>
    <w:p w:rsidR="00561841" w:rsidRPr="009B4D20" w:rsidRDefault="00561841" w:rsidP="00561841">
      <w:pPr>
        <w:numPr>
          <w:ilvl w:val="0"/>
          <w:numId w:val="12"/>
        </w:numPr>
        <w:spacing w:after="0" w:line="240" w:lineRule="auto"/>
        <w:ind w:right="1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D2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skargi do organu nadzorczego </w:t>
      </w:r>
      <w:r w:rsidRPr="009B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Prezesa 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Danych Osobowych</w:t>
      </w:r>
      <w:r w:rsidRPr="009B4D2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uzna Pani/Pan, iż przetwarzanie danych osobowych Pani/Pana dotyczących narusza przepisy rozporządzenia.</w:t>
      </w:r>
    </w:p>
    <w:p w:rsidR="00561841" w:rsidRDefault="00561841" w:rsidP="00561841">
      <w:pPr>
        <w:spacing w:after="0" w:line="240" w:lineRule="auto"/>
        <w:ind w:left="255" w:right="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dotyczące możliwości skorzystania z w/w uprawnień określa rozporządzenie.</w:t>
      </w:r>
    </w:p>
    <w:p w:rsidR="00CE11BC" w:rsidRDefault="00CE11BC" w:rsidP="00CE11BC">
      <w:pPr>
        <w:spacing w:after="0" w:line="240" w:lineRule="auto"/>
        <w:ind w:left="255" w:right="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2082" w:rsidRDefault="00772082" w:rsidP="00772082">
      <w:pPr>
        <w:numPr>
          <w:ilvl w:val="0"/>
          <w:numId w:val="1"/>
        </w:numPr>
        <w:spacing w:after="0" w:line="240" w:lineRule="auto"/>
        <w:ind w:left="255" w:right="1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zautomatyzowanym podejmowaniu decyzji, w tym o p</w:t>
      </w:r>
      <w:r w:rsidRPr="00442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rofilowani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595CCA" w:rsidRPr="007D7F31" w:rsidRDefault="00A10CC8" w:rsidP="007D7F31">
      <w:pPr>
        <w:spacing w:after="0" w:line="240" w:lineRule="auto"/>
        <w:ind w:left="284" w:right="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dotyczy.</w:t>
      </w:r>
    </w:p>
    <w:p w:rsidR="007D7F31" w:rsidRDefault="007D7F31" w:rsidP="005D369F">
      <w:pPr>
        <w:spacing w:after="0" w:line="240" w:lineRule="auto"/>
        <w:ind w:left="284" w:right="1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0BA1" w:rsidRPr="00480BA1" w:rsidRDefault="003D502D" w:rsidP="005D369F">
      <w:pPr>
        <w:numPr>
          <w:ilvl w:val="0"/>
          <w:numId w:val="1"/>
        </w:numPr>
        <w:spacing w:after="0" w:line="240" w:lineRule="auto"/>
        <w:ind w:left="255" w:right="1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69F">
        <w:rPr>
          <w:rFonts w:ascii="Times New Roman" w:eastAsia="Times New Roman" w:hAnsi="Times New Roman" w:cs="Times New Roman"/>
          <w:sz w:val="24"/>
          <w:szCs w:val="24"/>
          <w:lang w:eastAsia="pl-PL"/>
        </w:rPr>
        <w:t>Padanie przez Panią/Pana danych osobowych</w:t>
      </w:r>
      <w:r w:rsidR="001E37CC" w:rsidRPr="005D3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5D3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00BD" w:rsidRPr="005D369F">
        <w:rPr>
          <w:rFonts w:ascii="Times New Roman" w:hAnsi="Times New Roman" w:cs="Times New Roman"/>
          <w:sz w:val="24"/>
          <w:szCs w:val="24"/>
        </w:rPr>
        <w:t xml:space="preserve">zakresie wymaganym obowiązującymi przepisami prawa jest </w:t>
      </w:r>
      <w:r w:rsidR="004300BD" w:rsidRPr="00080AF6">
        <w:rPr>
          <w:rFonts w:ascii="Times New Roman" w:hAnsi="Times New Roman" w:cs="Times New Roman"/>
          <w:b/>
          <w:sz w:val="24"/>
          <w:szCs w:val="24"/>
        </w:rPr>
        <w:t>obowiązkowe</w:t>
      </w:r>
      <w:r w:rsidR="00A9761E">
        <w:rPr>
          <w:rFonts w:ascii="Times New Roman" w:hAnsi="Times New Roman" w:cs="Times New Roman"/>
          <w:sz w:val="24"/>
          <w:szCs w:val="24"/>
        </w:rPr>
        <w:t>,</w:t>
      </w:r>
      <w:r w:rsidR="00A9761E" w:rsidRPr="00A97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761E" w:rsidRPr="00B40CF9">
        <w:rPr>
          <w:rFonts w:ascii="Times New Roman" w:eastAsia="Times New Roman" w:hAnsi="Times New Roman" w:cs="Times New Roman"/>
          <w:sz w:val="24"/>
          <w:szCs w:val="24"/>
          <w:lang w:eastAsia="pl-PL"/>
        </w:rPr>
        <w:t>a w pozostałym zakresie jest dobrowolne.</w:t>
      </w:r>
      <w:r w:rsidR="005D691D" w:rsidRPr="005D3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00BD" w:rsidRDefault="00DA4976" w:rsidP="00480BA1">
      <w:pPr>
        <w:spacing w:after="0" w:line="240" w:lineRule="auto"/>
        <w:ind w:left="255" w:right="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98E">
        <w:rPr>
          <w:rFonts w:ascii="Times New Roman" w:eastAsia="Times New Roman" w:hAnsi="Times New Roman" w:cs="Times New Roman"/>
          <w:sz w:val="24"/>
          <w:szCs w:val="24"/>
          <w:lang w:eastAsia="pl-PL"/>
        </w:rPr>
        <w:t>Odmowa podania danych osobowych</w:t>
      </w:r>
      <w:r w:rsidR="0076242B" w:rsidRPr="003B1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198E" w:rsidRPr="003B1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uniemożliwia realizację </w:t>
      </w:r>
      <w:r w:rsidR="001E1624" w:rsidRPr="003B1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zadań ustawowych </w:t>
      </w:r>
      <w:r w:rsidR="003B198E" w:rsidRPr="003B198E">
        <w:rPr>
          <w:rFonts w:ascii="Times New Roman" w:hAnsi="Times New Roman" w:cs="Times New Roman"/>
          <w:sz w:val="24"/>
          <w:szCs w:val="24"/>
        </w:rPr>
        <w:t>związanych z podejmowaniem przez cudzoziemców pracy na terytorium Rzeczypospolitej Polskiej</w:t>
      </w:r>
      <w:r w:rsidR="0076242B" w:rsidRPr="005D36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3C9A" w:rsidRDefault="00683C9A" w:rsidP="00480BA1">
      <w:pPr>
        <w:spacing w:after="0" w:line="240" w:lineRule="auto"/>
        <w:ind w:left="255" w:right="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C9A" w:rsidRPr="004D204D" w:rsidRDefault="00683C9A" w:rsidP="004D204D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right="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20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Źródło pochodzenia danych osobowych</w:t>
      </w:r>
    </w:p>
    <w:p w:rsidR="004477B3" w:rsidRDefault="00853B95" w:rsidP="009A24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Zasadniczo PUP zbiera dane osobowe </w:t>
      </w:r>
      <w:r w:rsidR="009A24E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podmiotów/</w:t>
      </w:r>
      <w:r w:rsidR="009A24EE" w:rsidRPr="009A24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osób fizycznych po</w:t>
      </w:r>
      <w:r w:rsidR="009A24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wierzających pracę cudzoziemcom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od osób, których dane dotyczą</w:t>
      </w:r>
      <w:r w:rsidR="009A2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Podmioty te </w:t>
      </w:r>
      <w:r w:rsidR="0047010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przekazują również dane dotyczące cudzoziemców</w:t>
      </w:r>
      <w:r w:rsidR="003B19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70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dotyczy zezwolenie na pracę lub oświadczenie o zamiarze powierzenia pracy. Dane zbierane są w zakresie niezbędnym do realizacji zadań ustawowych</w:t>
      </w:r>
      <w:r w:rsidR="00E40A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mogą być </w:t>
      </w:r>
      <w:r w:rsidR="00470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pozyskane z innych źródeł</w:t>
      </w:r>
      <w:r w:rsidR="004477B3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od podmiotów, które przekazują lub udostępniają te da</w:t>
      </w:r>
      <w:r w:rsidR="004F1F52">
        <w:rPr>
          <w:rFonts w:ascii="Times New Roman" w:eastAsia="Times New Roman" w:hAnsi="Times New Roman" w:cs="Times New Roman"/>
          <w:sz w:val="24"/>
          <w:szCs w:val="24"/>
          <w:lang w:eastAsia="pl-PL"/>
        </w:rPr>
        <w:t>ne na podstawie przepisów prawa</w:t>
      </w:r>
      <w:r w:rsidR="004477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1BA0" w:rsidRDefault="00853B95" w:rsidP="00621BA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351B98" w:rsidRDefault="00351B98" w:rsidP="00621BA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B98" w:rsidRDefault="00351B98" w:rsidP="00621BA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B98" w:rsidRDefault="00351B98" w:rsidP="00621BA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B98" w:rsidRDefault="00351B98" w:rsidP="00621BA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B98" w:rsidRDefault="00351B98" w:rsidP="00621BA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B98" w:rsidRDefault="00351B98" w:rsidP="00621BA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DDD" w:rsidRDefault="00F77DDD" w:rsidP="00621BA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6C4" w:rsidRPr="00C516AD" w:rsidRDefault="00555AF0" w:rsidP="005606C4">
      <w:pPr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16AD">
        <w:rPr>
          <w:rFonts w:ascii="Times New Roman" w:eastAsia="Times New Roman" w:hAnsi="Times New Roman" w:cs="Times New Roman"/>
          <w:sz w:val="20"/>
          <w:szCs w:val="20"/>
          <w:lang w:eastAsia="pl-PL"/>
        </w:rPr>
        <w:t>Ob</w:t>
      </w:r>
      <w:r w:rsidR="00750986" w:rsidRPr="00C516AD">
        <w:rPr>
          <w:rFonts w:ascii="Times New Roman" w:eastAsia="Times New Roman" w:hAnsi="Times New Roman" w:cs="Times New Roman"/>
          <w:sz w:val="20"/>
          <w:szCs w:val="20"/>
          <w:lang w:eastAsia="pl-PL"/>
        </w:rPr>
        <w:t>jaśnienia:</w:t>
      </w:r>
    </w:p>
    <w:p w:rsidR="00750986" w:rsidRPr="00C516AD" w:rsidRDefault="00566F41" w:rsidP="002C1081">
      <w:pPr>
        <w:pStyle w:val="Akapitzlist"/>
        <w:numPr>
          <w:ilvl w:val="1"/>
          <w:numId w:val="10"/>
        </w:numPr>
        <w:spacing w:after="0" w:line="240" w:lineRule="auto"/>
        <w:ind w:left="567" w:right="1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16AD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</w:t>
      </w:r>
      <w:r w:rsidR="00957303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C516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  <w:r w:rsidR="00957303">
        <w:rPr>
          <w:rFonts w:ascii="Times New Roman" w:eastAsia="Times New Roman" w:hAnsi="Times New Roman" w:cs="Times New Roman"/>
          <w:sz w:val="20"/>
          <w:szCs w:val="20"/>
          <w:lang w:eastAsia="pl-PL"/>
        </w:rPr>
        <w:t>(ogólne rozporządzenie</w:t>
      </w:r>
      <w:r w:rsidRPr="00C516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ochronie danych) (</w:t>
      </w:r>
      <w:r w:rsidR="00957303">
        <w:rPr>
          <w:rFonts w:ascii="Times New Roman" w:eastAsia="Times New Roman" w:hAnsi="Times New Roman" w:cs="Times New Roman"/>
          <w:sz w:val="20"/>
          <w:szCs w:val="20"/>
          <w:lang w:eastAsia="pl-PL"/>
        </w:rPr>
        <w:t>Dz. Urz. UE L 119 z 4.05.2016)</w:t>
      </w:r>
      <w:r w:rsidR="001973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tzw. RODO;</w:t>
      </w:r>
    </w:p>
    <w:p w:rsidR="005606C4" w:rsidRPr="00C516AD" w:rsidRDefault="002C1081" w:rsidP="002C1081">
      <w:pPr>
        <w:pStyle w:val="Akapitzlist"/>
        <w:numPr>
          <w:ilvl w:val="1"/>
          <w:numId w:val="10"/>
        </w:numPr>
        <w:spacing w:after="0" w:line="240" w:lineRule="auto"/>
        <w:ind w:left="567" w:right="1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16AD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750986" w:rsidRPr="00C516AD">
        <w:rPr>
          <w:rFonts w:ascii="Times New Roman" w:eastAsia="Times New Roman" w:hAnsi="Times New Roman" w:cs="Times New Roman"/>
          <w:sz w:val="20"/>
          <w:szCs w:val="20"/>
          <w:lang w:eastAsia="pl-PL"/>
        </w:rPr>
        <w:t>stawa</w:t>
      </w:r>
      <w:r w:rsidR="005606C4" w:rsidRPr="00C516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 z dnia 20 kwietnia 2004 r. o promocji zatrudnienia i instytucjach rynku pracy (Dz. U. z 2017 r., poz. 1065 z późn. zm.)</w:t>
      </w:r>
      <w:r w:rsidR="00197313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7D7F31" w:rsidRPr="009A7FBE" w:rsidRDefault="002C1081" w:rsidP="009A7FBE">
      <w:pPr>
        <w:pStyle w:val="Akapitzlist"/>
        <w:numPr>
          <w:ilvl w:val="1"/>
          <w:numId w:val="10"/>
        </w:numPr>
        <w:spacing w:after="0" w:line="240" w:lineRule="auto"/>
        <w:ind w:left="567" w:right="1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16AD">
        <w:rPr>
          <w:rFonts w:ascii="Times New Roman" w:hAnsi="Times New Roman" w:cs="Times New Roman"/>
          <w:sz w:val="20"/>
          <w:szCs w:val="20"/>
        </w:rPr>
        <w:t>„</w:t>
      </w:r>
      <w:r w:rsidRPr="00C516AD">
        <w:rPr>
          <w:rFonts w:ascii="Times New Roman" w:hAnsi="Times New Roman" w:cs="Times New Roman"/>
          <w:b/>
          <w:sz w:val="20"/>
          <w:szCs w:val="20"/>
        </w:rPr>
        <w:t>odbiorca</w:t>
      </w:r>
      <w:r w:rsidRPr="00C516AD">
        <w:rPr>
          <w:rFonts w:ascii="Times New Roman" w:hAnsi="Times New Roman" w:cs="Times New Roman"/>
          <w:sz w:val="20"/>
          <w:szCs w:val="20"/>
        </w:rPr>
        <w:t>”</w:t>
      </w:r>
      <w:r w:rsidR="00DA4B69" w:rsidRPr="00DA4B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973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DA4B69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rozporządzeniem,</w:t>
      </w:r>
      <w:r w:rsidRPr="00C516AD">
        <w:rPr>
          <w:rFonts w:ascii="Times New Roman" w:hAnsi="Times New Roman" w:cs="Times New Roman"/>
          <w:sz w:val="20"/>
          <w:szCs w:val="20"/>
        </w:rPr>
        <w:t xml:space="preserve"> oznacza osobę fizyczną lub prawną, organ publiczny, jednostkę lub inny podmiot, któremu ujawnia się dane osobowe, niezależnie od tego, czy jest stroną trzecią. </w:t>
      </w:r>
      <w:r w:rsidRPr="00C516AD">
        <w:rPr>
          <w:rFonts w:ascii="Times New Roman" w:hAnsi="Times New Roman" w:cs="Times New Roman"/>
          <w:b/>
          <w:sz w:val="20"/>
          <w:szCs w:val="20"/>
        </w:rPr>
        <w:t>Organy publiczne, które mogą otrzymywać dane osobowe w ramach konkretnego postępowania</w:t>
      </w:r>
      <w:r w:rsidRPr="00C516AD">
        <w:rPr>
          <w:rFonts w:ascii="Times New Roman" w:hAnsi="Times New Roman" w:cs="Times New Roman"/>
          <w:sz w:val="20"/>
          <w:szCs w:val="20"/>
        </w:rPr>
        <w:t xml:space="preserve"> zgodnie z prawem Unii lub prawem państwa członkowskiego, </w:t>
      </w:r>
      <w:r w:rsidRPr="00C516AD">
        <w:rPr>
          <w:rFonts w:ascii="Times New Roman" w:hAnsi="Times New Roman" w:cs="Times New Roman"/>
          <w:b/>
          <w:sz w:val="20"/>
          <w:szCs w:val="20"/>
        </w:rPr>
        <w:t>nie są jednak uznawane za odbiorców</w:t>
      </w:r>
      <w:r w:rsidRPr="00C516AD">
        <w:rPr>
          <w:rFonts w:ascii="Times New Roman" w:hAnsi="Times New Roman" w:cs="Times New Roman"/>
          <w:sz w:val="20"/>
          <w:szCs w:val="20"/>
        </w:rPr>
        <w:t>; przetwarzanie tych danych przez te organy publiczne musi być zgodne z przepisami o ochronie danych mającymi zastosowanie stosownie do celów przetwarzania;</w:t>
      </w:r>
    </w:p>
    <w:sectPr w:rsidR="007D7F31" w:rsidRPr="009A7FBE" w:rsidSect="004477B3">
      <w:pgSz w:w="11906" w:h="16838"/>
      <w:pgMar w:top="1135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CB1"/>
    <w:multiLevelType w:val="multilevel"/>
    <w:tmpl w:val="8E7C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44938"/>
    <w:multiLevelType w:val="multilevel"/>
    <w:tmpl w:val="4D3A18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24126"/>
    <w:multiLevelType w:val="multilevel"/>
    <w:tmpl w:val="2B5E2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415C7"/>
    <w:multiLevelType w:val="multilevel"/>
    <w:tmpl w:val="6F5A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C4D5D"/>
    <w:multiLevelType w:val="multilevel"/>
    <w:tmpl w:val="441C58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A7A19"/>
    <w:multiLevelType w:val="hybridMultilevel"/>
    <w:tmpl w:val="FF142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76A78"/>
    <w:multiLevelType w:val="multilevel"/>
    <w:tmpl w:val="24D44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82FCD"/>
    <w:multiLevelType w:val="multilevel"/>
    <w:tmpl w:val="10A88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953072"/>
    <w:multiLevelType w:val="multilevel"/>
    <w:tmpl w:val="BA2A8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F31BAA"/>
    <w:multiLevelType w:val="multilevel"/>
    <w:tmpl w:val="1FA2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3B3AEC"/>
    <w:multiLevelType w:val="multilevel"/>
    <w:tmpl w:val="837A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B30E3E"/>
    <w:multiLevelType w:val="multilevel"/>
    <w:tmpl w:val="8DEADE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8"/>
    <w:lvlOverride w:ilvl="0">
      <w:startOverride w:val="4"/>
    </w:lvlOverride>
  </w:num>
  <w:num w:numId="5">
    <w:abstractNumId w:val="4"/>
  </w:num>
  <w:num w:numId="6">
    <w:abstractNumId w:val="10"/>
    <w:lvlOverride w:ilvl="0">
      <w:startOverride w:val="5"/>
    </w:lvlOverride>
  </w:num>
  <w:num w:numId="7">
    <w:abstractNumId w:val="7"/>
    <w:lvlOverride w:ilvl="0">
      <w:startOverride w:val="6"/>
    </w:lvlOverride>
  </w:num>
  <w:num w:numId="8">
    <w:abstractNumId w:val="1"/>
  </w:num>
  <w:num w:numId="9">
    <w:abstractNumId w:val="9"/>
    <w:lvlOverride w:ilvl="0">
      <w:startOverride w:val="7"/>
    </w:lvlOverride>
  </w:num>
  <w:num w:numId="10">
    <w:abstractNumId w:val="6"/>
    <w:lvlOverride w:ilvl="0">
      <w:startOverride w:val="8"/>
    </w:lvlOverride>
  </w:num>
  <w:num w:numId="11">
    <w:abstractNumId w:val="5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502D"/>
    <w:rsid w:val="00012DE7"/>
    <w:rsid w:val="000177B8"/>
    <w:rsid w:val="00050CFB"/>
    <w:rsid w:val="0005468D"/>
    <w:rsid w:val="00054A9E"/>
    <w:rsid w:val="000569F3"/>
    <w:rsid w:val="0005782F"/>
    <w:rsid w:val="00062783"/>
    <w:rsid w:val="00062938"/>
    <w:rsid w:val="00080AF6"/>
    <w:rsid w:val="000864A1"/>
    <w:rsid w:val="000C538A"/>
    <w:rsid w:val="000E0BDC"/>
    <w:rsid w:val="00112CF2"/>
    <w:rsid w:val="00132BDD"/>
    <w:rsid w:val="00133558"/>
    <w:rsid w:val="00156D9B"/>
    <w:rsid w:val="00193833"/>
    <w:rsid w:val="00195286"/>
    <w:rsid w:val="00197313"/>
    <w:rsid w:val="001C668C"/>
    <w:rsid w:val="001E0E5A"/>
    <w:rsid w:val="001E1624"/>
    <w:rsid w:val="001E37CC"/>
    <w:rsid w:val="002061D4"/>
    <w:rsid w:val="00221A78"/>
    <w:rsid w:val="00270249"/>
    <w:rsid w:val="0027421F"/>
    <w:rsid w:val="00285FA8"/>
    <w:rsid w:val="00294015"/>
    <w:rsid w:val="00294154"/>
    <w:rsid w:val="00296C2F"/>
    <w:rsid w:val="002C0AFE"/>
    <w:rsid w:val="002C1081"/>
    <w:rsid w:val="002D5CFF"/>
    <w:rsid w:val="002F634D"/>
    <w:rsid w:val="003255BE"/>
    <w:rsid w:val="00335C40"/>
    <w:rsid w:val="0033789F"/>
    <w:rsid w:val="00351B98"/>
    <w:rsid w:val="00351E13"/>
    <w:rsid w:val="003616FC"/>
    <w:rsid w:val="00392B13"/>
    <w:rsid w:val="003A3E04"/>
    <w:rsid w:val="003A6AE8"/>
    <w:rsid w:val="003B198E"/>
    <w:rsid w:val="003B4228"/>
    <w:rsid w:val="003D210B"/>
    <w:rsid w:val="003D449E"/>
    <w:rsid w:val="003D502D"/>
    <w:rsid w:val="003E0E78"/>
    <w:rsid w:val="003F303D"/>
    <w:rsid w:val="00410578"/>
    <w:rsid w:val="00410CAD"/>
    <w:rsid w:val="004207FC"/>
    <w:rsid w:val="004300BD"/>
    <w:rsid w:val="00433FE3"/>
    <w:rsid w:val="00442BBF"/>
    <w:rsid w:val="004477B3"/>
    <w:rsid w:val="004526B3"/>
    <w:rsid w:val="00455DE7"/>
    <w:rsid w:val="00470103"/>
    <w:rsid w:val="00480BA1"/>
    <w:rsid w:val="00495B72"/>
    <w:rsid w:val="004A14F3"/>
    <w:rsid w:val="004A6DDF"/>
    <w:rsid w:val="004C647C"/>
    <w:rsid w:val="004D204D"/>
    <w:rsid w:val="004D33DC"/>
    <w:rsid w:val="004E0614"/>
    <w:rsid w:val="004E5479"/>
    <w:rsid w:val="004F1F52"/>
    <w:rsid w:val="004F3F76"/>
    <w:rsid w:val="00500316"/>
    <w:rsid w:val="005039C8"/>
    <w:rsid w:val="00505A57"/>
    <w:rsid w:val="005166EC"/>
    <w:rsid w:val="00555AF0"/>
    <w:rsid w:val="00556A66"/>
    <w:rsid w:val="005606C4"/>
    <w:rsid w:val="00561841"/>
    <w:rsid w:val="00566F41"/>
    <w:rsid w:val="00582B16"/>
    <w:rsid w:val="00587B51"/>
    <w:rsid w:val="00595CCA"/>
    <w:rsid w:val="005B0E2A"/>
    <w:rsid w:val="005C0472"/>
    <w:rsid w:val="005C1473"/>
    <w:rsid w:val="005D369F"/>
    <w:rsid w:val="005D691D"/>
    <w:rsid w:val="005E26F3"/>
    <w:rsid w:val="005E366C"/>
    <w:rsid w:val="005E578C"/>
    <w:rsid w:val="00621BA0"/>
    <w:rsid w:val="00637598"/>
    <w:rsid w:val="00673AE8"/>
    <w:rsid w:val="00683C9A"/>
    <w:rsid w:val="00696EF5"/>
    <w:rsid w:val="006B05A4"/>
    <w:rsid w:val="006B490C"/>
    <w:rsid w:val="006B5197"/>
    <w:rsid w:val="006D145F"/>
    <w:rsid w:val="006E1725"/>
    <w:rsid w:val="00701A21"/>
    <w:rsid w:val="007136E3"/>
    <w:rsid w:val="00750986"/>
    <w:rsid w:val="0076242B"/>
    <w:rsid w:val="00772082"/>
    <w:rsid w:val="0077237F"/>
    <w:rsid w:val="00782910"/>
    <w:rsid w:val="007A00D2"/>
    <w:rsid w:val="007D7F31"/>
    <w:rsid w:val="007F104A"/>
    <w:rsid w:val="00800F23"/>
    <w:rsid w:val="00806086"/>
    <w:rsid w:val="0081061B"/>
    <w:rsid w:val="0081773A"/>
    <w:rsid w:val="008272FF"/>
    <w:rsid w:val="00850521"/>
    <w:rsid w:val="00850A41"/>
    <w:rsid w:val="00853B95"/>
    <w:rsid w:val="00855A46"/>
    <w:rsid w:val="008704DA"/>
    <w:rsid w:val="00880540"/>
    <w:rsid w:val="00886A9B"/>
    <w:rsid w:val="0089602D"/>
    <w:rsid w:val="00896F86"/>
    <w:rsid w:val="008D0454"/>
    <w:rsid w:val="008E3409"/>
    <w:rsid w:val="00903C3E"/>
    <w:rsid w:val="00915E6B"/>
    <w:rsid w:val="00923D0F"/>
    <w:rsid w:val="009433F3"/>
    <w:rsid w:val="00957303"/>
    <w:rsid w:val="00962282"/>
    <w:rsid w:val="009924F2"/>
    <w:rsid w:val="009A24EE"/>
    <w:rsid w:val="009A4244"/>
    <w:rsid w:val="009A7FBE"/>
    <w:rsid w:val="009B4D20"/>
    <w:rsid w:val="009C33EA"/>
    <w:rsid w:val="009E11C9"/>
    <w:rsid w:val="009F0408"/>
    <w:rsid w:val="00A00EB3"/>
    <w:rsid w:val="00A01325"/>
    <w:rsid w:val="00A10CC8"/>
    <w:rsid w:val="00A201DE"/>
    <w:rsid w:val="00A24DFA"/>
    <w:rsid w:val="00A32D52"/>
    <w:rsid w:val="00A44201"/>
    <w:rsid w:val="00A4651B"/>
    <w:rsid w:val="00A536A4"/>
    <w:rsid w:val="00A82A9D"/>
    <w:rsid w:val="00A9089A"/>
    <w:rsid w:val="00A91EC3"/>
    <w:rsid w:val="00A9761E"/>
    <w:rsid w:val="00AC382A"/>
    <w:rsid w:val="00AD7B43"/>
    <w:rsid w:val="00AE08DD"/>
    <w:rsid w:val="00AE1D3F"/>
    <w:rsid w:val="00AE2FEE"/>
    <w:rsid w:val="00AE6A43"/>
    <w:rsid w:val="00B06680"/>
    <w:rsid w:val="00B21B8A"/>
    <w:rsid w:val="00B21F6B"/>
    <w:rsid w:val="00B375BB"/>
    <w:rsid w:val="00BC13B5"/>
    <w:rsid w:val="00BE3368"/>
    <w:rsid w:val="00BF1788"/>
    <w:rsid w:val="00BF6370"/>
    <w:rsid w:val="00C20893"/>
    <w:rsid w:val="00C335E5"/>
    <w:rsid w:val="00C516AD"/>
    <w:rsid w:val="00C533EC"/>
    <w:rsid w:val="00C71F64"/>
    <w:rsid w:val="00C85DCB"/>
    <w:rsid w:val="00CA0750"/>
    <w:rsid w:val="00CA5AEA"/>
    <w:rsid w:val="00CA6C62"/>
    <w:rsid w:val="00CC064E"/>
    <w:rsid w:val="00CE11BC"/>
    <w:rsid w:val="00CE209D"/>
    <w:rsid w:val="00CE5F98"/>
    <w:rsid w:val="00CE6443"/>
    <w:rsid w:val="00CE7145"/>
    <w:rsid w:val="00CF0E29"/>
    <w:rsid w:val="00CF73BA"/>
    <w:rsid w:val="00D1318B"/>
    <w:rsid w:val="00D237F7"/>
    <w:rsid w:val="00D24FB8"/>
    <w:rsid w:val="00D36872"/>
    <w:rsid w:val="00D60E2A"/>
    <w:rsid w:val="00D61D26"/>
    <w:rsid w:val="00D7023A"/>
    <w:rsid w:val="00D74A22"/>
    <w:rsid w:val="00D85450"/>
    <w:rsid w:val="00DA4976"/>
    <w:rsid w:val="00DA4B69"/>
    <w:rsid w:val="00DF580F"/>
    <w:rsid w:val="00DF6AA1"/>
    <w:rsid w:val="00DF6DA5"/>
    <w:rsid w:val="00E33CC2"/>
    <w:rsid w:val="00E36FBE"/>
    <w:rsid w:val="00E40A83"/>
    <w:rsid w:val="00E433F8"/>
    <w:rsid w:val="00E46E89"/>
    <w:rsid w:val="00E86598"/>
    <w:rsid w:val="00EB0E11"/>
    <w:rsid w:val="00EB5434"/>
    <w:rsid w:val="00EC5F11"/>
    <w:rsid w:val="00F2247A"/>
    <w:rsid w:val="00F26771"/>
    <w:rsid w:val="00F457F9"/>
    <w:rsid w:val="00F64F37"/>
    <w:rsid w:val="00F6656A"/>
    <w:rsid w:val="00F7202E"/>
    <w:rsid w:val="00F77DDD"/>
    <w:rsid w:val="00FA2CEA"/>
    <w:rsid w:val="00FB0371"/>
    <w:rsid w:val="00FD443C"/>
    <w:rsid w:val="00FF5335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502D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533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061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D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81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4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9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2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16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11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80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22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909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348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85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24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368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75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503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bilgoraj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upbilgoraj@pupbilgoraj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36FE2-0A50-40F1-A8E6-7B0DFFF2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Bondyra</dc:creator>
  <cp:keywords/>
  <dc:description/>
  <cp:lastModifiedBy>user</cp:lastModifiedBy>
  <cp:revision>173</cp:revision>
  <cp:lastPrinted>2018-06-20T10:17:00Z</cp:lastPrinted>
  <dcterms:created xsi:type="dcterms:W3CDTF">2018-05-24T11:46:00Z</dcterms:created>
  <dcterms:modified xsi:type="dcterms:W3CDTF">2018-07-26T11:36:00Z</dcterms:modified>
</cp:coreProperties>
</file>