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51" w:rsidRPr="00A36151" w:rsidRDefault="00A36151" w:rsidP="00A36151">
      <w:pPr>
        <w:jc w:val="center"/>
        <w:rPr>
          <w:b/>
          <w:noProof/>
          <w:sz w:val="40"/>
        </w:rPr>
      </w:pPr>
      <w:r>
        <w:rPr>
          <w:b/>
          <w:noProof/>
          <w:sz w:val="44"/>
        </w:rPr>
        <w:drawing>
          <wp:anchor distT="0" distB="0" distL="114300" distR="114300" simplePos="0" relativeHeight="251672576" behindDoc="0" locked="0" layoutInCell="1" allowOverlap="1">
            <wp:simplePos x="0" y="0"/>
            <wp:positionH relativeFrom="column">
              <wp:posOffset>-233045</wp:posOffset>
            </wp:positionH>
            <wp:positionV relativeFrom="paragraph">
              <wp:posOffset>454660</wp:posOffset>
            </wp:positionV>
            <wp:extent cx="1104900" cy="733425"/>
            <wp:effectExtent l="19050" t="0" r="0" b="0"/>
            <wp:wrapNone/>
            <wp:docPr id="32"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9" cstate="print"/>
                    <a:srcRect/>
                    <a:stretch>
                      <a:fillRect/>
                    </a:stretch>
                  </pic:blipFill>
                  <pic:spPr bwMode="auto">
                    <a:xfrm>
                      <a:off x="0" y="0"/>
                      <a:ext cx="1104900" cy="733425"/>
                    </a:xfrm>
                    <a:prstGeom prst="rect">
                      <a:avLst/>
                    </a:prstGeom>
                    <a:noFill/>
                    <a:ln w="9525">
                      <a:noFill/>
                      <a:miter lim="800000"/>
                      <a:headEnd/>
                      <a:tailEnd/>
                    </a:ln>
                  </pic:spPr>
                </pic:pic>
              </a:graphicData>
            </a:graphic>
          </wp:anchor>
        </w:drawing>
      </w:r>
      <w:r>
        <w:rPr>
          <w:b/>
          <w:noProof/>
          <w:sz w:val="44"/>
        </w:rPr>
        <w:drawing>
          <wp:anchor distT="0" distB="0" distL="114300" distR="114300" simplePos="0" relativeHeight="251671552" behindDoc="0" locked="0" layoutInCell="1" allowOverlap="1">
            <wp:simplePos x="0" y="0"/>
            <wp:positionH relativeFrom="column">
              <wp:posOffset>5091430</wp:posOffset>
            </wp:positionH>
            <wp:positionV relativeFrom="paragraph">
              <wp:posOffset>502285</wp:posOffset>
            </wp:positionV>
            <wp:extent cx="1000125" cy="685800"/>
            <wp:effectExtent l="19050" t="0" r="9525" b="0"/>
            <wp:wrapNone/>
            <wp:docPr id="31" name="Obraz 2" descr="logo_CAZ_soft 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CAZ_soft ramka2"/>
                    <pic:cNvPicPr>
                      <a:picLocks noChangeAspect="1" noChangeArrowheads="1"/>
                    </pic:cNvPicPr>
                  </pic:nvPicPr>
                  <pic:blipFill>
                    <a:blip r:embed="rId10" cstate="print"/>
                    <a:srcRect/>
                    <a:stretch>
                      <a:fillRect/>
                    </a:stretch>
                  </pic:blipFill>
                  <pic:spPr bwMode="auto">
                    <a:xfrm>
                      <a:off x="0" y="0"/>
                      <a:ext cx="1000125" cy="685800"/>
                    </a:xfrm>
                    <a:prstGeom prst="rect">
                      <a:avLst/>
                    </a:prstGeom>
                    <a:noFill/>
                    <a:ln w="9525">
                      <a:noFill/>
                      <a:miter lim="800000"/>
                      <a:headEnd/>
                      <a:tailEnd/>
                    </a:ln>
                  </pic:spPr>
                </pic:pic>
              </a:graphicData>
            </a:graphic>
          </wp:anchor>
        </w:drawing>
      </w:r>
      <w:r w:rsidRPr="00A36151">
        <w:rPr>
          <w:rFonts w:ascii="Times New Roman" w:hAnsi="Times New Roman"/>
          <w:b/>
          <w:sz w:val="52"/>
          <w:szCs w:val="44"/>
        </w:rPr>
        <w:t>POWIATOWY URZĄD PRACY</w:t>
      </w:r>
    </w:p>
    <w:p w:rsidR="00A36151" w:rsidRPr="00A36151" w:rsidRDefault="0071095A" w:rsidP="00A36151">
      <w:pPr>
        <w:pStyle w:val="Tytu"/>
        <w:ind w:firstLine="540"/>
        <w:jc w:val="left"/>
        <w:rPr>
          <w:sz w:val="48"/>
          <w:szCs w:val="44"/>
        </w:rPr>
      </w:pPr>
      <w:r w:rsidRPr="0071095A">
        <w:rPr>
          <w:noProof/>
          <w:sz w:val="44"/>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8" type="#_x0000_t64" style="position:absolute;left:0;text-align:left;margin-left:-504.05pt;margin-top:.65pt;width:1282.5pt;height:396pt;rotation:180;z-index:-251649024" adj="4459,12635" fillcolor="#c2d69b" strokecolor="#f2f2f2" strokeweight="3pt">
            <v:shadow on="t" type="perspective" color="#243f60" opacity=".5" offset="1pt" offset2="-1pt"/>
          </v:shape>
        </w:pict>
      </w:r>
      <w:r w:rsidR="00A36151" w:rsidRPr="00A36151">
        <w:rPr>
          <w:sz w:val="52"/>
          <w:szCs w:val="44"/>
        </w:rPr>
        <w:t xml:space="preserve">                   W BIŁGORAJU</w:t>
      </w:r>
    </w:p>
    <w:p w:rsidR="00A36151" w:rsidRDefault="000211A7" w:rsidP="00A36151">
      <w:pPr>
        <w:spacing w:line="360" w:lineRule="auto"/>
        <w:jc w:val="center"/>
        <w:rPr>
          <w:b/>
          <w:i/>
        </w:rPr>
      </w:pPr>
      <w:r>
        <w:rPr>
          <w:b/>
          <w:i/>
        </w:rPr>
        <w:t>_____________________________________________</w:t>
      </w:r>
    </w:p>
    <w:p w:rsidR="00A36151" w:rsidRDefault="00A36151" w:rsidP="00A36151">
      <w:pPr>
        <w:spacing w:line="360" w:lineRule="auto"/>
        <w:rPr>
          <w:b/>
          <w:sz w:val="40"/>
        </w:rPr>
      </w:pPr>
    </w:p>
    <w:p w:rsidR="00A36151" w:rsidRDefault="00A36151" w:rsidP="00A36151">
      <w:pPr>
        <w:spacing w:line="360" w:lineRule="auto"/>
        <w:rPr>
          <w:b/>
          <w:sz w:val="40"/>
        </w:rPr>
      </w:pPr>
    </w:p>
    <w:p w:rsidR="00730E38" w:rsidRDefault="00730E38" w:rsidP="00A36151">
      <w:pPr>
        <w:spacing w:line="360" w:lineRule="auto"/>
        <w:rPr>
          <w:b/>
          <w:sz w:val="40"/>
        </w:rPr>
      </w:pPr>
    </w:p>
    <w:p w:rsidR="00730E38" w:rsidRDefault="00730E38" w:rsidP="00A36151">
      <w:pPr>
        <w:spacing w:line="360" w:lineRule="auto"/>
        <w:rPr>
          <w:b/>
          <w:sz w:val="40"/>
        </w:rPr>
      </w:pPr>
    </w:p>
    <w:p w:rsidR="00A36151" w:rsidRPr="00730E38" w:rsidRDefault="00730E38" w:rsidP="00A36151">
      <w:pPr>
        <w:spacing w:line="360" w:lineRule="auto"/>
        <w:jc w:val="center"/>
        <w:rPr>
          <w:rFonts w:ascii="Times New Roman" w:hAnsi="Times New Roman" w:cs="Times New Roman"/>
          <w:b/>
          <w:sz w:val="48"/>
          <w:szCs w:val="42"/>
        </w:rPr>
      </w:pPr>
      <w:r w:rsidRPr="00730E38">
        <w:rPr>
          <w:rFonts w:ascii="Times New Roman" w:hAnsi="Times New Roman" w:cs="Times New Roman"/>
          <w:b/>
          <w:sz w:val="48"/>
          <w:szCs w:val="42"/>
        </w:rPr>
        <w:t xml:space="preserve">SPRAWOZDANIE Z DZIAŁALNOŚCI POWIATOWEGO URZĘDU PRACY </w:t>
      </w:r>
      <w:r w:rsidRPr="00730E38">
        <w:rPr>
          <w:rFonts w:ascii="Times New Roman" w:hAnsi="Times New Roman" w:cs="Times New Roman"/>
          <w:b/>
          <w:sz w:val="48"/>
          <w:szCs w:val="42"/>
        </w:rPr>
        <w:br/>
        <w:t>ZA 2010 ROK</w:t>
      </w:r>
    </w:p>
    <w:p w:rsidR="00A36151" w:rsidRDefault="00A36151" w:rsidP="00A36151">
      <w:pPr>
        <w:spacing w:line="360" w:lineRule="auto"/>
        <w:jc w:val="center"/>
        <w:rPr>
          <w:b/>
          <w:sz w:val="32"/>
        </w:rPr>
      </w:pPr>
      <w:r>
        <w:rPr>
          <w:b/>
          <w:sz w:val="32"/>
        </w:rPr>
        <w:t xml:space="preserve">           </w:t>
      </w:r>
    </w:p>
    <w:p w:rsidR="00A36151" w:rsidRDefault="00A36151" w:rsidP="00315BA6">
      <w:pPr>
        <w:spacing w:line="360" w:lineRule="auto"/>
        <w:jc w:val="center"/>
        <w:rPr>
          <w:b/>
          <w:sz w:val="32"/>
        </w:rPr>
      </w:pPr>
    </w:p>
    <w:p w:rsidR="00A36151" w:rsidRDefault="0071095A" w:rsidP="00A36151">
      <w:pPr>
        <w:spacing w:line="360" w:lineRule="auto"/>
        <w:rPr>
          <w:b/>
          <w:sz w:val="32"/>
        </w:rPr>
      </w:pPr>
      <w:r w:rsidRPr="0071095A">
        <w:rPr>
          <w:b/>
          <w:bCs/>
          <w:iCs/>
          <w:noProof/>
        </w:rPr>
        <w:pict>
          <v:shape id="_x0000_s1029" type="#_x0000_t64" style="position:absolute;margin-left:-164.7pt;margin-top:120.5pt;width:1282.5pt;height:339pt;rotation:180;z-index:-251648000" adj="4459,12960" fillcolor="#4f81bd" strokecolor="#f2f2f2" strokeweight="3pt">
            <v:shadow on="t" type="perspective" color="#243f60" opacity=".5" offset="1pt" offset2="-1pt"/>
          </v:shape>
        </w:pict>
      </w:r>
      <w:r w:rsidR="00A36151">
        <w:rPr>
          <w:b/>
          <w:noProof/>
          <w:sz w:val="36"/>
        </w:rPr>
        <w:t xml:space="preserve">                               </w:t>
      </w:r>
    </w:p>
    <w:p w:rsidR="001C6C86" w:rsidRDefault="00A36151" w:rsidP="00315BA6">
      <w:pPr>
        <w:spacing w:line="360" w:lineRule="auto"/>
        <w:jc w:val="center"/>
        <w:rPr>
          <w:b/>
          <w:noProof/>
          <w:sz w:val="36"/>
        </w:rPr>
      </w:pPr>
      <w:r>
        <w:rPr>
          <w:b/>
          <w:noProof/>
          <w:sz w:val="36"/>
        </w:rPr>
        <w:t xml:space="preserve">            </w:t>
      </w:r>
    </w:p>
    <w:p w:rsidR="001C6C86" w:rsidRDefault="001C6C86" w:rsidP="00315BA6">
      <w:pPr>
        <w:spacing w:line="360" w:lineRule="auto"/>
        <w:jc w:val="center"/>
        <w:rPr>
          <w:b/>
          <w:noProof/>
          <w:sz w:val="36"/>
        </w:rPr>
      </w:pPr>
    </w:p>
    <w:p w:rsidR="001C6C86" w:rsidRDefault="001C6C86" w:rsidP="00315BA6">
      <w:pPr>
        <w:spacing w:line="360" w:lineRule="auto"/>
        <w:jc w:val="center"/>
        <w:rPr>
          <w:b/>
          <w:noProof/>
          <w:sz w:val="36"/>
        </w:rPr>
      </w:pPr>
    </w:p>
    <w:p w:rsidR="001C6C86" w:rsidRDefault="001C6C86" w:rsidP="00315BA6">
      <w:pPr>
        <w:spacing w:line="360" w:lineRule="auto"/>
        <w:jc w:val="center"/>
        <w:rPr>
          <w:b/>
          <w:noProof/>
          <w:sz w:val="36"/>
        </w:rPr>
      </w:pPr>
    </w:p>
    <w:p w:rsidR="00315BA6" w:rsidRDefault="00315BA6" w:rsidP="00315BA6">
      <w:pPr>
        <w:spacing w:line="360" w:lineRule="auto"/>
        <w:jc w:val="center"/>
        <w:rPr>
          <w:b/>
          <w:bCs/>
          <w:iCs/>
        </w:rPr>
      </w:pPr>
      <w:r>
        <w:rPr>
          <w:b/>
        </w:rPr>
        <w:t xml:space="preserve">Styczeń </w:t>
      </w:r>
      <w:r w:rsidRPr="00791AA0">
        <w:rPr>
          <w:b/>
          <w:bCs/>
          <w:iCs/>
        </w:rPr>
        <w:t>20</w:t>
      </w:r>
      <w:r>
        <w:rPr>
          <w:b/>
          <w:bCs/>
          <w:iCs/>
        </w:rPr>
        <w:t>11</w:t>
      </w:r>
      <w:r w:rsidRPr="00791AA0">
        <w:rPr>
          <w:b/>
          <w:bCs/>
          <w:iCs/>
        </w:rPr>
        <w:t xml:space="preserve"> rok</w:t>
      </w:r>
    </w:p>
    <w:p w:rsidR="00A36151" w:rsidRDefault="00A36151" w:rsidP="00A36151">
      <w:pPr>
        <w:spacing w:line="360" w:lineRule="auto"/>
        <w:rPr>
          <w:b/>
          <w:noProof/>
          <w:sz w:val="36"/>
        </w:rPr>
      </w:pPr>
    </w:p>
    <w:p w:rsidR="00FF076F" w:rsidRPr="005C3EC6" w:rsidRDefault="00FF076F" w:rsidP="00FF076F"/>
    <w:p w:rsidR="00FF076F" w:rsidRPr="00960A65" w:rsidRDefault="00FF076F" w:rsidP="00FF076F">
      <w:pPr>
        <w:ind w:left="1620"/>
        <w:jc w:val="center"/>
        <w:rPr>
          <w:rFonts w:ascii="CaslonOpnface L2" w:hAnsi="CaslonOpnface L2"/>
          <w:b/>
          <w:sz w:val="30"/>
          <w:szCs w:val="28"/>
        </w:rPr>
      </w:pPr>
    </w:p>
    <w:p w:rsidR="00FF076F" w:rsidRPr="00FF076F" w:rsidRDefault="00FF076F" w:rsidP="00FF076F">
      <w:pPr>
        <w:ind w:left="567"/>
        <w:rPr>
          <w:rFonts w:ascii="Times New Roman" w:hAnsi="Times New Roman" w:cs="Times New Roman"/>
          <w:b/>
          <w:sz w:val="28"/>
          <w:szCs w:val="28"/>
        </w:rPr>
      </w:pPr>
      <w:r w:rsidRPr="00FF076F">
        <w:rPr>
          <w:rFonts w:ascii="Times New Roman" w:hAnsi="Times New Roman" w:cs="Times New Roman"/>
          <w:b/>
          <w:sz w:val="28"/>
          <w:szCs w:val="28"/>
        </w:rPr>
        <w:t>Spis treści</w:t>
      </w:r>
    </w:p>
    <w:p w:rsidR="00FF076F" w:rsidRPr="00FF076F" w:rsidRDefault="00FF076F" w:rsidP="00FF076F">
      <w:pPr>
        <w:ind w:left="567"/>
        <w:rPr>
          <w:rFonts w:ascii="Times New Roman" w:hAnsi="Times New Roman" w:cs="Times New Roman"/>
          <w:b/>
          <w:sz w:val="28"/>
          <w:szCs w:val="28"/>
        </w:rPr>
      </w:pPr>
    </w:p>
    <w:p w:rsidR="00FF076F" w:rsidRPr="00FF076F" w:rsidRDefault="00FF076F" w:rsidP="00FF076F">
      <w:pPr>
        <w:spacing w:line="360" w:lineRule="auto"/>
        <w:ind w:left="567" w:right="-595"/>
        <w:rPr>
          <w:rFonts w:ascii="Times New Roman" w:hAnsi="Times New Roman" w:cs="Times New Roman"/>
          <w:b/>
          <w:sz w:val="28"/>
          <w:szCs w:val="28"/>
        </w:rPr>
      </w:pPr>
    </w:p>
    <w:p w:rsidR="00FF076F" w:rsidRPr="00FF076F" w:rsidRDefault="00FF076F" w:rsidP="00FF076F">
      <w:pPr>
        <w:spacing w:after="0" w:line="360" w:lineRule="auto"/>
        <w:ind w:left="720"/>
        <w:jc w:val="both"/>
        <w:rPr>
          <w:rFonts w:ascii="Times New Roman" w:hAnsi="Times New Roman" w:cs="Times New Roman"/>
          <w:sz w:val="28"/>
          <w:szCs w:val="28"/>
        </w:rPr>
      </w:pPr>
      <w:r w:rsidRPr="00FF076F">
        <w:rPr>
          <w:rFonts w:ascii="Times New Roman" w:hAnsi="Times New Roman" w:cs="Times New Roman"/>
          <w:sz w:val="28"/>
          <w:szCs w:val="28"/>
        </w:rPr>
        <w:t>Wstęp.</w:t>
      </w:r>
    </w:p>
    <w:p w:rsidR="00FF076F" w:rsidRPr="00FF076F" w:rsidRDefault="00FF076F" w:rsidP="00BC6AA5">
      <w:pPr>
        <w:numPr>
          <w:ilvl w:val="0"/>
          <w:numId w:val="60"/>
        </w:numPr>
        <w:tabs>
          <w:tab w:val="num" w:pos="720"/>
        </w:tabs>
        <w:spacing w:after="0" w:line="360" w:lineRule="auto"/>
        <w:jc w:val="both"/>
        <w:rPr>
          <w:rFonts w:ascii="Times New Roman" w:hAnsi="Times New Roman" w:cs="Times New Roman"/>
          <w:sz w:val="28"/>
          <w:szCs w:val="28"/>
        </w:rPr>
      </w:pPr>
      <w:r w:rsidRPr="00FF076F">
        <w:rPr>
          <w:rFonts w:ascii="Times New Roman" w:hAnsi="Times New Roman" w:cs="Times New Roman"/>
          <w:sz w:val="28"/>
          <w:szCs w:val="28"/>
        </w:rPr>
        <w:t>Organizacja i funkcjonowanie Powiatowego Urzędu Pracy w Biłgoraju.</w:t>
      </w:r>
    </w:p>
    <w:p w:rsidR="00FF076F" w:rsidRPr="00FF076F" w:rsidRDefault="00FF076F" w:rsidP="00BC6AA5">
      <w:pPr>
        <w:numPr>
          <w:ilvl w:val="0"/>
          <w:numId w:val="60"/>
        </w:numPr>
        <w:tabs>
          <w:tab w:val="num" w:pos="720"/>
        </w:tabs>
        <w:spacing w:after="0" w:line="360" w:lineRule="auto"/>
        <w:jc w:val="both"/>
        <w:rPr>
          <w:rFonts w:ascii="Times New Roman" w:hAnsi="Times New Roman" w:cs="Times New Roman"/>
          <w:sz w:val="28"/>
          <w:szCs w:val="28"/>
        </w:rPr>
      </w:pPr>
      <w:r w:rsidRPr="00FF076F">
        <w:rPr>
          <w:rFonts w:ascii="Times New Roman" w:hAnsi="Times New Roman" w:cs="Times New Roman"/>
          <w:sz w:val="28"/>
          <w:szCs w:val="28"/>
        </w:rPr>
        <w:t>Biłgorajski rynek pracy –</w:t>
      </w:r>
      <w:r w:rsidR="00C51FC6">
        <w:rPr>
          <w:rFonts w:ascii="Times New Roman" w:hAnsi="Times New Roman" w:cs="Times New Roman"/>
          <w:sz w:val="28"/>
          <w:szCs w:val="28"/>
        </w:rPr>
        <w:t xml:space="preserve"> </w:t>
      </w:r>
      <w:r w:rsidRPr="00FF076F">
        <w:rPr>
          <w:rFonts w:ascii="Times New Roman" w:hAnsi="Times New Roman" w:cs="Times New Roman"/>
          <w:sz w:val="28"/>
          <w:szCs w:val="28"/>
        </w:rPr>
        <w:t>dane ogólne.</w:t>
      </w:r>
    </w:p>
    <w:p w:rsidR="00FF076F" w:rsidRPr="00FF076F" w:rsidRDefault="00FF076F" w:rsidP="00BC6AA5">
      <w:pPr>
        <w:numPr>
          <w:ilvl w:val="0"/>
          <w:numId w:val="60"/>
        </w:numPr>
        <w:tabs>
          <w:tab w:val="num" w:pos="720"/>
        </w:tabs>
        <w:spacing w:after="0" w:line="360" w:lineRule="auto"/>
        <w:jc w:val="both"/>
        <w:rPr>
          <w:rFonts w:ascii="Times New Roman" w:hAnsi="Times New Roman" w:cs="Times New Roman"/>
          <w:sz w:val="28"/>
          <w:szCs w:val="28"/>
        </w:rPr>
      </w:pPr>
      <w:r w:rsidRPr="00FF076F">
        <w:rPr>
          <w:rFonts w:ascii="Times New Roman" w:hAnsi="Times New Roman" w:cs="Times New Roman"/>
          <w:sz w:val="28"/>
          <w:szCs w:val="28"/>
        </w:rPr>
        <w:t xml:space="preserve">Główne problemy </w:t>
      </w:r>
      <w:r>
        <w:rPr>
          <w:rFonts w:ascii="Times New Roman" w:hAnsi="Times New Roman" w:cs="Times New Roman"/>
          <w:sz w:val="28"/>
          <w:szCs w:val="28"/>
        </w:rPr>
        <w:t>lokalnego rynku pracy</w:t>
      </w:r>
      <w:r w:rsidRPr="00FF076F">
        <w:rPr>
          <w:rFonts w:ascii="Times New Roman" w:hAnsi="Times New Roman" w:cs="Times New Roman"/>
          <w:sz w:val="28"/>
          <w:szCs w:val="28"/>
        </w:rPr>
        <w:t>.</w:t>
      </w:r>
    </w:p>
    <w:p w:rsidR="00FF076F" w:rsidRPr="00FF076F" w:rsidRDefault="00FF076F" w:rsidP="00BC6AA5">
      <w:pPr>
        <w:numPr>
          <w:ilvl w:val="0"/>
          <w:numId w:val="60"/>
        </w:numPr>
        <w:tabs>
          <w:tab w:val="num" w:pos="720"/>
        </w:tabs>
        <w:spacing w:after="0" w:line="360" w:lineRule="auto"/>
        <w:jc w:val="both"/>
        <w:rPr>
          <w:rFonts w:ascii="Times New Roman" w:hAnsi="Times New Roman" w:cs="Times New Roman"/>
          <w:sz w:val="28"/>
          <w:szCs w:val="28"/>
        </w:rPr>
      </w:pPr>
      <w:r w:rsidRPr="00FF076F">
        <w:rPr>
          <w:rFonts w:ascii="Times New Roman" w:hAnsi="Times New Roman" w:cs="Times New Roman"/>
          <w:sz w:val="28"/>
          <w:szCs w:val="28"/>
        </w:rPr>
        <w:t>Usługi rynku pracy.</w:t>
      </w:r>
    </w:p>
    <w:p w:rsidR="00FF076F" w:rsidRPr="00FF076F" w:rsidRDefault="00FF076F" w:rsidP="00BC6AA5">
      <w:pPr>
        <w:pStyle w:val="Akapitzlist"/>
        <w:numPr>
          <w:ilvl w:val="0"/>
          <w:numId w:val="60"/>
        </w:numPr>
        <w:spacing w:after="0"/>
        <w:rPr>
          <w:rFonts w:ascii="Times New Roman" w:hAnsi="Times New Roman"/>
          <w:sz w:val="28"/>
          <w:szCs w:val="28"/>
        </w:rPr>
      </w:pPr>
      <w:r w:rsidRPr="00FF076F">
        <w:rPr>
          <w:rFonts w:ascii="Times New Roman" w:hAnsi="Times New Roman"/>
          <w:sz w:val="28"/>
          <w:szCs w:val="28"/>
        </w:rPr>
        <w:t>Realizacja aktywnych form, projektów i  programów rynku pracy za 2010 rok.</w:t>
      </w:r>
    </w:p>
    <w:p w:rsidR="00FF076F" w:rsidRPr="00FF076F" w:rsidRDefault="00FF076F" w:rsidP="00BC6AA5">
      <w:pPr>
        <w:numPr>
          <w:ilvl w:val="0"/>
          <w:numId w:val="60"/>
        </w:numPr>
        <w:tabs>
          <w:tab w:val="num" w:pos="720"/>
        </w:tabs>
        <w:spacing w:after="0" w:line="360" w:lineRule="auto"/>
        <w:jc w:val="both"/>
        <w:rPr>
          <w:rFonts w:ascii="Times New Roman" w:hAnsi="Times New Roman" w:cs="Times New Roman"/>
          <w:sz w:val="28"/>
          <w:szCs w:val="28"/>
        </w:rPr>
      </w:pPr>
      <w:r w:rsidRPr="00FF076F">
        <w:rPr>
          <w:rFonts w:ascii="Times New Roman" w:hAnsi="Times New Roman" w:cs="Times New Roman"/>
          <w:sz w:val="28"/>
          <w:szCs w:val="28"/>
        </w:rPr>
        <w:t>Realizacja form pomocy osłonowej dla osób bezrobotnych.</w:t>
      </w:r>
    </w:p>
    <w:p w:rsidR="00FF076F" w:rsidRPr="00FF076F" w:rsidRDefault="00FF076F" w:rsidP="00BC6AA5">
      <w:pPr>
        <w:numPr>
          <w:ilvl w:val="0"/>
          <w:numId w:val="60"/>
        </w:numPr>
        <w:tabs>
          <w:tab w:val="num" w:pos="720"/>
        </w:tabs>
        <w:spacing w:after="0" w:line="360" w:lineRule="auto"/>
        <w:jc w:val="both"/>
        <w:rPr>
          <w:rFonts w:ascii="Times New Roman" w:hAnsi="Times New Roman" w:cs="Times New Roman"/>
          <w:sz w:val="28"/>
          <w:szCs w:val="28"/>
        </w:rPr>
      </w:pPr>
      <w:r w:rsidRPr="00FF076F">
        <w:rPr>
          <w:rFonts w:ascii="Times New Roman" w:hAnsi="Times New Roman" w:cs="Times New Roman"/>
          <w:sz w:val="28"/>
          <w:szCs w:val="28"/>
        </w:rPr>
        <w:t>Finanse i księgowość.</w:t>
      </w:r>
    </w:p>
    <w:p w:rsidR="00FF076F" w:rsidRPr="00FF076F" w:rsidRDefault="00FF076F" w:rsidP="00FF076F">
      <w:pPr>
        <w:spacing w:after="0" w:line="360" w:lineRule="auto"/>
        <w:ind w:left="720"/>
        <w:jc w:val="both"/>
        <w:rPr>
          <w:rFonts w:ascii="Times New Roman" w:hAnsi="Times New Roman" w:cs="Times New Roman"/>
          <w:sz w:val="28"/>
          <w:szCs w:val="28"/>
        </w:rPr>
      </w:pPr>
      <w:r w:rsidRPr="00FF076F">
        <w:rPr>
          <w:rFonts w:ascii="Times New Roman" w:hAnsi="Times New Roman" w:cs="Times New Roman"/>
          <w:sz w:val="28"/>
          <w:szCs w:val="28"/>
        </w:rPr>
        <w:t>Zakończenie.</w:t>
      </w:r>
    </w:p>
    <w:p w:rsidR="00FF076F" w:rsidRDefault="00FF076F" w:rsidP="00FF076F"/>
    <w:p w:rsidR="0085781D" w:rsidRPr="00FF076F" w:rsidRDefault="0085781D"/>
    <w:p w:rsidR="0085781D" w:rsidRDefault="0085781D"/>
    <w:p w:rsidR="0085781D" w:rsidRDefault="0085781D"/>
    <w:p w:rsidR="00A36151" w:rsidRDefault="00A36151" w:rsidP="00A36151">
      <w:pPr>
        <w:spacing w:line="360" w:lineRule="auto"/>
        <w:rPr>
          <w:b/>
          <w:noProof/>
          <w:sz w:val="36"/>
        </w:rPr>
      </w:pPr>
      <w:r>
        <w:rPr>
          <w:b/>
          <w:noProof/>
          <w:sz w:val="36"/>
        </w:rPr>
        <w:t xml:space="preserve">                          </w:t>
      </w:r>
    </w:p>
    <w:p w:rsidR="0085781D" w:rsidRDefault="0085781D"/>
    <w:p w:rsidR="0085781D" w:rsidRDefault="0085781D"/>
    <w:p w:rsidR="0085781D" w:rsidRDefault="0085781D"/>
    <w:p w:rsidR="00FF076F" w:rsidRDefault="00FF076F"/>
    <w:p w:rsidR="00FF076F" w:rsidRDefault="00FF076F"/>
    <w:p w:rsidR="00FF076F" w:rsidRDefault="00FF076F"/>
    <w:p w:rsidR="0085781D" w:rsidRPr="00B24207" w:rsidRDefault="0085781D">
      <w:pPr>
        <w:rPr>
          <w:sz w:val="16"/>
        </w:rPr>
      </w:pPr>
    </w:p>
    <w:p w:rsidR="003B4837" w:rsidRDefault="00072764" w:rsidP="001C6C86">
      <w:pPr>
        <w:widowControl w:val="0"/>
        <w:autoSpaceDE w:val="0"/>
        <w:autoSpaceDN w:val="0"/>
        <w:adjustRightInd w:val="0"/>
        <w:ind w:firstLine="708"/>
        <w:jc w:val="both"/>
        <w:rPr>
          <w:rFonts w:ascii="Times New Roman" w:hAnsi="Times New Roman" w:cs="Times New Roman"/>
          <w:sz w:val="24"/>
          <w:szCs w:val="24"/>
        </w:rPr>
      </w:pPr>
      <w:r w:rsidRPr="00072764">
        <w:rPr>
          <w:color w:val="FF0000"/>
          <w:szCs w:val="24"/>
        </w:rPr>
        <w:t xml:space="preserve"> </w:t>
      </w:r>
      <w:r w:rsidR="00FF076F" w:rsidRPr="00E078A5">
        <w:rPr>
          <w:rFonts w:ascii="Times New Roman" w:hAnsi="Times New Roman" w:cs="Times New Roman"/>
          <w:sz w:val="24"/>
          <w:szCs w:val="24"/>
        </w:rPr>
        <w:t xml:space="preserve">Ustawa o promocji zatrudnienia i instytucjach rynku pracy z dnia 20 kwietnia 2004 roku szczegółowo określa zadania państwa w zakresie zatrudnienia, a przede wszystkim </w:t>
      </w:r>
      <w:r w:rsidR="00FA65D6">
        <w:rPr>
          <w:rFonts w:ascii="Times New Roman" w:hAnsi="Times New Roman" w:cs="Times New Roman"/>
          <w:sz w:val="24"/>
          <w:szCs w:val="24"/>
        </w:rPr>
        <w:br/>
      </w:r>
      <w:r w:rsidR="00FF076F" w:rsidRPr="00E078A5">
        <w:rPr>
          <w:rFonts w:ascii="Times New Roman" w:hAnsi="Times New Roman" w:cs="Times New Roman"/>
          <w:sz w:val="24"/>
          <w:szCs w:val="24"/>
        </w:rPr>
        <w:t xml:space="preserve">w zakresie niwelowania skutków pozostawania bez pracy oraz form aktywizacji zawodowej osób bezrobotnych. Polityka rynku pracy ukierunkowana jest głównie na </w:t>
      </w:r>
      <w:r w:rsidR="00FA65D6" w:rsidRPr="000F2A6E">
        <w:rPr>
          <w:rFonts w:ascii="Times New Roman" w:hAnsi="Times New Roman"/>
          <w:sz w:val="24"/>
          <w:szCs w:val="26"/>
        </w:rPr>
        <w:t>zmniejszanie problemów związanych z bezrobociem</w:t>
      </w:r>
      <w:r w:rsidR="00FA65D6" w:rsidRPr="00E078A5">
        <w:rPr>
          <w:rFonts w:ascii="Times New Roman" w:hAnsi="Times New Roman" w:cs="Times New Roman"/>
          <w:sz w:val="24"/>
          <w:szCs w:val="24"/>
        </w:rPr>
        <w:t xml:space="preserve"> </w:t>
      </w:r>
      <w:r w:rsidR="00FA65D6">
        <w:rPr>
          <w:rFonts w:ascii="Times New Roman" w:hAnsi="Times New Roman" w:cs="Times New Roman"/>
          <w:sz w:val="24"/>
          <w:szCs w:val="24"/>
        </w:rPr>
        <w:t xml:space="preserve">i </w:t>
      </w:r>
      <w:r w:rsidR="00FF076F" w:rsidRPr="00E078A5">
        <w:rPr>
          <w:rFonts w:ascii="Times New Roman" w:hAnsi="Times New Roman" w:cs="Times New Roman"/>
          <w:sz w:val="24"/>
          <w:szCs w:val="24"/>
        </w:rPr>
        <w:t>rozwój zasobów ludzkich, które w okresie pogarszania się sytuacji gospodarczej nabierają tak istotnego znaczenia.</w:t>
      </w:r>
      <w:r w:rsidR="00FF076F" w:rsidRPr="00E078A5">
        <w:rPr>
          <w:rFonts w:ascii="Times New Roman" w:eastAsia="Calibri" w:hAnsi="Times New Roman" w:cs="Times New Roman"/>
          <w:sz w:val="24"/>
          <w:szCs w:val="24"/>
        </w:rPr>
        <w:t xml:space="preserve"> </w:t>
      </w:r>
      <w:r w:rsidR="00FF076F">
        <w:rPr>
          <w:rFonts w:ascii="Times New Roman" w:eastAsia="Calibri" w:hAnsi="Times New Roman" w:cs="Times New Roman"/>
          <w:sz w:val="24"/>
          <w:szCs w:val="24"/>
        </w:rPr>
        <w:t xml:space="preserve">Zgodnie </w:t>
      </w:r>
      <w:r w:rsidR="00FA65D6">
        <w:rPr>
          <w:rFonts w:ascii="Times New Roman" w:eastAsia="Calibri" w:hAnsi="Times New Roman" w:cs="Times New Roman"/>
          <w:sz w:val="24"/>
          <w:szCs w:val="24"/>
        </w:rPr>
        <w:br/>
      </w:r>
      <w:r w:rsidR="00FF076F" w:rsidRPr="00E078A5">
        <w:rPr>
          <w:rFonts w:ascii="Times New Roman" w:eastAsia="Calibri" w:hAnsi="Times New Roman" w:cs="Times New Roman"/>
          <w:sz w:val="24"/>
          <w:szCs w:val="24"/>
        </w:rPr>
        <w:t>z wytycznymi „Strategii Lizbo</w:t>
      </w:r>
      <w:r w:rsidR="00FF076F" w:rsidRPr="00E078A5">
        <w:rPr>
          <w:rFonts w:ascii="Times New Roman" w:eastAsia="TimesNewRoman" w:hAnsi="Times New Roman" w:cs="Times New Roman"/>
          <w:sz w:val="24"/>
          <w:szCs w:val="24"/>
        </w:rPr>
        <w:t>ń</w:t>
      </w:r>
      <w:r w:rsidR="00FF076F" w:rsidRPr="00E078A5">
        <w:rPr>
          <w:rFonts w:ascii="Times New Roman" w:eastAsia="Calibri" w:hAnsi="Times New Roman" w:cs="Times New Roman"/>
          <w:sz w:val="24"/>
          <w:szCs w:val="24"/>
        </w:rPr>
        <w:t>skiej”  gospodarka europejska powinna stawać</w:t>
      </w:r>
      <w:r w:rsidR="00FF076F" w:rsidRPr="00E078A5">
        <w:rPr>
          <w:rFonts w:ascii="Times New Roman" w:eastAsia="TimesNewRoman" w:hAnsi="Times New Roman" w:cs="Times New Roman"/>
          <w:sz w:val="24"/>
          <w:szCs w:val="24"/>
        </w:rPr>
        <w:t xml:space="preserve"> </w:t>
      </w:r>
      <w:r w:rsidR="00FF076F" w:rsidRPr="00E078A5">
        <w:rPr>
          <w:rFonts w:ascii="Times New Roman" w:eastAsia="Calibri" w:hAnsi="Times New Roman" w:cs="Times New Roman"/>
          <w:sz w:val="24"/>
          <w:szCs w:val="24"/>
        </w:rPr>
        <w:t>si</w:t>
      </w:r>
      <w:r w:rsidR="00FF076F" w:rsidRPr="00E078A5">
        <w:rPr>
          <w:rFonts w:ascii="Times New Roman" w:eastAsia="TimesNewRoman" w:hAnsi="Times New Roman" w:cs="Times New Roman"/>
          <w:sz w:val="24"/>
          <w:szCs w:val="24"/>
        </w:rPr>
        <w:t xml:space="preserve">ę coraz </w:t>
      </w:r>
      <w:r w:rsidR="00FF076F" w:rsidRPr="00E078A5">
        <w:rPr>
          <w:rFonts w:ascii="Times New Roman" w:eastAsia="Calibri" w:hAnsi="Times New Roman" w:cs="Times New Roman"/>
          <w:sz w:val="24"/>
          <w:szCs w:val="24"/>
        </w:rPr>
        <w:t>bardziej dynamiczn</w:t>
      </w:r>
      <w:r w:rsidR="00FF076F" w:rsidRPr="00E078A5">
        <w:rPr>
          <w:rFonts w:ascii="Times New Roman" w:eastAsia="TimesNewRoman" w:hAnsi="Times New Roman" w:cs="Times New Roman"/>
          <w:sz w:val="24"/>
          <w:szCs w:val="24"/>
        </w:rPr>
        <w:t>a,</w:t>
      </w:r>
      <w:r w:rsidR="00FF076F" w:rsidRPr="00E078A5">
        <w:rPr>
          <w:rFonts w:ascii="Times New Roman" w:eastAsia="Calibri" w:hAnsi="Times New Roman" w:cs="Times New Roman"/>
          <w:sz w:val="24"/>
          <w:szCs w:val="24"/>
        </w:rPr>
        <w:t xml:space="preserve"> konkurencyjna</w:t>
      </w:r>
      <w:r w:rsidR="00FF076F" w:rsidRPr="00E078A5">
        <w:rPr>
          <w:rFonts w:ascii="Times New Roman" w:eastAsia="TimesNewRoman" w:hAnsi="Times New Roman" w:cs="Times New Roman"/>
          <w:sz w:val="24"/>
          <w:szCs w:val="24"/>
        </w:rPr>
        <w:t xml:space="preserve"> i </w:t>
      </w:r>
      <w:r w:rsidR="00FF076F" w:rsidRPr="00E078A5">
        <w:rPr>
          <w:rFonts w:ascii="Times New Roman" w:eastAsia="Calibri" w:hAnsi="Times New Roman" w:cs="Times New Roman"/>
          <w:sz w:val="24"/>
          <w:szCs w:val="24"/>
        </w:rPr>
        <w:t>opart</w:t>
      </w:r>
      <w:r w:rsidR="00FF076F" w:rsidRPr="00E078A5">
        <w:rPr>
          <w:rFonts w:ascii="Times New Roman" w:eastAsia="TimesNewRoman" w:hAnsi="Times New Roman" w:cs="Times New Roman"/>
          <w:sz w:val="24"/>
          <w:szCs w:val="24"/>
        </w:rPr>
        <w:t xml:space="preserve">a </w:t>
      </w:r>
      <w:r w:rsidR="00FF076F">
        <w:rPr>
          <w:rFonts w:ascii="Times New Roman" w:eastAsia="Calibri" w:hAnsi="Times New Roman" w:cs="Times New Roman"/>
          <w:sz w:val="24"/>
          <w:szCs w:val="24"/>
        </w:rPr>
        <w:t>na wiedzy.</w:t>
      </w:r>
      <w:r w:rsidR="00FF076F" w:rsidRPr="00E078A5">
        <w:rPr>
          <w:rFonts w:ascii="Times New Roman" w:eastAsia="Calibri" w:hAnsi="Times New Roman" w:cs="Times New Roman"/>
          <w:sz w:val="24"/>
          <w:szCs w:val="24"/>
        </w:rPr>
        <w:t xml:space="preserve"> </w:t>
      </w:r>
      <w:r w:rsidR="00FA65D6" w:rsidRPr="000F2A6E">
        <w:rPr>
          <w:rFonts w:ascii="Times New Roman" w:hAnsi="Times New Roman"/>
          <w:sz w:val="24"/>
          <w:szCs w:val="26"/>
        </w:rPr>
        <w:t xml:space="preserve">Powiatowy Urząd Pracy </w:t>
      </w:r>
      <w:r w:rsidR="00FA65D6">
        <w:rPr>
          <w:rFonts w:ascii="Times New Roman" w:hAnsi="Times New Roman" w:cs="Times New Roman"/>
          <w:sz w:val="24"/>
          <w:szCs w:val="24"/>
        </w:rPr>
        <w:t xml:space="preserve">realizując zadania </w:t>
      </w:r>
      <w:r w:rsidR="00FA65D6" w:rsidRPr="00E078A5">
        <w:rPr>
          <w:rFonts w:ascii="Times New Roman" w:eastAsia="Calibri" w:hAnsi="Times New Roman" w:cs="Times New Roman"/>
          <w:sz w:val="24"/>
          <w:szCs w:val="24"/>
        </w:rPr>
        <w:t>aktywnej polityki rynku pracy na poziomie lokalnym</w:t>
      </w:r>
      <w:r w:rsidR="00FA65D6" w:rsidRPr="00E078A5">
        <w:rPr>
          <w:rFonts w:ascii="Times New Roman" w:hAnsi="Times New Roman" w:cs="Times New Roman"/>
          <w:sz w:val="24"/>
          <w:szCs w:val="24"/>
        </w:rPr>
        <w:t xml:space="preserve"> </w:t>
      </w:r>
      <w:r w:rsidR="003B4837">
        <w:rPr>
          <w:rFonts w:ascii="Times New Roman" w:hAnsi="Times New Roman" w:cs="Times New Roman"/>
          <w:sz w:val="24"/>
          <w:szCs w:val="24"/>
        </w:rPr>
        <w:t xml:space="preserve">obejmuje zarejestrowane osoby wszelkimi dostępnymi formami wsparcia, rozwija aktywność, przygotowuje do wejścia </w:t>
      </w:r>
      <w:r w:rsidR="003B4837">
        <w:rPr>
          <w:rFonts w:ascii="Times New Roman" w:hAnsi="Times New Roman" w:cs="Times New Roman"/>
          <w:sz w:val="24"/>
          <w:szCs w:val="24"/>
        </w:rPr>
        <w:br/>
        <w:t>i funkcjonowania na rynku pracy oraz do</w:t>
      </w:r>
      <w:r w:rsidR="00FA65D6" w:rsidRPr="00E078A5">
        <w:rPr>
          <w:rFonts w:ascii="Times New Roman" w:hAnsi="Times New Roman" w:cs="Times New Roman"/>
          <w:sz w:val="24"/>
          <w:szCs w:val="24"/>
        </w:rPr>
        <w:t xml:space="preserve"> wykonywania zawodów najbardziej potrzebnych na rynku pracy</w:t>
      </w:r>
      <w:bookmarkStart w:id="0" w:name="4"/>
      <w:bookmarkStart w:id="1" w:name="12"/>
      <w:bookmarkEnd w:id="0"/>
      <w:bookmarkEnd w:id="1"/>
      <w:r w:rsidR="00FA65D6" w:rsidRPr="00E078A5">
        <w:rPr>
          <w:rFonts w:ascii="Times New Roman" w:hAnsi="Times New Roman" w:cs="Times New Roman"/>
          <w:sz w:val="24"/>
          <w:szCs w:val="24"/>
        </w:rPr>
        <w:t>.</w:t>
      </w:r>
    </w:p>
    <w:p w:rsidR="00B24207" w:rsidRPr="001C6C86" w:rsidRDefault="003B4837" w:rsidP="001C6C86">
      <w:pPr>
        <w:widowControl w:val="0"/>
        <w:autoSpaceDE w:val="0"/>
        <w:autoSpaceDN w:val="0"/>
        <w:adjustRightInd w:val="0"/>
        <w:ind w:firstLine="708"/>
        <w:jc w:val="both"/>
        <w:rPr>
          <w:rFonts w:ascii="Times New Roman" w:hAnsi="Times New Roman" w:cs="Times New Roman"/>
          <w:sz w:val="24"/>
          <w:szCs w:val="28"/>
        </w:rPr>
      </w:pPr>
      <w:r>
        <w:rPr>
          <w:rFonts w:ascii="Times New Roman" w:hAnsi="Times New Roman" w:cs="Times New Roman"/>
          <w:sz w:val="24"/>
          <w:szCs w:val="24"/>
        </w:rPr>
        <w:t>Ideą przewodnią wszystkich inicjowanych i podejmowanych działań jest dla urzędu</w:t>
      </w:r>
      <w:r w:rsidR="00FA65D6" w:rsidRPr="00E078A5">
        <w:rPr>
          <w:rFonts w:ascii="Times New Roman" w:hAnsi="Times New Roman" w:cs="Times New Roman"/>
          <w:bCs/>
          <w:sz w:val="24"/>
          <w:szCs w:val="24"/>
        </w:rPr>
        <w:t xml:space="preserve"> </w:t>
      </w:r>
      <w:r w:rsidRPr="003B4837">
        <w:rPr>
          <w:rFonts w:ascii="Times New Roman" w:hAnsi="Times New Roman" w:cs="Times New Roman"/>
          <w:sz w:val="24"/>
          <w:szCs w:val="24"/>
        </w:rPr>
        <w:t>wzrost zatrudnienia na lokalnym rynku pracy</w:t>
      </w:r>
      <w:r>
        <w:rPr>
          <w:rFonts w:ascii="Times New Roman" w:hAnsi="Times New Roman" w:cs="Times New Roman"/>
          <w:sz w:val="24"/>
          <w:szCs w:val="24"/>
        </w:rPr>
        <w:t>, który stanowi</w:t>
      </w:r>
      <w:r w:rsidR="00906BB0">
        <w:rPr>
          <w:rFonts w:ascii="Times New Roman" w:hAnsi="Times New Roman" w:cs="Times New Roman"/>
          <w:sz w:val="24"/>
          <w:szCs w:val="24"/>
        </w:rPr>
        <w:t>ąc</w:t>
      </w:r>
      <w:r>
        <w:rPr>
          <w:rFonts w:ascii="Times New Roman" w:hAnsi="Times New Roman" w:cs="Times New Roman"/>
          <w:sz w:val="24"/>
          <w:szCs w:val="24"/>
        </w:rPr>
        <w:t xml:space="preserve"> jeden z najważniejszych warunków rozwoju gospodarczego </w:t>
      </w:r>
      <w:r w:rsidR="00906BB0">
        <w:rPr>
          <w:rFonts w:ascii="Times New Roman" w:hAnsi="Times New Roman" w:cs="Times New Roman"/>
          <w:sz w:val="24"/>
          <w:szCs w:val="24"/>
        </w:rPr>
        <w:t>powiatu</w:t>
      </w:r>
      <w:r>
        <w:rPr>
          <w:rFonts w:ascii="Times New Roman" w:hAnsi="Times New Roman" w:cs="Times New Roman"/>
          <w:sz w:val="24"/>
          <w:szCs w:val="24"/>
        </w:rPr>
        <w:t xml:space="preserve"> </w:t>
      </w:r>
      <w:r w:rsidR="00906BB0">
        <w:rPr>
          <w:rFonts w:ascii="Times New Roman" w:hAnsi="Times New Roman" w:cs="Times New Roman"/>
          <w:sz w:val="24"/>
          <w:szCs w:val="24"/>
        </w:rPr>
        <w:t xml:space="preserve">wpływa na </w:t>
      </w:r>
      <w:r>
        <w:rPr>
          <w:rFonts w:ascii="Times New Roman" w:hAnsi="Times New Roman" w:cs="Times New Roman"/>
          <w:sz w:val="24"/>
          <w:szCs w:val="24"/>
        </w:rPr>
        <w:t>poprawę warunków życia jego mieszkańców.</w:t>
      </w:r>
      <w:r w:rsidR="00906BB0">
        <w:rPr>
          <w:rFonts w:ascii="Times New Roman" w:hAnsi="Times New Roman" w:cs="Times New Roman"/>
          <w:sz w:val="24"/>
          <w:szCs w:val="24"/>
        </w:rPr>
        <w:t xml:space="preserve"> W realizowanych programach skupiamy się przede wszystkim na tych działaniach, które skutkować będą  </w:t>
      </w:r>
      <w:r w:rsidR="00906BB0" w:rsidRPr="00906BB0">
        <w:rPr>
          <w:rFonts w:ascii="Times New Roman" w:hAnsi="Times New Roman" w:cs="Times New Roman"/>
          <w:sz w:val="24"/>
          <w:szCs w:val="24"/>
        </w:rPr>
        <w:t>tworzenie</w:t>
      </w:r>
      <w:r w:rsidR="00906BB0">
        <w:rPr>
          <w:rFonts w:ascii="Times New Roman" w:hAnsi="Times New Roman" w:cs="Times New Roman"/>
          <w:sz w:val="24"/>
          <w:szCs w:val="24"/>
        </w:rPr>
        <w:t xml:space="preserve">m nowych miejsc pracy i ograniczaniem poziomu bezrobocia. Będąc łącznikiem pomiędzy pracodawcami a bezrobotnymi staramy się na podstawie obserwacji i analiz dążyć do </w:t>
      </w:r>
      <w:r w:rsidR="00906BB0" w:rsidRPr="000F2A6E">
        <w:rPr>
          <w:rFonts w:ascii="Times New Roman" w:hAnsi="Times New Roman"/>
          <w:sz w:val="24"/>
          <w:szCs w:val="26"/>
        </w:rPr>
        <w:t xml:space="preserve">przywracania równowagi pomiędzy popytem </w:t>
      </w:r>
      <w:r w:rsidR="00906BB0">
        <w:rPr>
          <w:rFonts w:ascii="Times New Roman" w:hAnsi="Times New Roman"/>
          <w:sz w:val="24"/>
          <w:szCs w:val="26"/>
        </w:rPr>
        <w:br/>
      </w:r>
      <w:r w:rsidR="00906BB0" w:rsidRPr="000F2A6E">
        <w:rPr>
          <w:rFonts w:ascii="Times New Roman" w:hAnsi="Times New Roman"/>
          <w:sz w:val="24"/>
          <w:szCs w:val="26"/>
        </w:rPr>
        <w:t xml:space="preserve">a podażą </w:t>
      </w:r>
      <w:r w:rsidR="00906BB0">
        <w:rPr>
          <w:rFonts w:ascii="Times New Roman" w:hAnsi="Times New Roman"/>
          <w:sz w:val="24"/>
          <w:szCs w:val="26"/>
        </w:rPr>
        <w:t xml:space="preserve"> na rynku pracy </w:t>
      </w:r>
      <w:r w:rsidR="00906BB0" w:rsidRPr="000F2A6E">
        <w:rPr>
          <w:rFonts w:ascii="Times New Roman" w:hAnsi="Times New Roman"/>
          <w:sz w:val="24"/>
          <w:szCs w:val="26"/>
        </w:rPr>
        <w:t xml:space="preserve">przy </w:t>
      </w:r>
      <w:r w:rsidR="00906BB0">
        <w:rPr>
          <w:rFonts w:ascii="Times New Roman" w:hAnsi="Times New Roman"/>
          <w:sz w:val="24"/>
          <w:szCs w:val="26"/>
        </w:rPr>
        <w:t xml:space="preserve">stale </w:t>
      </w:r>
      <w:r w:rsidR="00906BB0" w:rsidRPr="000F2A6E">
        <w:rPr>
          <w:rFonts w:ascii="Times New Roman" w:hAnsi="Times New Roman"/>
          <w:sz w:val="24"/>
          <w:szCs w:val="26"/>
        </w:rPr>
        <w:t>zmieniających się warunkach gospodarczych</w:t>
      </w:r>
      <w:r w:rsidR="00906BB0">
        <w:rPr>
          <w:rFonts w:ascii="Times New Roman" w:hAnsi="Times New Roman"/>
          <w:sz w:val="24"/>
          <w:szCs w:val="26"/>
        </w:rPr>
        <w:t>.</w:t>
      </w:r>
      <w:r w:rsidR="001D44C8">
        <w:rPr>
          <w:rFonts w:ascii="Times New Roman" w:hAnsi="Times New Roman"/>
          <w:sz w:val="24"/>
          <w:szCs w:val="26"/>
        </w:rPr>
        <w:t xml:space="preserve"> </w:t>
      </w:r>
      <w:r w:rsidR="00FA65D6" w:rsidRPr="000F2A6E">
        <w:rPr>
          <w:rFonts w:ascii="Times New Roman" w:hAnsi="Times New Roman"/>
          <w:sz w:val="24"/>
          <w:szCs w:val="26"/>
        </w:rPr>
        <w:t xml:space="preserve">Realizacja </w:t>
      </w:r>
      <w:r w:rsidR="001D44C8">
        <w:rPr>
          <w:rFonts w:ascii="Times New Roman" w:hAnsi="Times New Roman"/>
          <w:sz w:val="24"/>
          <w:szCs w:val="26"/>
        </w:rPr>
        <w:t>podejmowanych d</w:t>
      </w:r>
      <w:r w:rsidR="00FA65D6" w:rsidRPr="000F2A6E">
        <w:rPr>
          <w:rFonts w:ascii="Times New Roman" w:hAnsi="Times New Roman"/>
          <w:sz w:val="24"/>
          <w:szCs w:val="26"/>
        </w:rPr>
        <w:t>ziałań w dużej mierze uzależniona jest od wielkości pozyskanych środków Funduszu Pracy i Europejskiego Funduszu Społecznego</w:t>
      </w:r>
      <w:r w:rsidR="001D44C8">
        <w:rPr>
          <w:rFonts w:ascii="Times New Roman" w:hAnsi="Times New Roman"/>
          <w:sz w:val="24"/>
          <w:szCs w:val="26"/>
        </w:rPr>
        <w:t>.</w:t>
      </w:r>
      <w:r w:rsidR="00FA65D6" w:rsidRPr="000F2A6E">
        <w:rPr>
          <w:rFonts w:ascii="Times New Roman" w:hAnsi="Times New Roman"/>
          <w:sz w:val="24"/>
          <w:szCs w:val="26"/>
        </w:rPr>
        <w:t xml:space="preserve"> </w:t>
      </w:r>
      <w:r w:rsidR="001D44C8">
        <w:rPr>
          <w:rFonts w:ascii="Times New Roman" w:hAnsi="Times New Roman"/>
          <w:sz w:val="24"/>
          <w:szCs w:val="26"/>
        </w:rPr>
        <w:t xml:space="preserve">Jak pokazuje doświadczenie ubiegłych lat środki finansowe, jakimi dysponował urząd stały się jednym z elementów rozwoju przedsiębiorczości na terenie powiatu biłgorajskiego. Z jednej strony wsparcie kierowane </w:t>
      </w:r>
      <w:r w:rsidR="00C51FC6">
        <w:rPr>
          <w:rFonts w:ascii="Times New Roman" w:hAnsi="Times New Roman"/>
          <w:sz w:val="24"/>
          <w:szCs w:val="26"/>
        </w:rPr>
        <w:t>było d</w:t>
      </w:r>
      <w:r w:rsidR="001D44C8">
        <w:rPr>
          <w:rFonts w:ascii="Times New Roman" w:hAnsi="Times New Roman"/>
          <w:sz w:val="24"/>
          <w:szCs w:val="26"/>
        </w:rPr>
        <w:t xml:space="preserve">o firm, które dzięki możliwości uzyskania środków na zakup wyposażenia tworzyły nowe miejsca pracy, natomiast z drugiej do osób bezrobotnych, które korzystały </w:t>
      </w:r>
      <w:r w:rsidR="001D44C8">
        <w:rPr>
          <w:rFonts w:ascii="Times New Roman" w:hAnsi="Times New Roman"/>
          <w:sz w:val="24"/>
          <w:szCs w:val="26"/>
        </w:rPr>
        <w:br/>
        <w:t>z możliwości otrzymania bezzwrotnej dotacji na rozpoczęcie działalności gospodarczej.</w:t>
      </w:r>
      <w:r w:rsidR="00205E1F">
        <w:rPr>
          <w:rFonts w:ascii="Times New Roman" w:hAnsi="Times New Roman"/>
          <w:sz w:val="24"/>
          <w:szCs w:val="26"/>
        </w:rPr>
        <w:t xml:space="preserve"> Otrzymane wsparcie jest szczególnie ważne dla małych firm, które </w:t>
      </w:r>
      <w:r w:rsidR="00205E1F" w:rsidRPr="000F2A6E">
        <w:rPr>
          <w:rFonts w:ascii="Times New Roman" w:hAnsi="Times New Roman" w:cs="Times New Roman"/>
          <w:sz w:val="24"/>
          <w:szCs w:val="28"/>
        </w:rPr>
        <w:t>odgrywają bardzo ważną rolę w rozwoju</w:t>
      </w:r>
      <w:r w:rsidR="00205E1F">
        <w:rPr>
          <w:rFonts w:ascii="Times New Roman" w:hAnsi="Times New Roman" w:cs="Times New Roman"/>
          <w:sz w:val="24"/>
          <w:szCs w:val="28"/>
        </w:rPr>
        <w:t xml:space="preserve"> powiatu, w szczególności na terenach </w:t>
      </w:r>
      <w:r w:rsidR="00205E1F" w:rsidRPr="000F2A6E">
        <w:rPr>
          <w:rFonts w:ascii="Times New Roman" w:hAnsi="Times New Roman" w:cs="Times New Roman"/>
          <w:sz w:val="24"/>
          <w:szCs w:val="28"/>
        </w:rPr>
        <w:t>w</w:t>
      </w:r>
      <w:r w:rsidR="00205E1F">
        <w:rPr>
          <w:rFonts w:ascii="Times New Roman" w:hAnsi="Times New Roman" w:cs="Times New Roman"/>
          <w:sz w:val="24"/>
          <w:szCs w:val="28"/>
        </w:rPr>
        <w:t>iejskich.</w:t>
      </w:r>
      <w:r w:rsidR="00205E1F" w:rsidRPr="00205E1F">
        <w:rPr>
          <w:rFonts w:ascii="Times New Roman" w:hAnsi="Times New Roman" w:cs="Times New Roman"/>
          <w:sz w:val="24"/>
          <w:szCs w:val="28"/>
        </w:rPr>
        <w:t xml:space="preserve"> </w:t>
      </w:r>
      <w:r w:rsidR="00205E1F" w:rsidRPr="000F2A6E">
        <w:rPr>
          <w:rFonts w:ascii="Times New Roman" w:hAnsi="Times New Roman" w:cs="Times New Roman"/>
          <w:sz w:val="24"/>
          <w:szCs w:val="28"/>
        </w:rPr>
        <w:t>Powiat biłgorajski jest powiatem typowo rolniczym, gdzie  80% zamieszkującej na wsi ludności utrzymuje się z rolnictwa</w:t>
      </w:r>
      <w:r w:rsidR="00205E1F" w:rsidRPr="000F2A6E">
        <w:rPr>
          <w:rFonts w:ascii="Times New Roman" w:hAnsi="Times New Roman" w:cs="Times New Roman"/>
          <w:i/>
          <w:sz w:val="24"/>
          <w:szCs w:val="28"/>
        </w:rPr>
        <w:t xml:space="preserve"> </w:t>
      </w:r>
      <w:r w:rsidR="00205E1F" w:rsidRPr="000F2A6E">
        <w:rPr>
          <w:rFonts w:ascii="Times New Roman" w:hAnsi="Times New Roman" w:cs="Times New Roman"/>
          <w:sz w:val="24"/>
          <w:szCs w:val="28"/>
        </w:rPr>
        <w:t>Na lokalnym rynku brak jest dużych zakładów przemysłowych generujących  znaczącą  ilość  miejsc  pracy.</w:t>
      </w:r>
      <w:r w:rsidR="00205E1F" w:rsidRPr="000F2A6E">
        <w:rPr>
          <w:rFonts w:ascii="Times New Roman" w:hAnsi="Times New Roman" w:cs="Times New Roman"/>
          <w:b/>
          <w:sz w:val="32"/>
        </w:rPr>
        <w:t xml:space="preserve"> </w:t>
      </w:r>
      <w:r w:rsidR="00205E1F" w:rsidRPr="000F2A6E">
        <w:rPr>
          <w:rFonts w:ascii="Times New Roman" w:hAnsi="Times New Roman" w:cs="Times New Roman"/>
          <w:sz w:val="24"/>
          <w:szCs w:val="28"/>
        </w:rPr>
        <w:t xml:space="preserve">Poszukiwanie alternatywnych źródeł dochodu w rolnictwie </w:t>
      </w:r>
      <w:r w:rsidR="00205E1F">
        <w:rPr>
          <w:rFonts w:ascii="Times New Roman" w:hAnsi="Times New Roman" w:cs="Times New Roman"/>
          <w:sz w:val="24"/>
          <w:szCs w:val="28"/>
        </w:rPr>
        <w:br/>
      </w:r>
      <w:r w:rsidR="00205E1F" w:rsidRPr="000F2A6E">
        <w:rPr>
          <w:rFonts w:ascii="Times New Roman" w:hAnsi="Times New Roman" w:cs="Times New Roman"/>
          <w:sz w:val="24"/>
          <w:szCs w:val="28"/>
        </w:rPr>
        <w:t>i poza nim staje się czynnikiem stabilizującym sytuację materialną mieszkańców wsi.</w:t>
      </w:r>
    </w:p>
    <w:p w:rsidR="00FA65D6" w:rsidRDefault="00205E1F" w:rsidP="001C6C86">
      <w:pPr>
        <w:widowControl w:val="0"/>
        <w:autoSpaceDE w:val="0"/>
        <w:autoSpaceDN w:val="0"/>
        <w:adjustRightInd w:val="0"/>
        <w:ind w:firstLine="708"/>
        <w:jc w:val="both"/>
        <w:rPr>
          <w:rFonts w:ascii="Times New Roman" w:hAnsi="Times New Roman" w:cs="Times New Roman"/>
          <w:sz w:val="24"/>
          <w:szCs w:val="24"/>
        </w:rPr>
      </w:pPr>
      <w:r>
        <w:rPr>
          <w:rFonts w:ascii="Times New Roman" w:hAnsi="Times New Roman"/>
          <w:sz w:val="24"/>
          <w:szCs w:val="26"/>
        </w:rPr>
        <w:t xml:space="preserve">Pozyskiwane na przestrzeni ostatnich lat przez urząd środki finansowe </w:t>
      </w:r>
      <w:r w:rsidR="00FA65D6" w:rsidRPr="000F2A6E">
        <w:rPr>
          <w:rFonts w:ascii="Times New Roman" w:hAnsi="Times New Roman"/>
          <w:sz w:val="24"/>
          <w:szCs w:val="26"/>
        </w:rPr>
        <w:t xml:space="preserve">na realizację projektów i programów na rzecz osób bezrobotnych </w:t>
      </w:r>
      <w:r>
        <w:rPr>
          <w:rFonts w:ascii="Times New Roman" w:hAnsi="Times New Roman"/>
          <w:sz w:val="24"/>
          <w:szCs w:val="26"/>
        </w:rPr>
        <w:t xml:space="preserve">pozwoliły na udzielanie </w:t>
      </w:r>
      <w:r w:rsidR="007505A8">
        <w:rPr>
          <w:rFonts w:ascii="Times New Roman" w:hAnsi="Times New Roman"/>
          <w:sz w:val="24"/>
          <w:szCs w:val="26"/>
        </w:rPr>
        <w:t xml:space="preserve">wszechstronnej </w:t>
      </w:r>
      <w:r>
        <w:rPr>
          <w:rFonts w:ascii="Times New Roman" w:hAnsi="Times New Roman"/>
          <w:sz w:val="24"/>
          <w:szCs w:val="26"/>
        </w:rPr>
        <w:t>pomocy zare</w:t>
      </w:r>
      <w:r w:rsidR="007505A8">
        <w:rPr>
          <w:rFonts w:ascii="Times New Roman" w:hAnsi="Times New Roman"/>
          <w:sz w:val="24"/>
          <w:szCs w:val="26"/>
        </w:rPr>
        <w:t>jestrowanym osobom. Ma to szczególne znaczenie przy wspieraniu tych osób, które</w:t>
      </w:r>
      <w:r w:rsidR="00FA65D6" w:rsidRPr="000F2A6E">
        <w:rPr>
          <w:rFonts w:ascii="Times New Roman" w:hAnsi="Times New Roman"/>
          <w:sz w:val="24"/>
          <w:szCs w:val="26"/>
        </w:rPr>
        <w:t xml:space="preserve"> znajd</w:t>
      </w:r>
      <w:r w:rsidR="007505A8">
        <w:rPr>
          <w:rFonts w:ascii="Times New Roman" w:hAnsi="Times New Roman"/>
          <w:sz w:val="24"/>
          <w:szCs w:val="26"/>
        </w:rPr>
        <w:t xml:space="preserve">ują się </w:t>
      </w:r>
      <w:r w:rsidR="00FA65D6" w:rsidRPr="000F2A6E">
        <w:rPr>
          <w:rFonts w:ascii="Times New Roman" w:hAnsi="Times New Roman"/>
          <w:sz w:val="24"/>
          <w:szCs w:val="26"/>
        </w:rPr>
        <w:t>w szczególnie niekorzystnej sytuacji na rynku pracy</w:t>
      </w:r>
      <w:r w:rsidR="007505A8" w:rsidRPr="007505A8">
        <w:rPr>
          <w:szCs w:val="24"/>
        </w:rPr>
        <w:t xml:space="preserve"> </w:t>
      </w:r>
      <w:r w:rsidR="007505A8" w:rsidRPr="007505A8">
        <w:rPr>
          <w:rFonts w:ascii="Times New Roman" w:hAnsi="Times New Roman" w:cs="Times New Roman"/>
          <w:sz w:val="24"/>
          <w:szCs w:val="24"/>
        </w:rPr>
        <w:t xml:space="preserve">wskazanych w ustawie </w:t>
      </w:r>
      <w:r w:rsidR="007505A8" w:rsidRPr="007505A8">
        <w:rPr>
          <w:rFonts w:ascii="Times New Roman" w:hAnsi="Times New Roman" w:cs="Times New Roman"/>
          <w:sz w:val="24"/>
          <w:szCs w:val="24"/>
        </w:rPr>
        <w:br/>
        <w:t>o promocji zatrudnienia i instytucjach rynku pracy</w:t>
      </w:r>
      <w:r w:rsidR="00FA65D6" w:rsidRPr="007505A8">
        <w:rPr>
          <w:rFonts w:ascii="Times New Roman" w:hAnsi="Times New Roman" w:cs="Times New Roman"/>
          <w:sz w:val="24"/>
          <w:szCs w:val="24"/>
        </w:rPr>
        <w:t>.</w:t>
      </w:r>
      <w:r w:rsidR="00FA65D6" w:rsidRPr="000F2A6E">
        <w:rPr>
          <w:rFonts w:ascii="Times New Roman" w:hAnsi="Times New Roman"/>
          <w:sz w:val="24"/>
          <w:szCs w:val="26"/>
        </w:rPr>
        <w:t xml:space="preserve"> </w:t>
      </w:r>
      <w:r w:rsidR="00C542E0">
        <w:rPr>
          <w:rFonts w:ascii="Times New Roman" w:hAnsi="Times New Roman"/>
          <w:sz w:val="24"/>
          <w:szCs w:val="26"/>
        </w:rPr>
        <w:t>D</w:t>
      </w:r>
      <w:r w:rsidR="007505A8">
        <w:rPr>
          <w:rFonts w:ascii="Times New Roman" w:hAnsi="Times New Roman"/>
          <w:sz w:val="24"/>
          <w:szCs w:val="26"/>
        </w:rPr>
        <w:t>zięki dysponowaniu środkami na aktywne formy j</w:t>
      </w:r>
      <w:r w:rsidR="00C51FC6">
        <w:rPr>
          <w:rFonts w:ascii="Times New Roman" w:hAnsi="Times New Roman"/>
          <w:sz w:val="24"/>
          <w:szCs w:val="26"/>
        </w:rPr>
        <w:t>esteśmy w stanie efektywnie pomó</w:t>
      </w:r>
      <w:r w:rsidR="007505A8">
        <w:rPr>
          <w:rFonts w:ascii="Times New Roman" w:hAnsi="Times New Roman"/>
          <w:sz w:val="24"/>
          <w:szCs w:val="26"/>
        </w:rPr>
        <w:t xml:space="preserve">c osobom po 50 roku życia, kobietom czy </w:t>
      </w:r>
      <w:r w:rsidR="001C6C86">
        <w:rPr>
          <w:rFonts w:ascii="Times New Roman" w:hAnsi="Times New Roman"/>
          <w:sz w:val="24"/>
          <w:szCs w:val="26"/>
        </w:rPr>
        <w:t xml:space="preserve">też osobom </w:t>
      </w:r>
      <w:r w:rsidR="007505A8">
        <w:rPr>
          <w:rFonts w:ascii="Times New Roman" w:hAnsi="Times New Roman"/>
          <w:sz w:val="24"/>
          <w:szCs w:val="26"/>
        </w:rPr>
        <w:t xml:space="preserve">niepełnosprawnym. W tym względzie nasze działania w dużej </w:t>
      </w:r>
      <w:r w:rsidR="007505A8" w:rsidRPr="007505A8">
        <w:rPr>
          <w:rFonts w:ascii="Times New Roman" w:hAnsi="Times New Roman" w:cs="Times New Roman"/>
          <w:sz w:val="24"/>
          <w:szCs w:val="24"/>
        </w:rPr>
        <w:t>mierze opierają się na wykorzystaniu dialogu społecznego i ścisłej współpracy z jednost</w:t>
      </w:r>
      <w:r w:rsidR="007505A8">
        <w:rPr>
          <w:rFonts w:ascii="Times New Roman" w:hAnsi="Times New Roman" w:cs="Times New Roman"/>
          <w:sz w:val="24"/>
          <w:szCs w:val="24"/>
        </w:rPr>
        <w:t>kami samorządowymi miast i gmin, które stają się najczęściej partnerem w organizacji miejsc pracy dla osób w</w:t>
      </w:r>
      <w:r w:rsidR="00D62CD8">
        <w:rPr>
          <w:rFonts w:ascii="Times New Roman" w:hAnsi="Times New Roman" w:cs="Times New Roman"/>
          <w:sz w:val="24"/>
          <w:szCs w:val="24"/>
        </w:rPr>
        <w:t> </w:t>
      </w:r>
      <w:r w:rsidR="007505A8">
        <w:rPr>
          <w:rFonts w:ascii="Times New Roman" w:hAnsi="Times New Roman" w:cs="Times New Roman"/>
          <w:sz w:val="24"/>
          <w:szCs w:val="24"/>
        </w:rPr>
        <w:t>trudnej sytuacji życiowej.</w:t>
      </w:r>
    </w:p>
    <w:p w:rsidR="001C6C86" w:rsidRDefault="001C6C86" w:rsidP="001C6C86">
      <w:pPr>
        <w:widowControl w:val="0"/>
        <w:autoSpaceDE w:val="0"/>
        <w:autoSpaceDN w:val="0"/>
        <w:adjustRightInd w:val="0"/>
        <w:ind w:firstLine="708"/>
        <w:jc w:val="both"/>
        <w:rPr>
          <w:rFonts w:ascii="Times New Roman" w:hAnsi="Times New Roman" w:cs="Times New Roman"/>
          <w:sz w:val="24"/>
          <w:szCs w:val="24"/>
        </w:rPr>
      </w:pPr>
    </w:p>
    <w:p w:rsidR="0085781D" w:rsidRPr="00C542E0" w:rsidRDefault="00C542E0" w:rsidP="001C6C86">
      <w:pPr>
        <w:widowControl w:val="0"/>
        <w:autoSpaceDE w:val="0"/>
        <w:autoSpaceDN w:val="0"/>
        <w:adjustRightInd w:val="0"/>
        <w:ind w:firstLine="708"/>
        <w:jc w:val="both"/>
        <w:rPr>
          <w:rFonts w:ascii="Times New Roman" w:hAnsi="Times New Roman"/>
          <w:sz w:val="24"/>
          <w:szCs w:val="26"/>
        </w:rPr>
      </w:pPr>
      <w:r>
        <w:rPr>
          <w:rFonts w:ascii="Times New Roman" w:hAnsi="Times New Roman" w:cs="Times New Roman"/>
          <w:sz w:val="24"/>
          <w:szCs w:val="24"/>
        </w:rPr>
        <w:t xml:space="preserve">Zatem oprócz realizacji zadań ustawowych staramy się pozyskiwać środki finansowe </w:t>
      </w:r>
      <w:r>
        <w:rPr>
          <w:rFonts w:ascii="Times New Roman" w:hAnsi="Times New Roman" w:cs="Times New Roman"/>
          <w:sz w:val="24"/>
          <w:szCs w:val="24"/>
        </w:rPr>
        <w:br/>
        <w:t xml:space="preserve">z wszelkich możliwych źródeł ( funduszy krajowych i europejskich). </w:t>
      </w:r>
      <w:r w:rsidR="00C51FC6">
        <w:rPr>
          <w:rFonts w:ascii="Times New Roman" w:hAnsi="Times New Roman" w:cs="Times New Roman"/>
          <w:sz w:val="24"/>
          <w:szCs w:val="24"/>
        </w:rPr>
        <w:t>Wysoki poziom środków</w:t>
      </w:r>
      <w:r>
        <w:rPr>
          <w:rFonts w:ascii="Times New Roman" w:hAnsi="Times New Roman" w:cs="Times New Roman"/>
          <w:sz w:val="24"/>
          <w:szCs w:val="24"/>
        </w:rPr>
        <w:t xml:space="preserve"> wpływa na rozwój naszego powiatu,</w:t>
      </w:r>
      <w:r w:rsidR="001C6C86">
        <w:rPr>
          <w:rFonts w:ascii="Times New Roman" w:hAnsi="Times New Roman" w:cs="Times New Roman"/>
          <w:sz w:val="24"/>
          <w:szCs w:val="24"/>
        </w:rPr>
        <w:t xml:space="preserve"> a</w:t>
      </w:r>
      <w:r>
        <w:rPr>
          <w:rFonts w:ascii="Times New Roman" w:hAnsi="Times New Roman" w:cs="Times New Roman"/>
          <w:sz w:val="24"/>
          <w:szCs w:val="24"/>
        </w:rPr>
        <w:t xml:space="preserve"> nam jako realizatorowi polityki rynku pracy</w:t>
      </w:r>
      <w:r w:rsidR="00C51FC6">
        <w:rPr>
          <w:rFonts w:ascii="Times New Roman" w:hAnsi="Times New Roman" w:cs="Times New Roman"/>
          <w:sz w:val="24"/>
          <w:szCs w:val="24"/>
        </w:rPr>
        <w:t xml:space="preserve"> na poziomie lokalnym zapewnia</w:t>
      </w:r>
      <w:r>
        <w:rPr>
          <w:rFonts w:ascii="Times New Roman" w:hAnsi="Times New Roman" w:cs="Times New Roman"/>
          <w:sz w:val="24"/>
          <w:szCs w:val="24"/>
        </w:rPr>
        <w:t xml:space="preserve"> </w:t>
      </w:r>
      <w:r w:rsidRPr="00C542E0">
        <w:rPr>
          <w:rFonts w:ascii="Times New Roman" w:hAnsi="Times New Roman" w:cs="Times New Roman"/>
          <w:sz w:val="24"/>
          <w:szCs w:val="24"/>
        </w:rPr>
        <w:t>efektywn</w:t>
      </w:r>
      <w:r>
        <w:rPr>
          <w:rFonts w:ascii="Times New Roman" w:hAnsi="Times New Roman" w:cs="Times New Roman"/>
          <w:sz w:val="24"/>
          <w:szCs w:val="24"/>
        </w:rPr>
        <w:t>e</w:t>
      </w:r>
      <w:r w:rsidRPr="00C542E0">
        <w:rPr>
          <w:rFonts w:ascii="Times New Roman" w:hAnsi="Times New Roman" w:cs="Times New Roman"/>
          <w:sz w:val="24"/>
          <w:szCs w:val="24"/>
        </w:rPr>
        <w:t xml:space="preserve"> i racjonaln</w:t>
      </w:r>
      <w:r>
        <w:rPr>
          <w:rFonts w:ascii="Times New Roman" w:hAnsi="Times New Roman" w:cs="Times New Roman"/>
          <w:sz w:val="24"/>
          <w:szCs w:val="24"/>
        </w:rPr>
        <w:t>e</w:t>
      </w:r>
      <w:r w:rsidRPr="00C542E0">
        <w:rPr>
          <w:rFonts w:ascii="Times New Roman" w:hAnsi="Times New Roman" w:cs="Times New Roman"/>
          <w:sz w:val="24"/>
          <w:szCs w:val="24"/>
        </w:rPr>
        <w:t xml:space="preserve"> </w:t>
      </w:r>
      <w:r>
        <w:rPr>
          <w:rFonts w:ascii="Times New Roman" w:hAnsi="Times New Roman" w:cs="Times New Roman"/>
          <w:sz w:val="24"/>
          <w:szCs w:val="24"/>
        </w:rPr>
        <w:t>wykonywanie</w:t>
      </w:r>
      <w:r w:rsidRPr="00C542E0">
        <w:rPr>
          <w:rFonts w:ascii="Times New Roman" w:hAnsi="Times New Roman" w:cs="Times New Roman"/>
          <w:sz w:val="24"/>
          <w:szCs w:val="24"/>
        </w:rPr>
        <w:t xml:space="preserve"> poszczególnych zadań oraz osiąg</w:t>
      </w:r>
      <w:r>
        <w:rPr>
          <w:rFonts w:ascii="Times New Roman" w:hAnsi="Times New Roman" w:cs="Times New Roman"/>
          <w:sz w:val="24"/>
          <w:szCs w:val="24"/>
        </w:rPr>
        <w:t>anie</w:t>
      </w:r>
      <w:r w:rsidRPr="00C542E0">
        <w:rPr>
          <w:rFonts w:ascii="Times New Roman" w:hAnsi="Times New Roman" w:cs="Times New Roman"/>
          <w:sz w:val="24"/>
          <w:szCs w:val="24"/>
        </w:rPr>
        <w:t xml:space="preserve"> zamierzonych celów</w:t>
      </w:r>
      <w:r>
        <w:rPr>
          <w:rFonts w:ascii="Times New Roman" w:hAnsi="Times New Roman" w:cs="Times New Roman"/>
          <w:sz w:val="24"/>
          <w:szCs w:val="24"/>
        </w:rPr>
        <w:t>.</w:t>
      </w:r>
    </w:p>
    <w:p w:rsidR="0085781D" w:rsidRPr="001C6C86" w:rsidRDefault="0085781D">
      <w:pPr>
        <w:rPr>
          <w:sz w:val="4"/>
        </w:rPr>
      </w:pPr>
    </w:p>
    <w:p w:rsidR="000B09E7" w:rsidRDefault="000B09E7" w:rsidP="00BC6AA5">
      <w:pPr>
        <w:pStyle w:val="Tekstpodstawowy"/>
        <w:numPr>
          <w:ilvl w:val="0"/>
          <w:numId w:val="37"/>
        </w:numPr>
        <w:tabs>
          <w:tab w:val="left" w:pos="100"/>
        </w:tabs>
        <w:spacing w:line="240" w:lineRule="auto"/>
        <w:rPr>
          <w:b/>
          <w:caps/>
          <w:color w:val="006600"/>
          <w:sz w:val="32"/>
          <w:szCs w:val="32"/>
        </w:rPr>
      </w:pPr>
      <w:r>
        <w:rPr>
          <w:b/>
          <w:caps/>
          <w:color w:val="006600"/>
          <w:sz w:val="32"/>
          <w:szCs w:val="32"/>
        </w:rPr>
        <w:t xml:space="preserve">organizacja </w:t>
      </w:r>
      <w:r w:rsidR="000F2A6E">
        <w:rPr>
          <w:b/>
          <w:caps/>
          <w:color w:val="006600"/>
          <w:sz w:val="32"/>
          <w:szCs w:val="32"/>
        </w:rPr>
        <w:t xml:space="preserve">i funkcjonowanie </w:t>
      </w:r>
      <w:r>
        <w:rPr>
          <w:b/>
          <w:caps/>
          <w:color w:val="006600"/>
          <w:sz w:val="32"/>
          <w:szCs w:val="32"/>
        </w:rPr>
        <w:t>urzędu</w:t>
      </w:r>
    </w:p>
    <w:p w:rsidR="000F2A6E" w:rsidRPr="001C6C86" w:rsidRDefault="000F2A6E" w:rsidP="000F2A6E">
      <w:pPr>
        <w:pStyle w:val="Tekstpodstawowy"/>
        <w:rPr>
          <w:sz w:val="2"/>
          <w:szCs w:val="24"/>
        </w:rPr>
      </w:pPr>
    </w:p>
    <w:p w:rsidR="000F2A6E" w:rsidRPr="00C1615A" w:rsidRDefault="000F2A6E" w:rsidP="001C6C86">
      <w:pPr>
        <w:pStyle w:val="Tekstpodstawowy"/>
        <w:spacing w:line="276" w:lineRule="auto"/>
        <w:rPr>
          <w:szCs w:val="24"/>
        </w:rPr>
      </w:pPr>
      <w:r w:rsidRPr="00C1615A">
        <w:rPr>
          <w:szCs w:val="24"/>
        </w:rPr>
        <w:t xml:space="preserve">Podstawą działania Urzędu jest Regulamin Organizacyjny Powiatowego Urzędu Pracy </w:t>
      </w:r>
      <w:r w:rsidRPr="00C1615A">
        <w:rPr>
          <w:szCs w:val="24"/>
        </w:rPr>
        <w:br/>
        <w:t>w Biłgoraju uchwalony Uchwałą Nr 1</w:t>
      </w:r>
      <w:r>
        <w:rPr>
          <w:szCs w:val="24"/>
        </w:rPr>
        <w:t>49/2009</w:t>
      </w:r>
      <w:r w:rsidRPr="00C1615A">
        <w:rPr>
          <w:szCs w:val="24"/>
        </w:rPr>
        <w:t xml:space="preserve"> Zarządu Powiatu w Biłgoraju z dnia 30 </w:t>
      </w:r>
      <w:r>
        <w:rPr>
          <w:szCs w:val="24"/>
        </w:rPr>
        <w:t>grudnia 2009</w:t>
      </w:r>
      <w:r w:rsidRPr="00C1615A">
        <w:rPr>
          <w:szCs w:val="24"/>
        </w:rPr>
        <w:t xml:space="preserve"> roku</w:t>
      </w:r>
      <w:r>
        <w:rPr>
          <w:szCs w:val="24"/>
        </w:rPr>
        <w:t xml:space="preserve">. </w:t>
      </w:r>
      <w:r w:rsidRPr="00C1615A">
        <w:rPr>
          <w:szCs w:val="24"/>
        </w:rPr>
        <w:t>W oparciu o Regulamin w urzędzie funkcjo</w:t>
      </w:r>
      <w:r>
        <w:rPr>
          <w:szCs w:val="24"/>
        </w:rPr>
        <w:t>nują obecnie</w:t>
      </w:r>
      <w:r w:rsidRPr="00C1615A">
        <w:rPr>
          <w:szCs w:val="24"/>
        </w:rPr>
        <w:t xml:space="preserve"> następujące komórki organizacyjne: </w:t>
      </w:r>
    </w:p>
    <w:p w:rsidR="000F2A6E" w:rsidRPr="000F2A6E" w:rsidRDefault="000F2A6E" w:rsidP="000F2A6E">
      <w:pPr>
        <w:tabs>
          <w:tab w:val="left" w:pos="1800"/>
        </w:tabs>
        <w:rPr>
          <w:rFonts w:ascii="Times New Roman" w:hAnsi="Times New Roman" w:cs="Times New Roman"/>
          <w:b/>
          <w:sz w:val="20"/>
        </w:rPr>
      </w:pPr>
      <w:r w:rsidRPr="000B09E7">
        <w:rPr>
          <w:rFonts w:ascii="Times New Roman" w:hAnsi="Times New Roman" w:cs="Times New Roman"/>
          <w:b/>
          <w:sz w:val="24"/>
        </w:rPr>
        <w:t xml:space="preserve">1) Centrum Aktywizacji Zawodowej, </w:t>
      </w:r>
      <w:r w:rsidRPr="000B09E7">
        <w:rPr>
          <w:rFonts w:ascii="Times New Roman" w:hAnsi="Times New Roman" w:cs="Times New Roman"/>
          <w:sz w:val="24"/>
        </w:rPr>
        <w:t>w ramach którego funkcjonują:</w:t>
      </w:r>
    </w:p>
    <w:p w:rsidR="000F2A6E" w:rsidRPr="000F2A6E" w:rsidRDefault="000F2A6E" w:rsidP="001C6C86">
      <w:pPr>
        <w:spacing w:after="0" w:line="240" w:lineRule="auto"/>
        <w:rPr>
          <w:rFonts w:ascii="Times New Roman" w:hAnsi="Times New Roman" w:cs="Times New Roman"/>
          <w:b/>
          <w:sz w:val="20"/>
        </w:rPr>
      </w:pPr>
      <w:r w:rsidRPr="000B09E7">
        <w:rPr>
          <w:rFonts w:ascii="Times New Roman" w:hAnsi="Times New Roman" w:cs="Times New Roman"/>
          <w:sz w:val="24"/>
        </w:rPr>
        <w:t xml:space="preserve">     </w:t>
      </w:r>
      <w:r w:rsidRPr="000B09E7">
        <w:rPr>
          <w:rFonts w:ascii="Times New Roman" w:hAnsi="Times New Roman" w:cs="Times New Roman"/>
          <w:b/>
          <w:sz w:val="24"/>
        </w:rPr>
        <w:t>a)</w:t>
      </w:r>
      <w:r w:rsidRPr="000B09E7">
        <w:rPr>
          <w:rFonts w:ascii="Times New Roman" w:hAnsi="Times New Roman" w:cs="Times New Roman"/>
          <w:b/>
          <w:color w:val="00FF00"/>
          <w:sz w:val="20"/>
        </w:rPr>
        <w:t xml:space="preserve">    </w:t>
      </w:r>
      <w:r w:rsidRPr="000B09E7">
        <w:rPr>
          <w:rFonts w:ascii="Times New Roman" w:hAnsi="Times New Roman" w:cs="Times New Roman"/>
          <w:b/>
          <w:sz w:val="24"/>
        </w:rPr>
        <w:t>Referat Usług</w:t>
      </w:r>
      <w:r w:rsidRPr="000B09E7">
        <w:rPr>
          <w:rFonts w:ascii="Times New Roman" w:hAnsi="Times New Roman" w:cs="Times New Roman"/>
          <w:b/>
          <w:color w:val="008000"/>
          <w:sz w:val="24"/>
        </w:rPr>
        <w:t xml:space="preserve"> </w:t>
      </w:r>
      <w:r w:rsidRPr="000B09E7">
        <w:rPr>
          <w:rFonts w:ascii="Times New Roman" w:hAnsi="Times New Roman" w:cs="Times New Roman"/>
          <w:b/>
          <w:sz w:val="24"/>
        </w:rPr>
        <w:t xml:space="preserve">Rynku Pracy </w:t>
      </w:r>
      <w:r w:rsidRPr="000B09E7">
        <w:rPr>
          <w:rFonts w:ascii="Times New Roman" w:hAnsi="Times New Roman" w:cs="Times New Roman"/>
          <w:sz w:val="24"/>
        </w:rPr>
        <w:t>z następującymi stanowiskami pracy:</w:t>
      </w:r>
    </w:p>
    <w:p w:rsidR="000F2A6E" w:rsidRPr="000B09E7" w:rsidRDefault="000F2A6E" w:rsidP="001C6C86">
      <w:pPr>
        <w:numPr>
          <w:ilvl w:val="0"/>
          <w:numId w:val="39"/>
        </w:numPr>
        <w:tabs>
          <w:tab w:val="clear" w:pos="1332"/>
          <w:tab w:val="num" w:pos="900"/>
        </w:tabs>
        <w:spacing w:after="0" w:line="240" w:lineRule="auto"/>
        <w:ind w:left="900"/>
        <w:rPr>
          <w:rFonts w:ascii="Times New Roman" w:hAnsi="Times New Roman" w:cs="Times New Roman"/>
          <w:sz w:val="24"/>
        </w:rPr>
      </w:pPr>
      <w:r w:rsidRPr="000B09E7">
        <w:rPr>
          <w:rFonts w:ascii="Times New Roman" w:hAnsi="Times New Roman" w:cs="Times New Roman"/>
          <w:sz w:val="24"/>
        </w:rPr>
        <w:t xml:space="preserve">wieloosobowe stanowisko </w:t>
      </w:r>
      <w:r w:rsidRPr="000B09E7">
        <w:rPr>
          <w:rFonts w:ascii="Times New Roman" w:hAnsi="Times New Roman" w:cs="Times New Roman"/>
          <w:bCs/>
          <w:sz w:val="24"/>
        </w:rPr>
        <w:t>pracy</w:t>
      </w:r>
      <w:r w:rsidRPr="000B09E7">
        <w:rPr>
          <w:rFonts w:ascii="Times New Roman" w:hAnsi="Times New Roman" w:cs="Times New Roman"/>
          <w:sz w:val="24"/>
        </w:rPr>
        <w:t xml:space="preserve"> d/s pośrednictwa pracy, </w:t>
      </w:r>
    </w:p>
    <w:p w:rsidR="000F2A6E" w:rsidRPr="000B09E7" w:rsidRDefault="000F2A6E" w:rsidP="001C6C86">
      <w:pPr>
        <w:numPr>
          <w:ilvl w:val="0"/>
          <w:numId w:val="39"/>
        </w:numPr>
        <w:tabs>
          <w:tab w:val="clear" w:pos="1332"/>
          <w:tab w:val="num" w:pos="900"/>
        </w:tabs>
        <w:spacing w:after="0" w:line="240" w:lineRule="auto"/>
        <w:ind w:left="900" w:right="-544"/>
        <w:rPr>
          <w:rFonts w:ascii="Times New Roman" w:hAnsi="Times New Roman" w:cs="Times New Roman"/>
          <w:sz w:val="24"/>
        </w:rPr>
      </w:pPr>
      <w:r w:rsidRPr="000B09E7">
        <w:rPr>
          <w:rFonts w:ascii="Times New Roman" w:hAnsi="Times New Roman" w:cs="Times New Roman"/>
          <w:sz w:val="24"/>
        </w:rPr>
        <w:t xml:space="preserve">wieloosobowe stanowisko pracy d/s poradnictwa  zawodowego i informacji zawodowej,   </w:t>
      </w:r>
    </w:p>
    <w:p w:rsidR="000F2A6E" w:rsidRPr="000B09E7" w:rsidRDefault="000F2A6E" w:rsidP="001C6C86">
      <w:pPr>
        <w:numPr>
          <w:ilvl w:val="0"/>
          <w:numId w:val="39"/>
        </w:numPr>
        <w:tabs>
          <w:tab w:val="clear" w:pos="1332"/>
          <w:tab w:val="left" w:pos="567"/>
          <w:tab w:val="num" w:pos="900"/>
        </w:tabs>
        <w:spacing w:after="0" w:line="240" w:lineRule="auto"/>
        <w:ind w:left="900"/>
        <w:jc w:val="both"/>
        <w:rPr>
          <w:rFonts w:ascii="Times New Roman" w:hAnsi="Times New Roman" w:cs="Times New Roman"/>
          <w:sz w:val="24"/>
        </w:rPr>
      </w:pPr>
      <w:r w:rsidRPr="000B09E7">
        <w:rPr>
          <w:rFonts w:ascii="Times New Roman" w:hAnsi="Times New Roman" w:cs="Times New Roman"/>
          <w:sz w:val="24"/>
        </w:rPr>
        <w:t xml:space="preserve">wieloosobowe stanowisko pracy d/s </w:t>
      </w:r>
      <w:r w:rsidR="00BA35C3">
        <w:rPr>
          <w:rFonts w:ascii="Times New Roman" w:hAnsi="Times New Roman" w:cs="Times New Roman"/>
          <w:sz w:val="24"/>
        </w:rPr>
        <w:t xml:space="preserve">pomocy w aktywnym poszukiwaniu </w:t>
      </w:r>
      <w:r w:rsidRPr="000B09E7">
        <w:rPr>
          <w:rFonts w:ascii="Times New Roman" w:hAnsi="Times New Roman" w:cs="Times New Roman"/>
          <w:sz w:val="24"/>
        </w:rPr>
        <w:t>pracy,</w:t>
      </w:r>
    </w:p>
    <w:p w:rsidR="000F2A6E" w:rsidRDefault="000F2A6E" w:rsidP="001C6C86">
      <w:pPr>
        <w:numPr>
          <w:ilvl w:val="0"/>
          <w:numId w:val="39"/>
        </w:numPr>
        <w:tabs>
          <w:tab w:val="clear" w:pos="1332"/>
          <w:tab w:val="left" w:pos="567"/>
          <w:tab w:val="num" w:pos="900"/>
        </w:tabs>
        <w:spacing w:after="0" w:line="240" w:lineRule="auto"/>
        <w:ind w:left="900"/>
        <w:jc w:val="both"/>
        <w:rPr>
          <w:rFonts w:ascii="Times New Roman" w:hAnsi="Times New Roman" w:cs="Times New Roman"/>
          <w:sz w:val="24"/>
        </w:rPr>
      </w:pPr>
      <w:r w:rsidRPr="000B09E7">
        <w:rPr>
          <w:rFonts w:ascii="Times New Roman" w:hAnsi="Times New Roman" w:cs="Times New Roman"/>
          <w:sz w:val="24"/>
        </w:rPr>
        <w:t>wieloosobowe stanowisko pracy d/s rozwoju zawodowego</w:t>
      </w:r>
      <w:r w:rsidR="00C51FC6">
        <w:rPr>
          <w:rFonts w:ascii="Times New Roman" w:hAnsi="Times New Roman" w:cs="Times New Roman"/>
          <w:sz w:val="24"/>
        </w:rPr>
        <w:t>.</w:t>
      </w:r>
    </w:p>
    <w:p w:rsidR="00BA35C3" w:rsidRPr="000F2A6E" w:rsidRDefault="00BA35C3" w:rsidP="00BA35C3">
      <w:pPr>
        <w:tabs>
          <w:tab w:val="left" w:pos="567"/>
        </w:tabs>
        <w:spacing w:after="0" w:line="240" w:lineRule="auto"/>
        <w:ind w:left="900"/>
        <w:jc w:val="both"/>
        <w:rPr>
          <w:rFonts w:ascii="Times New Roman" w:hAnsi="Times New Roman" w:cs="Times New Roman"/>
          <w:sz w:val="24"/>
        </w:rPr>
      </w:pPr>
    </w:p>
    <w:p w:rsidR="000F2A6E" w:rsidRPr="000F2A6E" w:rsidRDefault="000F2A6E" w:rsidP="001C6C86">
      <w:pPr>
        <w:spacing w:after="0" w:line="240" w:lineRule="auto"/>
        <w:rPr>
          <w:rFonts w:ascii="Times New Roman" w:hAnsi="Times New Roman" w:cs="Times New Roman"/>
          <w:b/>
          <w:sz w:val="20"/>
        </w:rPr>
      </w:pPr>
      <w:r w:rsidRPr="000B09E7">
        <w:rPr>
          <w:rFonts w:ascii="Times New Roman" w:hAnsi="Times New Roman" w:cs="Times New Roman"/>
          <w:b/>
          <w:sz w:val="24"/>
          <w:szCs w:val="28"/>
        </w:rPr>
        <w:t xml:space="preserve">      b)</w:t>
      </w:r>
      <w:r w:rsidRPr="000B09E7">
        <w:rPr>
          <w:rFonts w:ascii="Times New Roman" w:hAnsi="Times New Roman" w:cs="Times New Roman"/>
          <w:b/>
          <w:color w:val="00FF00"/>
          <w:sz w:val="20"/>
        </w:rPr>
        <w:t xml:space="preserve">    </w:t>
      </w:r>
      <w:r w:rsidRPr="000B09E7">
        <w:rPr>
          <w:rFonts w:ascii="Times New Roman" w:hAnsi="Times New Roman" w:cs="Times New Roman"/>
          <w:b/>
          <w:sz w:val="24"/>
        </w:rPr>
        <w:t>Referat Instrumentów</w:t>
      </w:r>
      <w:r w:rsidRPr="000B09E7">
        <w:rPr>
          <w:rFonts w:ascii="Times New Roman" w:hAnsi="Times New Roman" w:cs="Times New Roman"/>
          <w:b/>
          <w:color w:val="008000"/>
          <w:sz w:val="24"/>
        </w:rPr>
        <w:t xml:space="preserve"> </w:t>
      </w:r>
      <w:r w:rsidRPr="000B09E7">
        <w:rPr>
          <w:rFonts w:ascii="Times New Roman" w:hAnsi="Times New Roman" w:cs="Times New Roman"/>
          <w:b/>
          <w:sz w:val="24"/>
        </w:rPr>
        <w:t xml:space="preserve">Rynku Pracy </w:t>
      </w:r>
      <w:r w:rsidRPr="000B09E7">
        <w:rPr>
          <w:rFonts w:ascii="Times New Roman" w:hAnsi="Times New Roman" w:cs="Times New Roman"/>
          <w:sz w:val="24"/>
        </w:rPr>
        <w:t>z następującymi stanowiskami pracy:</w:t>
      </w:r>
    </w:p>
    <w:p w:rsidR="000F2A6E" w:rsidRPr="000B09E7" w:rsidRDefault="000F2A6E" w:rsidP="001C6C86">
      <w:pPr>
        <w:numPr>
          <w:ilvl w:val="0"/>
          <w:numId w:val="41"/>
        </w:numPr>
        <w:tabs>
          <w:tab w:val="clear" w:pos="1224"/>
          <w:tab w:val="num" w:pos="900"/>
        </w:tabs>
        <w:spacing w:after="0" w:line="240" w:lineRule="auto"/>
        <w:ind w:left="900"/>
        <w:rPr>
          <w:rFonts w:ascii="Times New Roman" w:hAnsi="Times New Roman" w:cs="Times New Roman"/>
          <w:sz w:val="24"/>
        </w:rPr>
      </w:pPr>
      <w:r w:rsidRPr="000B09E7">
        <w:rPr>
          <w:rFonts w:ascii="Times New Roman" w:hAnsi="Times New Roman" w:cs="Times New Roman"/>
          <w:sz w:val="24"/>
        </w:rPr>
        <w:t xml:space="preserve">wieloosobowe stanowisko </w:t>
      </w:r>
      <w:r w:rsidRPr="000B09E7">
        <w:rPr>
          <w:rFonts w:ascii="Times New Roman" w:hAnsi="Times New Roman" w:cs="Times New Roman"/>
          <w:bCs/>
          <w:sz w:val="24"/>
        </w:rPr>
        <w:t>pracy</w:t>
      </w:r>
      <w:r w:rsidRPr="000B09E7">
        <w:rPr>
          <w:rFonts w:ascii="Times New Roman" w:hAnsi="Times New Roman" w:cs="Times New Roman"/>
          <w:sz w:val="24"/>
        </w:rPr>
        <w:t xml:space="preserve"> d/s instrumentów rynku pracy,</w:t>
      </w:r>
    </w:p>
    <w:p w:rsidR="000F2A6E" w:rsidRDefault="000F2A6E" w:rsidP="001C6C86">
      <w:pPr>
        <w:numPr>
          <w:ilvl w:val="0"/>
          <w:numId w:val="40"/>
        </w:numPr>
        <w:tabs>
          <w:tab w:val="clear" w:pos="792"/>
          <w:tab w:val="num" w:pos="900"/>
        </w:tabs>
        <w:spacing w:after="0" w:line="240" w:lineRule="auto"/>
        <w:ind w:left="900"/>
        <w:rPr>
          <w:rFonts w:ascii="Times New Roman" w:hAnsi="Times New Roman" w:cs="Times New Roman"/>
          <w:sz w:val="24"/>
        </w:rPr>
      </w:pPr>
      <w:r w:rsidRPr="000B09E7">
        <w:rPr>
          <w:rFonts w:ascii="Times New Roman" w:hAnsi="Times New Roman" w:cs="Times New Roman"/>
          <w:sz w:val="24"/>
        </w:rPr>
        <w:t>wieloosobowe stanowisko pracy d/s programów</w:t>
      </w:r>
      <w:r w:rsidR="00C51FC6">
        <w:rPr>
          <w:rFonts w:ascii="Times New Roman" w:hAnsi="Times New Roman" w:cs="Times New Roman"/>
          <w:sz w:val="24"/>
        </w:rPr>
        <w:t>.</w:t>
      </w:r>
    </w:p>
    <w:p w:rsidR="000F2A6E" w:rsidRPr="000F2A6E" w:rsidRDefault="000F2A6E" w:rsidP="000F2A6E">
      <w:pPr>
        <w:spacing w:after="0" w:line="240" w:lineRule="auto"/>
        <w:ind w:left="900"/>
        <w:rPr>
          <w:rFonts w:ascii="Times New Roman" w:hAnsi="Times New Roman" w:cs="Times New Roman"/>
          <w:sz w:val="18"/>
        </w:rPr>
      </w:pPr>
    </w:p>
    <w:p w:rsidR="000F2A6E" w:rsidRPr="000F2A6E" w:rsidRDefault="000F2A6E" w:rsidP="001C6C86">
      <w:pPr>
        <w:spacing w:after="0" w:line="240" w:lineRule="auto"/>
        <w:rPr>
          <w:rFonts w:ascii="Times New Roman" w:hAnsi="Times New Roman" w:cs="Times New Roman"/>
          <w:b/>
          <w:sz w:val="24"/>
        </w:rPr>
      </w:pPr>
      <w:r w:rsidRPr="000B09E7">
        <w:rPr>
          <w:rFonts w:ascii="Times New Roman" w:hAnsi="Times New Roman" w:cs="Times New Roman"/>
          <w:b/>
          <w:sz w:val="24"/>
        </w:rPr>
        <w:t xml:space="preserve">2) Dział Ewidencji i Świadczeń </w:t>
      </w:r>
      <w:r w:rsidRPr="000B09E7">
        <w:rPr>
          <w:rFonts w:ascii="Times New Roman" w:hAnsi="Times New Roman" w:cs="Times New Roman"/>
          <w:sz w:val="24"/>
        </w:rPr>
        <w:t>z następującymi stanowiskami pracy:</w:t>
      </w:r>
    </w:p>
    <w:p w:rsidR="000F2A6E" w:rsidRPr="000F2A6E" w:rsidRDefault="000F2A6E" w:rsidP="001C6C86">
      <w:pPr>
        <w:pStyle w:val="Akapitzlist"/>
        <w:numPr>
          <w:ilvl w:val="0"/>
          <w:numId w:val="45"/>
        </w:numPr>
        <w:spacing w:after="0" w:line="240" w:lineRule="auto"/>
        <w:ind w:hanging="436"/>
        <w:rPr>
          <w:rFonts w:ascii="Times New Roman" w:hAnsi="Times New Roman"/>
          <w:sz w:val="24"/>
        </w:rPr>
      </w:pPr>
      <w:r w:rsidRPr="000F2A6E">
        <w:rPr>
          <w:rFonts w:ascii="Times New Roman" w:hAnsi="Times New Roman"/>
          <w:sz w:val="24"/>
        </w:rPr>
        <w:t>wieloosobowe stanowisko pracy d/s rejestracji,</w:t>
      </w:r>
    </w:p>
    <w:p w:rsidR="000F2A6E" w:rsidRPr="000F2A6E" w:rsidRDefault="000F2A6E" w:rsidP="001C6C86">
      <w:pPr>
        <w:pStyle w:val="Akapitzlist"/>
        <w:numPr>
          <w:ilvl w:val="0"/>
          <w:numId w:val="45"/>
        </w:numPr>
        <w:spacing w:after="0" w:line="240" w:lineRule="auto"/>
        <w:ind w:hanging="436"/>
        <w:rPr>
          <w:rFonts w:ascii="Times New Roman" w:hAnsi="Times New Roman"/>
          <w:sz w:val="24"/>
        </w:rPr>
      </w:pPr>
      <w:r w:rsidRPr="000F2A6E">
        <w:rPr>
          <w:rFonts w:ascii="Times New Roman" w:hAnsi="Times New Roman"/>
          <w:sz w:val="24"/>
        </w:rPr>
        <w:t xml:space="preserve">wieloosobowe stanowisko </w:t>
      </w:r>
      <w:r w:rsidR="00C51FC6">
        <w:rPr>
          <w:rFonts w:ascii="Times New Roman" w:hAnsi="Times New Roman"/>
          <w:sz w:val="24"/>
        </w:rPr>
        <w:t>pracy d/s ewidencji i świadczeń.</w:t>
      </w:r>
    </w:p>
    <w:p w:rsidR="000F2A6E" w:rsidRPr="000F2A6E" w:rsidRDefault="000F2A6E" w:rsidP="000F2A6E">
      <w:pPr>
        <w:ind w:left="645"/>
        <w:rPr>
          <w:rFonts w:ascii="Times New Roman" w:hAnsi="Times New Roman" w:cs="Times New Roman"/>
          <w:sz w:val="8"/>
        </w:rPr>
      </w:pPr>
    </w:p>
    <w:p w:rsidR="000F2A6E" w:rsidRPr="000F2A6E" w:rsidRDefault="000F2A6E" w:rsidP="001C6C86">
      <w:pPr>
        <w:spacing w:after="0" w:line="240" w:lineRule="auto"/>
        <w:rPr>
          <w:rFonts w:ascii="Times New Roman" w:hAnsi="Times New Roman" w:cs="Times New Roman"/>
          <w:sz w:val="24"/>
        </w:rPr>
      </w:pPr>
      <w:r w:rsidRPr="000B09E7">
        <w:rPr>
          <w:rFonts w:ascii="Times New Roman" w:hAnsi="Times New Roman" w:cs="Times New Roman"/>
          <w:b/>
          <w:sz w:val="24"/>
          <w:szCs w:val="28"/>
        </w:rPr>
        <w:t>3)</w:t>
      </w:r>
      <w:r w:rsidRPr="000B09E7">
        <w:rPr>
          <w:rFonts w:ascii="Times New Roman" w:hAnsi="Times New Roman" w:cs="Times New Roman"/>
          <w:sz w:val="20"/>
        </w:rPr>
        <w:t xml:space="preserve"> </w:t>
      </w:r>
      <w:r w:rsidRPr="000B09E7">
        <w:rPr>
          <w:rFonts w:ascii="Times New Roman" w:hAnsi="Times New Roman" w:cs="Times New Roman"/>
          <w:b/>
          <w:sz w:val="24"/>
        </w:rPr>
        <w:t xml:space="preserve"> Dział Organizacyjno – Administracyjny i Kadr </w:t>
      </w:r>
      <w:r>
        <w:rPr>
          <w:rFonts w:ascii="Times New Roman" w:hAnsi="Times New Roman" w:cs="Times New Roman"/>
          <w:sz w:val="24"/>
        </w:rPr>
        <w:t xml:space="preserve">z następującymi stanowiskami  </w:t>
      </w:r>
      <w:r w:rsidRPr="000B09E7">
        <w:rPr>
          <w:rFonts w:ascii="Times New Roman" w:hAnsi="Times New Roman" w:cs="Times New Roman"/>
          <w:sz w:val="24"/>
        </w:rPr>
        <w:t>pracy:</w:t>
      </w:r>
    </w:p>
    <w:p w:rsidR="000F2A6E" w:rsidRPr="000F2A6E" w:rsidRDefault="000F2A6E" w:rsidP="001C6C86">
      <w:pPr>
        <w:pStyle w:val="Akapitzlist"/>
        <w:numPr>
          <w:ilvl w:val="0"/>
          <w:numId w:val="46"/>
        </w:numPr>
        <w:spacing w:after="0" w:line="240" w:lineRule="auto"/>
        <w:ind w:left="851" w:hanging="284"/>
        <w:rPr>
          <w:rFonts w:ascii="Times New Roman" w:hAnsi="Times New Roman"/>
          <w:sz w:val="24"/>
        </w:rPr>
      </w:pPr>
      <w:r w:rsidRPr="000F2A6E">
        <w:rPr>
          <w:rFonts w:ascii="Times New Roman" w:hAnsi="Times New Roman"/>
          <w:sz w:val="24"/>
        </w:rPr>
        <w:t>stanowisko pracy d/s kadr,</w:t>
      </w:r>
    </w:p>
    <w:p w:rsidR="000F2A6E" w:rsidRPr="000F2A6E" w:rsidRDefault="000F2A6E" w:rsidP="00BC6AA5">
      <w:pPr>
        <w:pStyle w:val="Akapitzlist"/>
        <w:numPr>
          <w:ilvl w:val="0"/>
          <w:numId w:val="46"/>
        </w:numPr>
        <w:spacing w:after="0" w:line="240" w:lineRule="auto"/>
        <w:ind w:left="851" w:hanging="284"/>
        <w:rPr>
          <w:rFonts w:ascii="Times New Roman" w:hAnsi="Times New Roman"/>
          <w:sz w:val="24"/>
        </w:rPr>
      </w:pPr>
      <w:r w:rsidRPr="000F2A6E">
        <w:rPr>
          <w:rFonts w:ascii="Times New Roman" w:hAnsi="Times New Roman"/>
          <w:sz w:val="24"/>
        </w:rPr>
        <w:t>stanowisko pracy d/s obsługi sekretariatu,</w:t>
      </w:r>
    </w:p>
    <w:p w:rsidR="000F2A6E" w:rsidRPr="000F2A6E" w:rsidRDefault="000F2A6E" w:rsidP="00BC6AA5">
      <w:pPr>
        <w:pStyle w:val="Akapitzlist"/>
        <w:numPr>
          <w:ilvl w:val="0"/>
          <w:numId w:val="46"/>
        </w:numPr>
        <w:spacing w:after="0" w:line="240" w:lineRule="auto"/>
        <w:ind w:left="851" w:hanging="284"/>
        <w:rPr>
          <w:rFonts w:ascii="Times New Roman" w:hAnsi="Times New Roman"/>
          <w:sz w:val="24"/>
        </w:rPr>
      </w:pPr>
      <w:r w:rsidRPr="000F2A6E">
        <w:rPr>
          <w:rFonts w:ascii="Times New Roman" w:hAnsi="Times New Roman"/>
          <w:sz w:val="24"/>
        </w:rPr>
        <w:t>stanowisko pracy d/s zamówień publicznych</w:t>
      </w:r>
      <w:r w:rsidRPr="000F2A6E">
        <w:rPr>
          <w:rFonts w:ascii="Times New Roman" w:hAnsi="Times New Roman"/>
          <w:b/>
          <w:sz w:val="24"/>
        </w:rPr>
        <w:t>,</w:t>
      </w:r>
    </w:p>
    <w:p w:rsidR="000F2A6E" w:rsidRPr="000F2A6E" w:rsidRDefault="000F2A6E" w:rsidP="00BC6AA5">
      <w:pPr>
        <w:pStyle w:val="Akapitzlist"/>
        <w:numPr>
          <w:ilvl w:val="0"/>
          <w:numId w:val="46"/>
        </w:numPr>
        <w:spacing w:after="0" w:line="240" w:lineRule="auto"/>
        <w:ind w:left="851" w:hanging="284"/>
        <w:rPr>
          <w:rFonts w:ascii="Times New Roman" w:hAnsi="Times New Roman"/>
          <w:sz w:val="24"/>
        </w:rPr>
      </w:pPr>
      <w:r w:rsidRPr="000F2A6E">
        <w:rPr>
          <w:rFonts w:ascii="Times New Roman" w:hAnsi="Times New Roman"/>
          <w:sz w:val="24"/>
        </w:rPr>
        <w:t xml:space="preserve">stanowisko pracy d/s organizacyjno-administracyjnych, </w:t>
      </w:r>
    </w:p>
    <w:p w:rsidR="000F2A6E" w:rsidRPr="000F2A6E" w:rsidRDefault="000F2A6E" w:rsidP="00BC6AA5">
      <w:pPr>
        <w:pStyle w:val="Akapitzlist"/>
        <w:numPr>
          <w:ilvl w:val="0"/>
          <w:numId w:val="46"/>
        </w:numPr>
        <w:spacing w:after="0" w:line="240" w:lineRule="auto"/>
        <w:ind w:left="851" w:hanging="284"/>
        <w:rPr>
          <w:rFonts w:ascii="Times New Roman" w:hAnsi="Times New Roman"/>
          <w:sz w:val="24"/>
        </w:rPr>
      </w:pPr>
      <w:r w:rsidRPr="000F2A6E">
        <w:rPr>
          <w:rFonts w:ascii="Times New Roman" w:hAnsi="Times New Roman"/>
          <w:sz w:val="24"/>
        </w:rPr>
        <w:t xml:space="preserve">stanowisko </w:t>
      </w:r>
      <w:r w:rsidRPr="000F2A6E">
        <w:rPr>
          <w:rFonts w:ascii="Times New Roman" w:hAnsi="Times New Roman"/>
          <w:bCs/>
          <w:sz w:val="24"/>
        </w:rPr>
        <w:t>pracy</w:t>
      </w:r>
      <w:r w:rsidRPr="000F2A6E">
        <w:rPr>
          <w:rFonts w:ascii="Times New Roman" w:hAnsi="Times New Roman"/>
          <w:sz w:val="24"/>
        </w:rPr>
        <w:t xml:space="preserve"> d/s BHP,</w:t>
      </w:r>
    </w:p>
    <w:p w:rsidR="000F2A6E" w:rsidRPr="000F2A6E" w:rsidRDefault="000F2A6E" w:rsidP="00BC6AA5">
      <w:pPr>
        <w:pStyle w:val="Akapitzlist"/>
        <w:numPr>
          <w:ilvl w:val="0"/>
          <w:numId w:val="46"/>
        </w:numPr>
        <w:spacing w:after="0" w:line="240" w:lineRule="auto"/>
        <w:ind w:left="851" w:hanging="284"/>
        <w:rPr>
          <w:rFonts w:ascii="Times New Roman" w:hAnsi="Times New Roman"/>
          <w:bCs/>
          <w:sz w:val="24"/>
        </w:rPr>
      </w:pPr>
      <w:r w:rsidRPr="000F2A6E">
        <w:rPr>
          <w:rFonts w:ascii="Times New Roman" w:hAnsi="Times New Roman"/>
          <w:bCs/>
          <w:sz w:val="24"/>
        </w:rPr>
        <w:t xml:space="preserve">stanowisko pracy d/s gospodarczych,   </w:t>
      </w:r>
    </w:p>
    <w:p w:rsidR="000F2A6E" w:rsidRPr="000F2A6E" w:rsidRDefault="000F2A6E" w:rsidP="00BC6AA5">
      <w:pPr>
        <w:pStyle w:val="Akapitzlist"/>
        <w:numPr>
          <w:ilvl w:val="0"/>
          <w:numId w:val="46"/>
        </w:numPr>
        <w:spacing w:after="0" w:line="240" w:lineRule="auto"/>
        <w:ind w:left="851" w:hanging="284"/>
        <w:rPr>
          <w:rFonts w:ascii="Times New Roman" w:hAnsi="Times New Roman"/>
          <w:sz w:val="24"/>
        </w:rPr>
      </w:pPr>
      <w:r w:rsidRPr="000F2A6E">
        <w:rPr>
          <w:rFonts w:ascii="Times New Roman" w:hAnsi="Times New Roman"/>
          <w:sz w:val="24"/>
        </w:rPr>
        <w:t>archiwista,</w:t>
      </w:r>
    </w:p>
    <w:p w:rsidR="000F2A6E" w:rsidRPr="000F2A6E" w:rsidRDefault="000F2A6E" w:rsidP="00BC6AA5">
      <w:pPr>
        <w:pStyle w:val="Akapitzlist"/>
        <w:numPr>
          <w:ilvl w:val="0"/>
          <w:numId w:val="46"/>
        </w:numPr>
        <w:spacing w:after="0" w:line="240" w:lineRule="auto"/>
        <w:ind w:left="851" w:hanging="284"/>
        <w:rPr>
          <w:rFonts w:ascii="Times New Roman" w:hAnsi="Times New Roman"/>
          <w:sz w:val="24"/>
        </w:rPr>
      </w:pPr>
      <w:r w:rsidRPr="000F2A6E">
        <w:rPr>
          <w:rFonts w:ascii="Times New Roman" w:hAnsi="Times New Roman"/>
          <w:sz w:val="24"/>
        </w:rPr>
        <w:t>kierowca.</w:t>
      </w:r>
    </w:p>
    <w:p w:rsidR="000F2A6E" w:rsidRPr="000F2A6E" w:rsidRDefault="000F2A6E" w:rsidP="000F2A6E">
      <w:pPr>
        <w:ind w:left="645"/>
        <w:rPr>
          <w:rFonts w:ascii="Times New Roman" w:hAnsi="Times New Roman" w:cs="Times New Roman"/>
          <w:sz w:val="8"/>
        </w:rPr>
      </w:pPr>
    </w:p>
    <w:p w:rsidR="000F2A6E" w:rsidRPr="000F2A6E" w:rsidRDefault="000F2A6E" w:rsidP="001C6C86">
      <w:pPr>
        <w:spacing w:after="0"/>
        <w:rPr>
          <w:rFonts w:ascii="Times New Roman" w:hAnsi="Times New Roman" w:cs="Times New Roman"/>
          <w:b/>
          <w:sz w:val="24"/>
        </w:rPr>
      </w:pPr>
      <w:r w:rsidRPr="000B09E7">
        <w:rPr>
          <w:rFonts w:ascii="Times New Roman" w:hAnsi="Times New Roman" w:cs="Times New Roman"/>
          <w:b/>
          <w:sz w:val="24"/>
        </w:rPr>
        <w:t xml:space="preserve">4) Dział  Finansowo – Księgowy </w:t>
      </w:r>
      <w:r w:rsidRPr="000B09E7">
        <w:rPr>
          <w:rFonts w:ascii="Times New Roman" w:hAnsi="Times New Roman" w:cs="Times New Roman"/>
          <w:sz w:val="24"/>
        </w:rPr>
        <w:t>z następującymi stanowiskami pracy:</w:t>
      </w:r>
    </w:p>
    <w:p w:rsidR="000F2A6E" w:rsidRPr="000F2A6E" w:rsidRDefault="000F2A6E" w:rsidP="001C6C86">
      <w:pPr>
        <w:pStyle w:val="Akapitzlist"/>
        <w:numPr>
          <w:ilvl w:val="0"/>
          <w:numId w:val="47"/>
        </w:numPr>
        <w:tabs>
          <w:tab w:val="left" w:pos="900"/>
        </w:tabs>
        <w:spacing w:after="0" w:line="240" w:lineRule="auto"/>
        <w:ind w:left="1259" w:hanging="357"/>
        <w:rPr>
          <w:rFonts w:ascii="Times New Roman" w:hAnsi="Times New Roman"/>
          <w:sz w:val="24"/>
        </w:rPr>
      </w:pPr>
      <w:r w:rsidRPr="000F2A6E">
        <w:rPr>
          <w:rFonts w:ascii="Times New Roman" w:hAnsi="Times New Roman"/>
          <w:sz w:val="24"/>
        </w:rPr>
        <w:t xml:space="preserve">Główny Księgowy, </w:t>
      </w:r>
    </w:p>
    <w:p w:rsidR="000F2A6E" w:rsidRPr="000F2A6E" w:rsidRDefault="000F2A6E" w:rsidP="001C6C86">
      <w:pPr>
        <w:pStyle w:val="Akapitzlist"/>
        <w:numPr>
          <w:ilvl w:val="0"/>
          <w:numId w:val="47"/>
        </w:numPr>
        <w:tabs>
          <w:tab w:val="left" w:pos="900"/>
        </w:tabs>
        <w:spacing w:after="0" w:line="240" w:lineRule="auto"/>
        <w:ind w:left="1259" w:hanging="357"/>
        <w:rPr>
          <w:rFonts w:ascii="Times New Roman" w:hAnsi="Times New Roman"/>
          <w:sz w:val="24"/>
        </w:rPr>
      </w:pPr>
      <w:r w:rsidRPr="000F2A6E">
        <w:rPr>
          <w:rFonts w:ascii="Times New Roman" w:hAnsi="Times New Roman"/>
          <w:sz w:val="24"/>
        </w:rPr>
        <w:t>wieloosobowe stanowisko pracy d/s obsługi Funduszu Pracy i funduszy strukturalnych,</w:t>
      </w:r>
    </w:p>
    <w:p w:rsidR="000F2A6E" w:rsidRDefault="000F2A6E" w:rsidP="001C6C86">
      <w:pPr>
        <w:pStyle w:val="Akapitzlist"/>
        <w:numPr>
          <w:ilvl w:val="0"/>
          <w:numId w:val="47"/>
        </w:numPr>
        <w:tabs>
          <w:tab w:val="left" w:pos="900"/>
        </w:tabs>
        <w:spacing w:after="0" w:line="240" w:lineRule="auto"/>
        <w:ind w:left="1259" w:hanging="357"/>
        <w:rPr>
          <w:rFonts w:ascii="Times New Roman" w:hAnsi="Times New Roman"/>
          <w:sz w:val="24"/>
        </w:rPr>
      </w:pPr>
      <w:r w:rsidRPr="000F2A6E">
        <w:rPr>
          <w:rFonts w:ascii="Times New Roman" w:hAnsi="Times New Roman"/>
          <w:sz w:val="24"/>
        </w:rPr>
        <w:t>stanowisko pracy d/s obsługi budżetu.</w:t>
      </w:r>
    </w:p>
    <w:p w:rsidR="00BA35C3" w:rsidRPr="00BA35C3" w:rsidRDefault="00BA35C3" w:rsidP="00BA35C3">
      <w:pPr>
        <w:pStyle w:val="Akapitzlist"/>
        <w:tabs>
          <w:tab w:val="left" w:pos="900"/>
        </w:tabs>
        <w:spacing w:after="0"/>
        <w:ind w:left="1259"/>
        <w:rPr>
          <w:rFonts w:ascii="Times New Roman" w:hAnsi="Times New Roman"/>
          <w:sz w:val="24"/>
        </w:rPr>
      </w:pPr>
    </w:p>
    <w:p w:rsidR="000F2A6E" w:rsidRPr="000F2A6E" w:rsidRDefault="000F2A6E" w:rsidP="000F2A6E">
      <w:pPr>
        <w:rPr>
          <w:rFonts w:ascii="Times New Roman" w:hAnsi="Times New Roman" w:cs="Times New Roman"/>
          <w:sz w:val="24"/>
        </w:rPr>
      </w:pPr>
      <w:r>
        <w:rPr>
          <w:rFonts w:ascii="Times New Roman" w:hAnsi="Times New Roman" w:cs="Times New Roman"/>
          <w:sz w:val="24"/>
        </w:rPr>
        <w:t>Ponadto w urzędzie utworzone są</w:t>
      </w:r>
      <w:r w:rsidRPr="000B09E7">
        <w:rPr>
          <w:rFonts w:ascii="Times New Roman" w:hAnsi="Times New Roman" w:cs="Times New Roman"/>
          <w:sz w:val="24"/>
        </w:rPr>
        <w:t xml:space="preserve"> następujące stanowiska pracy</w:t>
      </w:r>
      <w:r>
        <w:rPr>
          <w:rFonts w:ascii="Times New Roman" w:hAnsi="Times New Roman" w:cs="Times New Roman"/>
          <w:sz w:val="24"/>
        </w:rPr>
        <w:t>:</w:t>
      </w:r>
    </w:p>
    <w:p w:rsidR="000F2A6E" w:rsidRPr="000B09E7" w:rsidRDefault="000F2A6E" w:rsidP="00BC6AA5">
      <w:pPr>
        <w:numPr>
          <w:ilvl w:val="0"/>
          <w:numId w:val="42"/>
        </w:numPr>
        <w:tabs>
          <w:tab w:val="clear" w:pos="927"/>
          <w:tab w:val="num" w:pos="540"/>
          <w:tab w:val="left" w:pos="851"/>
        </w:tabs>
        <w:spacing w:after="0" w:line="240" w:lineRule="auto"/>
        <w:ind w:left="540" w:firstLine="27"/>
        <w:jc w:val="both"/>
        <w:rPr>
          <w:rFonts w:ascii="Times New Roman" w:hAnsi="Times New Roman" w:cs="Times New Roman"/>
          <w:sz w:val="24"/>
        </w:rPr>
      </w:pPr>
      <w:r w:rsidRPr="000B09E7">
        <w:rPr>
          <w:rFonts w:ascii="Times New Roman" w:hAnsi="Times New Roman" w:cs="Times New Roman"/>
          <w:sz w:val="24"/>
        </w:rPr>
        <w:t>wieloosobowe stanowisko pracy d/s informatyki i statystyki,</w:t>
      </w:r>
    </w:p>
    <w:p w:rsidR="000F2A6E" w:rsidRPr="000B09E7" w:rsidRDefault="000F2A6E" w:rsidP="00BC6AA5">
      <w:pPr>
        <w:numPr>
          <w:ilvl w:val="0"/>
          <w:numId w:val="42"/>
        </w:numPr>
        <w:tabs>
          <w:tab w:val="clear" w:pos="927"/>
          <w:tab w:val="num" w:pos="540"/>
          <w:tab w:val="left" w:pos="851"/>
        </w:tabs>
        <w:spacing w:after="0" w:line="240" w:lineRule="auto"/>
        <w:ind w:left="540" w:firstLine="27"/>
        <w:jc w:val="both"/>
        <w:rPr>
          <w:rFonts w:ascii="Times New Roman" w:hAnsi="Times New Roman" w:cs="Times New Roman"/>
          <w:sz w:val="24"/>
        </w:rPr>
      </w:pPr>
      <w:r w:rsidRPr="000B09E7">
        <w:rPr>
          <w:rFonts w:ascii="Times New Roman" w:hAnsi="Times New Roman" w:cs="Times New Roman"/>
          <w:sz w:val="24"/>
        </w:rPr>
        <w:t xml:space="preserve">samodzielne stanowisko pracy d/s prawnych – radca prawny, </w:t>
      </w:r>
    </w:p>
    <w:p w:rsidR="000F2A6E" w:rsidRPr="000B09E7" w:rsidRDefault="000F2A6E" w:rsidP="00BC6AA5">
      <w:pPr>
        <w:numPr>
          <w:ilvl w:val="0"/>
          <w:numId w:val="42"/>
        </w:numPr>
        <w:tabs>
          <w:tab w:val="clear" w:pos="927"/>
          <w:tab w:val="num" w:pos="540"/>
          <w:tab w:val="left" w:pos="851"/>
        </w:tabs>
        <w:spacing w:after="0" w:line="240" w:lineRule="auto"/>
        <w:ind w:left="540" w:firstLine="27"/>
        <w:rPr>
          <w:rFonts w:ascii="Times New Roman" w:hAnsi="Times New Roman" w:cs="Times New Roman"/>
          <w:sz w:val="24"/>
        </w:rPr>
      </w:pPr>
      <w:r w:rsidRPr="000B09E7">
        <w:rPr>
          <w:rFonts w:ascii="Times New Roman" w:hAnsi="Times New Roman" w:cs="Times New Roman"/>
          <w:sz w:val="24"/>
        </w:rPr>
        <w:t>samodzielne stanowisko pracy d/s kontroli wewnętrznej.</w:t>
      </w:r>
    </w:p>
    <w:p w:rsidR="000F2A6E" w:rsidRPr="000F2A6E" w:rsidRDefault="000F2A6E" w:rsidP="000F2A6E">
      <w:pPr>
        <w:pStyle w:val="Tekstpodstawowy"/>
        <w:ind w:firstLine="0"/>
        <w:rPr>
          <w:b/>
          <w:sz w:val="6"/>
          <w:szCs w:val="24"/>
        </w:rPr>
      </w:pPr>
    </w:p>
    <w:p w:rsidR="000F2A6E" w:rsidRPr="00490697" w:rsidRDefault="000F2A6E" w:rsidP="001C6C86">
      <w:pPr>
        <w:pStyle w:val="Tekstpodstawowy"/>
        <w:spacing w:line="276" w:lineRule="auto"/>
        <w:rPr>
          <w:iCs/>
          <w:szCs w:val="24"/>
        </w:rPr>
      </w:pPr>
      <w:r w:rsidRPr="00C1615A">
        <w:rPr>
          <w:szCs w:val="24"/>
        </w:rPr>
        <w:t xml:space="preserve">Urząd realizuje zadania określone </w:t>
      </w:r>
      <w:r w:rsidRPr="00C1615A">
        <w:rPr>
          <w:i/>
          <w:szCs w:val="24"/>
        </w:rPr>
        <w:t xml:space="preserve">w ustawie z dnia 20 kwietnia 2004 roku o promocji zatrudnienia i instytucjach rynku pracy (Dz. U. z 2008 r. Nr 69 poz. 415 z </w:t>
      </w:r>
      <w:proofErr w:type="spellStart"/>
      <w:r w:rsidRPr="00C1615A">
        <w:rPr>
          <w:i/>
          <w:szCs w:val="24"/>
        </w:rPr>
        <w:t>późn</w:t>
      </w:r>
      <w:proofErr w:type="spellEnd"/>
      <w:r w:rsidRPr="00C1615A">
        <w:rPr>
          <w:i/>
          <w:szCs w:val="24"/>
        </w:rPr>
        <w:t>. zm.)</w:t>
      </w:r>
      <w:r w:rsidRPr="00C1615A">
        <w:rPr>
          <w:szCs w:val="24"/>
        </w:rPr>
        <w:t xml:space="preserve"> </w:t>
      </w:r>
      <w:r>
        <w:rPr>
          <w:szCs w:val="24"/>
        </w:rPr>
        <w:br/>
      </w:r>
      <w:r w:rsidRPr="00C1615A">
        <w:rPr>
          <w:szCs w:val="24"/>
        </w:rPr>
        <w:t xml:space="preserve">w oparciu o „Program </w:t>
      </w:r>
      <w:r w:rsidRPr="00C1615A">
        <w:rPr>
          <w:iCs/>
          <w:szCs w:val="24"/>
        </w:rPr>
        <w:t>promocji zatrudnienia oraz aktywizacji lokalnego rynku pracy</w:t>
      </w:r>
      <w:r w:rsidRPr="00C1615A">
        <w:rPr>
          <w:szCs w:val="24"/>
        </w:rPr>
        <w:t xml:space="preserve"> </w:t>
      </w:r>
      <w:r w:rsidRPr="00C1615A">
        <w:rPr>
          <w:iCs/>
          <w:szCs w:val="24"/>
        </w:rPr>
        <w:t>na lata 2008 – 2013”, który został zatwierdzony uchwałą Nr XXI/217/2008 Rady Powiatu w</w:t>
      </w:r>
      <w:r w:rsidR="00D62CD8">
        <w:rPr>
          <w:iCs/>
          <w:szCs w:val="24"/>
        </w:rPr>
        <w:t> </w:t>
      </w:r>
      <w:r w:rsidRPr="00C1615A">
        <w:rPr>
          <w:iCs/>
          <w:szCs w:val="24"/>
        </w:rPr>
        <w:t>Biłgoraju z 18 grudnia 2008r.</w:t>
      </w:r>
    </w:p>
    <w:p w:rsidR="001C6C86" w:rsidRDefault="001C6C86" w:rsidP="0091219C">
      <w:pPr>
        <w:pStyle w:val="Tekstpodstawowy"/>
        <w:tabs>
          <w:tab w:val="left" w:pos="100"/>
        </w:tabs>
        <w:spacing w:line="240" w:lineRule="auto"/>
        <w:ind w:left="780" w:firstLine="0"/>
        <w:rPr>
          <w:b/>
          <w:color w:val="006600"/>
          <w:sz w:val="32"/>
          <w:szCs w:val="32"/>
        </w:rPr>
      </w:pPr>
    </w:p>
    <w:p w:rsidR="0091219C" w:rsidRDefault="000B09E7" w:rsidP="001C6C86">
      <w:pPr>
        <w:pStyle w:val="Tekstpodstawowy"/>
        <w:tabs>
          <w:tab w:val="left" w:pos="100"/>
        </w:tabs>
        <w:spacing w:line="240" w:lineRule="auto"/>
        <w:ind w:left="780" w:firstLine="0"/>
        <w:rPr>
          <w:b/>
          <w:color w:val="006600"/>
          <w:sz w:val="28"/>
          <w:szCs w:val="32"/>
        </w:rPr>
      </w:pPr>
      <w:r w:rsidRPr="001C6C86">
        <w:rPr>
          <w:b/>
          <w:color w:val="006600"/>
          <w:sz w:val="28"/>
          <w:szCs w:val="32"/>
        </w:rPr>
        <w:t>Kontrole zewnętrzne i audyty</w:t>
      </w:r>
    </w:p>
    <w:p w:rsidR="001C6C86" w:rsidRPr="001C6C86" w:rsidRDefault="001C6C86" w:rsidP="001C6C86">
      <w:pPr>
        <w:pStyle w:val="Tekstpodstawowy"/>
        <w:tabs>
          <w:tab w:val="left" w:pos="100"/>
        </w:tabs>
        <w:spacing w:line="240" w:lineRule="auto"/>
        <w:ind w:left="780" w:firstLine="0"/>
        <w:rPr>
          <w:b/>
          <w:color w:val="006600"/>
          <w:sz w:val="10"/>
          <w:szCs w:val="32"/>
        </w:rPr>
      </w:pPr>
    </w:p>
    <w:p w:rsidR="0085781D" w:rsidRDefault="0085781D" w:rsidP="001C6C86">
      <w:pPr>
        <w:pStyle w:val="Tekstpodstawowy"/>
        <w:spacing w:before="0" w:after="0" w:line="276" w:lineRule="auto"/>
        <w:ind w:firstLine="0"/>
      </w:pPr>
      <w:r>
        <w:t xml:space="preserve">W 2010 </w:t>
      </w:r>
      <w:r w:rsidRPr="0081517D">
        <w:t>r. w P</w:t>
      </w:r>
      <w:r w:rsidR="0091219C">
        <w:t xml:space="preserve">owiatowym </w:t>
      </w:r>
      <w:r w:rsidRPr="0081517D">
        <w:t>U</w:t>
      </w:r>
      <w:r w:rsidR="0091219C">
        <w:t xml:space="preserve">rzędzie </w:t>
      </w:r>
      <w:r w:rsidRPr="0081517D">
        <w:t>P</w:t>
      </w:r>
      <w:r w:rsidR="0091219C">
        <w:t>racy w Biłgoraju</w:t>
      </w:r>
      <w:r w:rsidRPr="0081517D">
        <w:t xml:space="preserve"> </w:t>
      </w:r>
      <w:r>
        <w:t>przeprowadzono 3</w:t>
      </w:r>
      <w:r w:rsidRPr="0081517D">
        <w:t xml:space="preserve"> </w:t>
      </w:r>
      <w:r w:rsidRPr="000F12FB">
        <w:t>kontrol</w:t>
      </w:r>
      <w:r>
        <w:t>e</w:t>
      </w:r>
      <w:r w:rsidRPr="000F12FB">
        <w:t xml:space="preserve"> zewnętrzn</w:t>
      </w:r>
      <w:r>
        <w:t>e przez</w:t>
      </w:r>
      <w:r w:rsidR="0091219C">
        <w:t xml:space="preserve"> następujące jednostki</w:t>
      </w:r>
      <w:r>
        <w:t>:</w:t>
      </w:r>
    </w:p>
    <w:p w:rsidR="0091219C" w:rsidRPr="0091219C" w:rsidRDefault="0091219C" w:rsidP="0085781D">
      <w:pPr>
        <w:pStyle w:val="Tekstpodstawowy"/>
        <w:spacing w:before="0" w:after="0"/>
        <w:ind w:firstLine="0"/>
        <w:rPr>
          <w:sz w:val="10"/>
        </w:rPr>
      </w:pPr>
    </w:p>
    <w:p w:rsidR="0085781D" w:rsidRPr="00A00CD6" w:rsidRDefault="0085781D" w:rsidP="001C6C86">
      <w:pPr>
        <w:pStyle w:val="Tekstpodstawowy"/>
        <w:numPr>
          <w:ilvl w:val="0"/>
          <w:numId w:val="1"/>
        </w:numPr>
        <w:spacing w:before="0" w:after="0" w:line="276" w:lineRule="auto"/>
        <w:ind w:left="0" w:hanging="426"/>
        <w:rPr>
          <w:b/>
        </w:rPr>
      </w:pPr>
      <w:r>
        <w:rPr>
          <w:b/>
        </w:rPr>
        <w:t xml:space="preserve">Najwyższą Izbę Kontroli Delegatura NIK w Lublinie </w:t>
      </w:r>
      <w:r w:rsidRPr="005A715C">
        <w:t>w terminie</w:t>
      </w:r>
      <w:r w:rsidRPr="009B21C9">
        <w:rPr>
          <w:b/>
        </w:rPr>
        <w:t xml:space="preserve"> </w:t>
      </w:r>
      <w:r>
        <w:t>od 26.01.2010</w:t>
      </w:r>
      <w:r w:rsidR="00D62CD8">
        <w:t xml:space="preserve"> </w:t>
      </w:r>
      <w:r>
        <w:t>r. do 25.03.2010</w:t>
      </w:r>
      <w:r w:rsidR="00D62CD8">
        <w:t xml:space="preserve"> </w:t>
      </w:r>
      <w:r w:rsidRPr="00E8078D">
        <w:t>r. w zakresie:</w:t>
      </w:r>
      <w:r>
        <w:t xml:space="preserve"> prawidłowości wykorzystania dotacji przekazanych z budżetu państwa na opłacanie składek na ubezpieczenie zdrowotne dla bezrobotnych niepobierających zasiłku lub stypendium w 2009</w:t>
      </w:r>
      <w:r w:rsidR="00D62CD8">
        <w:t xml:space="preserve"> </w:t>
      </w:r>
      <w:r>
        <w:t>r.</w:t>
      </w:r>
      <w:r w:rsidR="00A00CD6">
        <w:rPr>
          <w:b/>
        </w:rPr>
        <w:t xml:space="preserve"> </w:t>
      </w:r>
      <w:r>
        <w:t>Najwyższa Izba Kontroli w wystąpieniu pokontrolnym „</w:t>
      </w:r>
      <w:r w:rsidRPr="000578B7">
        <w:t>pozytywnie z zastrzeżeniami</w:t>
      </w:r>
      <w:r w:rsidR="00A00CD6">
        <w:t>”</w:t>
      </w:r>
      <w:r>
        <w:t xml:space="preserve"> oceniła realizację przez PUP zadań związanych z opłacaniem składek na ubezpieczenie zdrowotne dla bezrobotnych niepobierających zasiłku lub stypendium,</w:t>
      </w:r>
      <w:r w:rsidR="00A00CD6">
        <w:t xml:space="preserve"> pomimo stwierdzonych uchybień </w:t>
      </w:r>
      <w:r>
        <w:t>w prowadzeniu akt niektórych spraw oraz nieterminowego odprowadzenia składek do Zakładu Ubezpieczeń Społecznych w drugim półroczu 2009</w:t>
      </w:r>
      <w:r w:rsidR="0048470D">
        <w:t xml:space="preserve"> </w:t>
      </w:r>
      <w:r>
        <w:t>r.”</w:t>
      </w:r>
    </w:p>
    <w:p w:rsidR="0085781D" w:rsidRDefault="0085781D" w:rsidP="001C6C86">
      <w:pPr>
        <w:pStyle w:val="Tekstpodstawowy"/>
        <w:numPr>
          <w:ilvl w:val="0"/>
          <w:numId w:val="1"/>
        </w:numPr>
        <w:spacing w:before="0" w:after="0" w:line="276" w:lineRule="auto"/>
        <w:ind w:left="0" w:right="-24" w:hanging="426"/>
        <w:rPr>
          <w:b/>
        </w:rPr>
      </w:pPr>
      <w:r w:rsidRPr="009B21C9">
        <w:rPr>
          <w:b/>
        </w:rPr>
        <w:t xml:space="preserve">Wojewódzki Urząd </w:t>
      </w:r>
      <w:r>
        <w:rPr>
          <w:b/>
        </w:rPr>
        <w:t xml:space="preserve">Pracy </w:t>
      </w:r>
      <w:r w:rsidRPr="009B21C9">
        <w:rPr>
          <w:b/>
        </w:rPr>
        <w:t xml:space="preserve">w Lublinie </w:t>
      </w:r>
      <w:r w:rsidRPr="005A715C">
        <w:t>w terminie</w:t>
      </w:r>
      <w:r w:rsidRPr="009B21C9">
        <w:rPr>
          <w:b/>
        </w:rPr>
        <w:t xml:space="preserve"> </w:t>
      </w:r>
      <w:r>
        <w:t>od 16.06.2010 r. do 17.06.2010</w:t>
      </w:r>
      <w:r w:rsidRPr="00E8078D">
        <w:t xml:space="preserve"> r.</w:t>
      </w:r>
      <w:r w:rsidR="00C51FC6">
        <w:t xml:space="preserve"> przeprowadził kontrolę projektu </w:t>
      </w:r>
      <w:r w:rsidR="00C51FC6" w:rsidRPr="00C51FC6">
        <w:t>„Profesjonalizm i kompetencje usług rynku pracy w powiecie biłgorajskim”</w:t>
      </w:r>
      <w:r w:rsidR="00C51FC6">
        <w:t xml:space="preserve"> </w:t>
      </w:r>
      <w:r w:rsidRPr="00E8078D">
        <w:t>w zakresie:</w:t>
      </w:r>
      <w:r>
        <w:rPr>
          <w:b/>
        </w:rPr>
        <w:t xml:space="preserve"> </w:t>
      </w:r>
    </w:p>
    <w:p w:rsidR="0085781D" w:rsidRPr="00E4325A" w:rsidRDefault="0085781D" w:rsidP="001C6C86">
      <w:pPr>
        <w:pStyle w:val="Tekstpodstawowy"/>
        <w:numPr>
          <w:ilvl w:val="0"/>
          <w:numId w:val="2"/>
        </w:numPr>
        <w:spacing w:before="0" w:after="0" w:line="276" w:lineRule="auto"/>
        <w:ind w:left="284" w:right="-24" w:hanging="284"/>
        <w:rPr>
          <w:b/>
        </w:rPr>
      </w:pPr>
      <w:r>
        <w:t xml:space="preserve">prawidłowości rozliczeń finansowych (m.in. kontrolą została objęta dokumentacja dotycząca personelu zaangażowanego w realizację projektu, </w:t>
      </w:r>
      <w:proofErr w:type="spellStart"/>
      <w:r>
        <w:t>cross-</w:t>
      </w:r>
      <w:r w:rsidR="00A00CD6">
        <w:t>financingu</w:t>
      </w:r>
      <w:proofErr w:type="spellEnd"/>
      <w:r w:rsidR="00A00CD6">
        <w:t xml:space="preserve">, kosztów pośrednich, </w:t>
      </w:r>
      <w:r>
        <w:t xml:space="preserve">a także dokumentowanie wydatków projektu, wyodrębnienie ewidencji wydatków dla projektu, status podatkowy Beneficjenta, </w:t>
      </w:r>
      <w:proofErr w:type="spellStart"/>
      <w:r>
        <w:t>kwalifik</w:t>
      </w:r>
      <w:r w:rsidR="00A00CD6">
        <w:t>owalność</w:t>
      </w:r>
      <w:proofErr w:type="spellEnd"/>
      <w:r w:rsidR="00A00CD6">
        <w:t xml:space="preserve"> poniesionych wydatków);</w:t>
      </w:r>
    </w:p>
    <w:p w:rsidR="0085781D" w:rsidRPr="00E4325A" w:rsidRDefault="0085781D" w:rsidP="001C6C86">
      <w:pPr>
        <w:pStyle w:val="Tekstpodstawowy"/>
        <w:numPr>
          <w:ilvl w:val="0"/>
          <w:numId w:val="2"/>
        </w:numPr>
        <w:spacing w:before="0" w:after="0" w:line="276" w:lineRule="auto"/>
        <w:ind w:left="284" w:right="-24" w:hanging="284"/>
      </w:pPr>
      <w:r>
        <w:t>s</w:t>
      </w:r>
      <w:r w:rsidRPr="00E4325A">
        <w:t>posobu rekrutacji uczestników pro</w:t>
      </w:r>
      <w:r w:rsidR="00A00CD6">
        <w:t xml:space="preserve">jektu oraz ich </w:t>
      </w:r>
      <w:proofErr w:type="spellStart"/>
      <w:r w:rsidR="00A00CD6">
        <w:t>kwalifikowalność</w:t>
      </w:r>
      <w:proofErr w:type="spellEnd"/>
      <w:r w:rsidR="00A00CD6">
        <w:t>;</w:t>
      </w:r>
    </w:p>
    <w:p w:rsidR="0085781D" w:rsidRPr="0027145B" w:rsidRDefault="0085781D" w:rsidP="001C6C86">
      <w:pPr>
        <w:pStyle w:val="Tekstpodstawowy"/>
        <w:numPr>
          <w:ilvl w:val="0"/>
          <w:numId w:val="2"/>
        </w:numPr>
        <w:spacing w:before="0" w:after="0" w:line="276" w:lineRule="auto"/>
        <w:ind w:left="284" w:right="-24" w:hanging="284"/>
        <w:rPr>
          <w:b/>
        </w:rPr>
      </w:pPr>
      <w:r>
        <w:t xml:space="preserve">sposobu pozyskiwania i przechowywania oraz przetwarzania danych o uczestnikach projektu (w ramach Podsystemu PEFS) zgodnie z Ustawą z dnia 29 sierpnia 1997 r. </w:t>
      </w:r>
      <w:r w:rsidR="00A00CD6">
        <w:br/>
        <w:t>o ochronie danych osobowych;</w:t>
      </w:r>
    </w:p>
    <w:p w:rsidR="0085781D" w:rsidRPr="0027145B" w:rsidRDefault="0085781D" w:rsidP="001C6C86">
      <w:pPr>
        <w:pStyle w:val="Tekstpodstawowy"/>
        <w:numPr>
          <w:ilvl w:val="0"/>
          <w:numId w:val="2"/>
        </w:numPr>
        <w:spacing w:before="0" w:after="0" w:line="276" w:lineRule="auto"/>
        <w:ind w:left="284" w:right="-24" w:hanging="284"/>
        <w:rPr>
          <w:b/>
        </w:rPr>
      </w:pPr>
      <w:r>
        <w:t>zgodności danych przekazywanych we Wniosku Beneficjenta o płatności, w części dotyczącej postępu rzeczowego oraz postępu finansowego z dokumentacją dotyczącą realizacji projektu do</w:t>
      </w:r>
      <w:r w:rsidR="00A00CD6">
        <w:t>stępną w siedzibie Beneficjenta;</w:t>
      </w:r>
    </w:p>
    <w:p w:rsidR="0085781D" w:rsidRPr="0027145B" w:rsidRDefault="0085781D" w:rsidP="001C6C86">
      <w:pPr>
        <w:pStyle w:val="Tekstpodstawowy"/>
        <w:numPr>
          <w:ilvl w:val="0"/>
          <w:numId w:val="2"/>
        </w:numPr>
        <w:spacing w:before="0" w:after="0" w:line="276" w:lineRule="auto"/>
        <w:ind w:left="284" w:right="-24" w:hanging="284"/>
      </w:pPr>
      <w:r>
        <w:t>poprawności</w:t>
      </w:r>
      <w:r w:rsidRPr="0027145B">
        <w:t xml:space="preserve"> </w:t>
      </w:r>
      <w:r w:rsidR="00A00CD6">
        <w:t>udzielania zamówień publicznych;</w:t>
      </w:r>
    </w:p>
    <w:p w:rsidR="0085781D" w:rsidRDefault="0085781D" w:rsidP="001C6C86">
      <w:pPr>
        <w:pStyle w:val="Tekstpodstawowy"/>
        <w:numPr>
          <w:ilvl w:val="0"/>
          <w:numId w:val="2"/>
        </w:numPr>
        <w:spacing w:before="0" w:after="0" w:line="276" w:lineRule="auto"/>
        <w:ind w:left="284" w:right="-24" w:hanging="284"/>
      </w:pPr>
      <w:r>
        <w:t>poprawności</w:t>
      </w:r>
      <w:r w:rsidR="00A00CD6">
        <w:t xml:space="preserve"> udzielania pomocy publicznej;</w:t>
      </w:r>
    </w:p>
    <w:p w:rsidR="0085781D" w:rsidRDefault="0085781D" w:rsidP="001C6C86">
      <w:pPr>
        <w:pStyle w:val="Tekstpodstawowy"/>
        <w:numPr>
          <w:ilvl w:val="0"/>
          <w:numId w:val="2"/>
        </w:numPr>
        <w:spacing w:before="0" w:after="0" w:line="276" w:lineRule="auto"/>
        <w:ind w:left="284" w:right="-24" w:hanging="284"/>
      </w:pPr>
      <w:r>
        <w:t xml:space="preserve">sposobu </w:t>
      </w:r>
      <w:r w:rsidR="00A00CD6">
        <w:t>realizacji działań promocyjnych;</w:t>
      </w:r>
    </w:p>
    <w:p w:rsidR="0085781D" w:rsidRDefault="0085781D" w:rsidP="001C6C86">
      <w:pPr>
        <w:pStyle w:val="Tekstpodstawowy"/>
        <w:numPr>
          <w:ilvl w:val="0"/>
          <w:numId w:val="2"/>
        </w:numPr>
        <w:spacing w:before="0" w:after="0" w:line="276" w:lineRule="auto"/>
        <w:ind w:left="284" w:right="-24" w:hanging="284"/>
      </w:pPr>
      <w:r>
        <w:t xml:space="preserve">sposobu prowadzenia i archiwizacji dokumentacji projektu </w:t>
      </w:r>
      <w:r w:rsidRPr="00A00CD6">
        <w:rPr>
          <w:b/>
        </w:rPr>
        <w:t xml:space="preserve">„Profesjonalizm </w:t>
      </w:r>
      <w:r w:rsidR="00A00CD6">
        <w:rPr>
          <w:b/>
        </w:rPr>
        <w:br/>
      </w:r>
      <w:r w:rsidRPr="00A00CD6">
        <w:rPr>
          <w:b/>
        </w:rPr>
        <w:t xml:space="preserve">i kompetencje usług rynku pracy w powiecie biłgorajskim” </w:t>
      </w:r>
      <w:r>
        <w:t>realizowanego na podstawie Umowy o dofinansowanie projektu w ramach Programu Operacyjnego Kapitał Ludzki Nr POKL.06.01.02.-06-006/08-00 z dnia 01.12.2008 r. oraz aneksu do umowy ramowej Nr POKL.06.01.02-06-006/08-02 z dnia 29.03.2010 r. Kontrola nie wykazała żadnych nieprawidłowości i uchybień w zakresie realizacji w/w  projektu.</w:t>
      </w:r>
    </w:p>
    <w:p w:rsidR="0085781D" w:rsidRPr="00A00CD6" w:rsidRDefault="0085781D" w:rsidP="001C6C86">
      <w:pPr>
        <w:pStyle w:val="Tekstpodstawowy"/>
        <w:numPr>
          <w:ilvl w:val="0"/>
          <w:numId w:val="1"/>
        </w:numPr>
        <w:spacing w:before="0" w:after="0" w:line="276" w:lineRule="auto"/>
        <w:ind w:left="0" w:hanging="426"/>
        <w:rPr>
          <w:b/>
        </w:rPr>
      </w:pPr>
      <w:r>
        <w:rPr>
          <w:b/>
        </w:rPr>
        <w:t xml:space="preserve">Lubelski Urząd Wojewódzki w Lublinie </w:t>
      </w:r>
      <w:r w:rsidRPr="005A715C">
        <w:t xml:space="preserve">w </w:t>
      </w:r>
      <w:r>
        <w:t>dniu 03.08.2010</w:t>
      </w:r>
      <w:r w:rsidR="00C51FC6">
        <w:t xml:space="preserve"> </w:t>
      </w:r>
      <w:r w:rsidRPr="00E8078D">
        <w:t>r. w zakresie:</w:t>
      </w:r>
      <w:r>
        <w:t xml:space="preserve"> wykonania obowiązku ustawowego związanego z wyodrębnieniem w Urzędzie Centrum Aktywizacji Zawodowej (CAZ) – (art. 9 b</w:t>
      </w:r>
      <w:r w:rsidR="00C51FC6">
        <w:t xml:space="preserve"> ust. 1 i 2 w związku z art. 30 ustawy z dnia 19 grudnia 2008 r. o</w:t>
      </w:r>
      <w:r w:rsidR="0048470D">
        <w:t> </w:t>
      </w:r>
      <w:r w:rsidR="00C51FC6">
        <w:t>zmianie ustawy o promocji zatrudnienia i instytucjach rynku pracy oraz o zmianie niektórych innych ustaw (Dz. U. z 2009 r. Nr 6 poz. B3)</w:t>
      </w:r>
      <w:r>
        <w:t>.</w:t>
      </w:r>
      <w:r w:rsidR="00C51FC6">
        <w:t xml:space="preserve"> </w:t>
      </w:r>
      <w:r>
        <w:t>Kontrola nie wykazała żadnych nieprawidłowości i uchybień w zakresie wykonania obowiązku ustawowego związanego z</w:t>
      </w:r>
      <w:r w:rsidR="0048470D">
        <w:t> </w:t>
      </w:r>
      <w:r>
        <w:t>wyodrębnieniem w Urzędzie Centrum Aktywizacji Zawodowej (CAZ).</w:t>
      </w:r>
    </w:p>
    <w:p w:rsidR="0085781D" w:rsidRPr="00B60198" w:rsidRDefault="0085781D" w:rsidP="001C6C86">
      <w:pPr>
        <w:pStyle w:val="Tekstpodstawowy"/>
        <w:spacing w:before="0" w:after="0" w:line="276" w:lineRule="auto"/>
        <w:ind w:firstLine="708"/>
        <w:rPr>
          <w:sz w:val="6"/>
        </w:rPr>
      </w:pPr>
    </w:p>
    <w:p w:rsidR="001C6C86" w:rsidRDefault="001C6C86" w:rsidP="001C6C86">
      <w:pPr>
        <w:pStyle w:val="Tekstpodstawowy"/>
        <w:spacing w:before="0" w:after="0" w:line="276" w:lineRule="auto"/>
        <w:ind w:firstLine="708"/>
      </w:pPr>
      <w:r>
        <w:t>W okresie od 06.09.2010</w:t>
      </w:r>
      <w:r w:rsidR="0048470D">
        <w:t xml:space="preserve"> </w:t>
      </w:r>
      <w:r>
        <w:t>r. do 30.11.2010</w:t>
      </w:r>
      <w:r w:rsidR="0048470D">
        <w:t xml:space="preserve"> </w:t>
      </w:r>
      <w:r>
        <w:t xml:space="preserve">r. </w:t>
      </w:r>
      <w:r w:rsidRPr="0081517D">
        <w:t xml:space="preserve"> </w:t>
      </w:r>
      <w:r>
        <w:t xml:space="preserve">przeprowadzono badanie ewaluacyjne projektu systemowego „ZAWODOWY START” realizowanego w ramach </w:t>
      </w:r>
      <w:proofErr w:type="spellStart"/>
      <w:r>
        <w:t>Poddziałania</w:t>
      </w:r>
      <w:proofErr w:type="spellEnd"/>
      <w:r>
        <w:t xml:space="preserve"> 6.1.3 Programu Operacyjnego Kapitał Ludzki, współfinansowanego ze środków Unii Europejskiej w ramach Europejskiego Funduszu Społecznego. Po przeprowadzeniu badania ewaluacyjnego został sporządzony raport końcowy</w:t>
      </w:r>
      <w:r w:rsidR="00C51FC6">
        <w:t>,</w:t>
      </w:r>
      <w:r w:rsidRPr="00676DEB">
        <w:t xml:space="preserve"> </w:t>
      </w:r>
      <w:r>
        <w:t xml:space="preserve">który nie wykazał nieprawidłowości i uchybień </w:t>
      </w:r>
      <w:r>
        <w:br/>
        <w:t>w zakresie realizacji projektu.</w:t>
      </w:r>
    </w:p>
    <w:p w:rsidR="001C6C86" w:rsidRPr="00B60198" w:rsidRDefault="001C6C86" w:rsidP="001C6C86">
      <w:pPr>
        <w:pStyle w:val="Tekstpodstawowy"/>
        <w:spacing w:before="0" w:after="0" w:line="276" w:lineRule="auto"/>
        <w:ind w:firstLine="708"/>
        <w:rPr>
          <w:sz w:val="6"/>
        </w:rPr>
      </w:pPr>
    </w:p>
    <w:p w:rsidR="0085781D" w:rsidRDefault="001C6C86" w:rsidP="001C6C86">
      <w:pPr>
        <w:pStyle w:val="Tekstpodstawowy"/>
        <w:spacing w:before="0" w:after="0" w:line="276" w:lineRule="auto"/>
        <w:ind w:firstLine="426"/>
      </w:pPr>
      <w:r>
        <w:t xml:space="preserve">   </w:t>
      </w:r>
      <w:r w:rsidR="0085781D">
        <w:t>W okresie od 23.08.2010</w:t>
      </w:r>
      <w:r w:rsidR="0048470D">
        <w:t xml:space="preserve"> </w:t>
      </w:r>
      <w:r w:rsidR="0085781D">
        <w:t>r. do 24.09.2010</w:t>
      </w:r>
      <w:r w:rsidR="0048470D">
        <w:t xml:space="preserve"> </w:t>
      </w:r>
      <w:r w:rsidR="0085781D">
        <w:t xml:space="preserve">r. </w:t>
      </w:r>
      <w:r w:rsidR="0085781D" w:rsidRPr="0081517D">
        <w:t xml:space="preserve"> </w:t>
      </w:r>
      <w:r w:rsidR="0085781D">
        <w:t>przeprowadzono audyt bezpieczeństwa informacji który obejmował:</w:t>
      </w:r>
    </w:p>
    <w:p w:rsidR="0085781D" w:rsidRDefault="0085781D" w:rsidP="001C6C86">
      <w:pPr>
        <w:pStyle w:val="Tekstpodstawowy"/>
        <w:numPr>
          <w:ilvl w:val="0"/>
          <w:numId w:val="3"/>
        </w:numPr>
        <w:spacing w:before="0" w:after="0" w:line="276" w:lineRule="auto"/>
        <w:ind w:left="426" w:hanging="426"/>
      </w:pPr>
      <w:r>
        <w:t>audyt zarządzania majątkiem oprogramowania i przestrzegania praw autorskich,</w:t>
      </w:r>
    </w:p>
    <w:p w:rsidR="0085781D" w:rsidRDefault="0085781D" w:rsidP="001C6C86">
      <w:pPr>
        <w:pStyle w:val="Tekstpodstawowy"/>
        <w:numPr>
          <w:ilvl w:val="0"/>
          <w:numId w:val="3"/>
        </w:numPr>
        <w:spacing w:before="0" w:after="0" w:line="276" w:lineRule="auto"/>
        <w:ind w:left="426" w:hanging="426"/>
      </w:pPr>
      <w:r>
        <w:t>audyt bezpieczeństwa teleinformatycznego,</w:t>
      </w:r>
    </w:p>
    <w:p w:rsidR="0085781D" w:rsidRDefault="0085781D" w:rsidP="001C6C86">
      <w:pPr>
        <w:pStyle w:val="Tekstpodstawowy"/>
        <w:numPr>
          <w:ilvl w:val="0"/>
          <w:numId w:val="3"/>
        </w:numPr>
        <w:spacing w:before="0" w:after="0" w:line="276" w:lineRule="auto"/>
        <w:ind w:left="426" w:hanging="426"/>
      </w:pPr>
      <w:r>
        <w:t>audyt bezpieczeństwa z zakresu ochrony danych osobowych</w:t>
      </w:r>
      <w:r w:rsidR="00A00CD6">
        <w:t xml:space="preserve"> </w:t>
      </w:r>
      <w:r>
        <w:t>wraz z dostawą oprogramowania do monitoro</w:t>
      </w:r>
      <w:r w:rsidR="00C51FC6">
        <w:t>wania sieci komputerowej, audyt</w:t>
      </w:r>
      <w:r>
        <w:t xml:space="preserve"> oprogramowania </w:t>
      </w:r>
      <w:r w:rsidR="00A00CD6">
        <w:br/>
      </w:r>
      <w:r>
        <w:t>i wspomagania zarządzania zasobami informatycznymi oraz szkoleniem pracowników z</w:t>
      </w:r>
      <w:r w:rsidR="00D62CD8">
        <w:t> </w:t>
      </w:r>
      <w:r>
        <w:t>zakresu Polityki Bezpieczeństwa Informacji i Instrukcji Zarządzania Systemem Informatycznym.</w:t>
      </w:r>
    </w:p>
    <w:p w:rsidR="000211A7" w:rsidRPr="00B60198" w:rsidRDefault="000211A7" w:rsidP="001C6C86">
      <w:pPr>
        <w:pStyle w:val="Tekstpodstawowy"/>
        <w:spacing w:before="0" w:after="0" w:line="276" w:lineRule="auto"/>
        <w:ind w:left="786" w:firstLine="0"/>
        <w:rPr>
          <w:sz w:val="6"/>
        </w:rPr>
      </w:pPr>
    </w:p>
    <w:p w:rsidR="0085781D" w:rsidRDefault="0085781D" w:rsidP="001C6C86">
      <w:pPr>
        <w:pStyle w:val="Tekstpodstawowy"/>
        <w:spacing w:before="0" w:after="0" w:line="276" w:lineRule="auto"/>
        <w:ind w:firstLine="0"/>
      </w:pPr>
      <w:r>
        <w:t>W wyniku przeprowadzonego audytu sporządzono:</w:t>
      </w:r>
    </w:p>
    <w:p w:rsidR="0085781D" w:rsidRDefault="0085781D" w:rsidP="001C6C86">
      <w:pPr>
        <w:pStyle w:val="Tekstpodstawowy"/>
        <w:numPr>
          <w:ilvl w:val="0"/>
          <w:numId w:val="4"/>
        </w:numPr>
        <w:spacing w:before="0" w:after="0" w:line="276" w:lineRule="auto"/>
      </w:pPr>
      <w:r>
        <w:t>raport końcowy z audytu legalności oprogramowania,</w:t>
      </w:r>
    </w:p>
    <w:p w:rsidR="0085781D" w:rsidRDefault="0085781D" w:rsidP="001C6C86">
      <w:pPr>
        <w:pStyle w:val="Tekstpodstawowy"/>
        <w:numPr>
          <w:ilvl w:val="0"/>
          <w:numId w:val="4"/>
        </w:numPr>
        <w:spacing w:before="0" w:after="0" w:line="276" w:lineRule="auto"/>
      </w:pPr>
      <w:r>
        <w:t>raport z audytu teleinformatycznego,</w:t>
      </w:r>
    </w:p>
    <w:p w:rsidR="0085781D" w:rsidRDefault="0085781D" w:rsidP="001C6C86">
      <w:pPr>
        <w:pStyle w:val="Tekstpodstawowy"/>
        <w:numPr>
          <w:ilvl w:val="0"/>
          <w:numId w:val="4"/>
        </w:numPr>
        <w:spacing w:before="0" w:after="0" w:line="276" w:lineRule="auto"/>
      </w:pPr>
      <w:r>
        <w:t>politykę bezpieczeństwa informacji Powiatowego Urzędu Pracy w Biłgoraju.</w:t>
      </w:r>
    </w:p>
    <w:p w:rsidR="0085781D" w:rsidRPr="00B60198" w:rsidRDefault="0085781D" w:rsidP="001C6C86">
      <w:pPr>
        <w:pStyle w:val="Tekstpodstawowy"/>
        <w:spacing w:before="0" w:after="0" w:line="276" w:lineRule="auto"/>
        <w:ind w:firstLine="0"/>
        <w:rPr>
          <w:sz w:val="6"/>
        </w:rPr>
      </w:pPr>
    </w:p>
    <w:p w:rsidR="0085781D" w:rsidRPr="00A00CD6" w:rsidRDefault="0085781D" w:rsidP="001C6C86">
      <w:pPr>
        <w:pStyle w:val="Tekstpodstawowy"/>
        <w:spacing w:before="0" w:after="0" w:line="276" w:lineRule="auto"/>
        <w:ind w:firstLine="0"/>
        <w:rPr>
          <w:sz w:val="14"/>
        </w:rPr>
      </w:pPr>
    </w:p>
    <w:p w:rsidR="0085781D" w:rsidRDefault="0085781D" w:rsidP="001C6C86">
      <w:pPr>
        <w:pStyle w:val="Tekstpodstawowy"/>
        <w:spacing w:before="0" w:after="0" w:line="276" w:lineRule="auto"/>
        <w:ind w:firstLine="708"/>
      </w:pPr>
      <w:r>
        <w:t>W związku z wejściem w życie od 01.01.2010</w:t>
      </w:r>
      <w:r w:rsidR="0048470D">
        <w:t xml:space="preserve"> </w:t>
      </w:r>
      <w:r>
        <w:t xml:space="preserve">r. nowej ustawy o finansach publicznych zostały przygotowane i wdrożone do realizacji procedury kontroli zarządczej. </w:t>
      </w:r>
      <w:r w:rsidR="00A00CD6">
        <w:br/>
      </w:r>
      <w:r>
        <w:t>W ramach procedur kontroli zarządczej:</w:t>
      </w:r>
    </w:p>
    <w:p w:rsidR="001C6C86" w:rsidRPr="001C6C86" w:rsidRDefault="001C6C86" w:rsidP="001C6C86">
      <w:pPr>
        <w:pStyle w:val="Tekstpodstawowy"/>
        <w:spacing w:before="0" w:after="0" w:line="276" w:lineRule="auto"/>
        <w:ind w:firstLine="708"/>
        <w:rPr>
          <w:sz w:val="12"/>
        </w:rPr>
      </w:pPr>
    </w:p>
    <w:p w:rsidR="0085781D" w:rsidRDefault="0085781D" w:rsidP="001C6C86">
      <w:pPr>
        <w:pStyle w:val="Tekstpodstawowy"/>
        <w:numPr>
          <w:ilvl w:val="0"/>
          <w:numId w:val="5"/>
        </w:numPr>
        <w:spacing w:before="0" w:after="0" w:line="276" w:lineRule="auto"/>
      </w:pPr>
      <w:r>
        <w:t>przygotowano p</w:t>
      </w:r>
      <w:r w:rsidR="00A00CD6">
        <w:t>lan pracy na II półrocze 2010</w:t>
      </w:r>
      <w:r w:rsidR="0048470D">
        <w:t xml:space="preserve"> </w:t>
      </w:r>
      <w:r w:rsidR="00A00CD6">
        <w:t>r.;</w:t>
      </w:r>
    </w:p>
    <w:p w:rsidR="0085781D" w:rsidRDefault="00A00CD6" w:rsidP="001C6C86">
      <w:pPr>
        <w:pStyle w:val="Tekstpodstawowy"/>
        <w:numPr>
          <w:ilvl w:val="0"/>
          <w:numId w:val="5"/>
        </w:numPr>
        <w:spacing w:before="0" w:after="0" w:line="276" w:lineRule="auto"/>
      </w:pPr>
      <w:r>
        <w:t>przygotowano mapę procesów;</w:t>
      </w:r>
    </w:p>
    <w:p w:rsidR="0085781D" w:rsidRDefault="00A00CD6" w:rsidP="001C6C86">
      <w:pPr>
        <w:pStyle w:val="Tekstpodstawowy"/>
        <w:numPr>
          <w:ilvl w:val="0"/>
          <w:numId w:val="5"/>
        </w:numPr>
        <w:spacing w:before="0" w:after="0" w:line="276" w:lineRule="auto"/>
      </w:pPr>
      <w:r>
        <w:t>przygotowano rejestr ryzyka;</w:t>
      </w:r>
    </w:p>
    <w:p w:rsidR="0085781D" w:rsidRDefault="0085781D" w:rsidP="001C6C86">
      <w:pPr>
        <w:pStyle w:val="Tekstpodstawowy"/>
        <w:numPr>
          <w:ilvl w:val="0"/>
          <w:numId w:val="5"/>
        </w:numPr>
        <w:spacing w:before="0" w:after="0" w:line="276" w:lineRule="auto"/>
      </w:pPr>
      <w:r>
        <w:t>zidentyfikowane ryzyka przeniesiono na mapę ryzyka.</w:t>
      </w:r>
    </w:p>
    <w:p w:rsidR="001C6C86" w:rsidRPr="00B60198" w:rsidRDefault="001C6C86" w:rsidP="001C6C86">
      <w:pPr>
        <w:pStyle w:val="Tekstpodstawowy"/>
        <w:spacing w:before="0" w:after="0" w:line="276" w:lineRule="auto"/>
        <w:ind w:left="720" w:firstLine="0"/>
        <w:rPr>
          <w:sz w:val="6"/>
        </w:rPr>
      </w:pPr>
    </w:p>
    <w:p w:rsidR="0085781D" w:rsidRPr="0027145B" w:rsidRDefault="0085781D" w:rsidP="001C6C86">
      <w:pPr>
        <w:pStyle w:val="Tekstpodstawowy"/>
        <w:spacing w:before="0" w:after="0" w:line="276" w:lineRule="auto"/>
        <w:ind w:firstLine="0"/>
      </w:pPr>
      <w:r>
        <w:t>Ponadto kierownicy komórek organizacyjnych oraz wyznaczeni pracownicy dokonali oceny funkcjonowania w PUP kontroli zarządczej w oparciu o opracowane formularze samooceny.</w:t>
      </w:r>
    </w:p>
    <w:p w:rsidR="001C6C86" w:rsidRDefault="001C6C86"/>
    <w:p w:rsidR="00201943" w:rsidRDefault="00DD6186" w:rsidP="00BC6AA5">
      <w:pPr>
        <w:pStyle w:val="Akapitzlist"/>
        <w:numPr>
          <w:ilvl w:val="0"/>
          <w:numId w:val="37"/>
        </w:numPr>
        <w:spacing w:after="0" w:line="360" w:lineRule="auto"/>
        <w:ind w:hanging="496"/>
        <w:rPr>
          <w:rFonts w:ascii="Times New Roman" w:hAnsi="Times New Roman"/>
          <w:b/>
          <w:color w:val="336600"/>
          <w:sz w:val="32"/>
          <w:szCs w:val="32"/>
        </w:rPr>
      </w:pPr>
      <w:r>
        <w:rPr>
          <w:rFonts w:ascii="Times New Roman" w:hAnsi="Times New Roman"/>
          <w:b/>
          <w:color w:val="336600"/>
          <w:sz w:val="32"/>
          <w:szCs w:val="32"/>
        </w:rPr>
        <w:t>Biłgorajski rynek pracy</w:t>
      </w:r>
      <w:r w:rsidR="00C51FC6">
        <w:rPr>
          <w:rFonts w:ascii="Times New Roman" w:hAnsi="Times New Roman"/>
          <w:b/>
          <w:color w:val="336600"/>
          <w:sz w:val="32"/>
          <w:szCs w:val="32"/>
        </w:rPr>
        <w:t xml:space="preserve"> </w:t>
      </w:r>
      <w:r>
        <w:rPr>
          <w:rFonts w:ascii="Times New Roman" w:hAnsi="Times New Roman"/>
          <w:b/>
          <w:color w:val="336600"/>
          <w:sz w:val="32"/>
          <w:szCs w:val="32"/>
        </w:rPr>
        <w:t>- dane ogólne</w:t>
      </w:r>
    </w:p>
    <w:p w:rsidR="00C542E0" w:rsidRPr="00B60198" w:rsidRDefault="00C542E0" w:rsidP="00C542E0">
      <w:pPr>
        <w:pStyle w:val="Akapitzlist"/>
        <w:spacing w:after="0" w:line="360" w:lineRule="auto"/>
        <w:ind w:left="780"/>
        <w:rPr>
          <w:rFonts w:ascii="Times New Roman" w:hAnsi="Times New Roman"/>
          <w:b/>
          <w:color w:val="336600"/>
          <w:sz w:val="6"/>
          <w:szCs w:val="32"/>
        </w:rPr>
      </w:pPr>
    </w:p>
    <w:p w:rsidR="00315BA6" w:rsidRPr="00315BA6" w:rsidRDefault="00315BA6" w:rsidP="001C6C86">
      <w:pPr>
        <w:ind w:right="4" w:firstLine="284"/>
        <w:jc w:val="both"/>
        <w:rPr>
          <w:rFonts w:ascii="Times New Roman" w:hAnsi="Times New Roman" w:cs="Times New Roman"/>
          <w:color w:val="000000" w:themeColor="text1"/>
          <w:sz w:val="24"/>
        </w:rPr>
      </w:pPr>
      <w:r w:rsidRPr="00315BA6">
        <w:rPr>
          <w:rFonts w:ascii="Times New Roman" w:hAnsi="Times New Roman" w:cs="Times New Roman"/>
          <w:color w:val="000000" w:themeColor="text1"/>
          <w:sz w:val="24"/>
        </w:rPr>
        <w:t xml:space="preserve">Liczba bezrobotnych zarejestrowanych w PUP w Biłgoraju na dzień 31.12.2010 r. wynosiła </w:t>
      </w:r>
      <w:r w:rsidRPr="00315BA6">
        <w:rPr>
          <w:rFonts w:ascii="Times New Roman" w:hAnsi="Times New Roman" w:cs="Times New Roman"/>
          <w:b/>
          <w:bCs/>
          <w:color w:val="000000" w:themeColor="text1"/>
          <w:sz w:val="24"/>
        </w:rPr>
        <w:t>3.442</w:t>
      </w:r>
      <w:r w:rsidRPr="00315BA6">
        <w:rPr>
          <w:rFonts w:ascii="Times New Roman" w:hAnsi="Times New Roman" w:cs="Times New Roman"/>
          <w:color w:val="000000" w:themeColor="text1"/>
          <w:sz w:val="24"/>
        </w:rPr>
        <w:t xml:space="preserve"> osoby,</w:t>
      </w:r>
      <w:r w:rsidRPr="00315BA6">
        <w:rPr>
          <w:rFonts w:ascii="Times New Roman" w:hAnsi="Times New Roman" w:cs="Times New Roman"/>
          <w:b/>
          <w:color w:val="000000" w:themeColor="text1"/>
          <w:sz w:val="24"/>
        </w:rPr>
        <w:t xml:space="preserve"> </w:t>
      </w:r>
      <w:r w:rsidRPr="00315BA6">
        <w:rPr>
          <w:rFonts w:ascii="Times New Roman" w:hAnsi="Times New Roman" w:cs="Times New Roman"/>
          <w:color w:val="000000" w:themeColor="text1"/>
          <w:sz w:val="24"/>
        </w:rPr>
        <w:t>w tym</w:t>
      </w:r>
      <w:r w:rsidRPr="00315BA6">
        <w:rPr>
          <w:rFonts w:ascii="Times New Roman" w:hAnsi="Times New Roman" w:cs="Times New Roman"/>
          <w:b/>
          <w:color w:val="000000" w:themeColor="text1"/>
          <w:sz w:val="24"/>
        </w:rPr>
        <w:t xml:space="preserve"> 1</w:t>
      </w:r>
      <w:r w:rsidR="00C51FC6">
        <w:rPr>
          <w:rFonts w:ascii="Times New Roman" w:hAnsi="Times New Roman" w:cs="Times New Roman"/>
          <w:b/>
          <w:color w:val="000000" w:themeColor="text1"/>
          <w:sz w:val="24"/>
        </w:rPr>
        <w:t>.</w:t>
      </w:r>
      <w:r w:rsidRPr="00315BA6">
        <w:rPr>
          <w:rFonts w:ascii="Times New Roman" w:hAnsi="Times New Roman" w:cs="Times New Roman"/>
          <w:b/>
          <w:color w:val="000000" w:themeColor="text1"/>
          <w:sz w:val="24"/>
        </w:rPr>
        <w:t xml:space="preserve">704 </w:t>
      </w:r>
      <w:r w:rsidRPr="00315BA6">
        <w:rPr>
          <w:rFonts w:ascii="Times New Roman" w:hAnsi="Times New Roman" w:cs="Times New Roman"/>
          <w:color w:val="000000" w:themeColor="text1"/>
          <w:sz w:val="24"/>
        </w:rPr>
        <w:t>kobiety. W odniesieniu do analogicznego okresu roku ubiegłego liczba bezrobotnych ogółem zmniejszyła się o 343 osoby tj. 9,1%</w:t>
      </w:r>
      <w:r w:rsidRPr="00315BA6">
        <w:rPr>
          <w:rFonts w:ascii="Times New Roman" w:hAnsi="Times New Roman" w:cs="Times New Roman"/>
          <w:color w:val="FF0000"/>
          <w:sz w:val="24"/>
        </w:rPr>
        <w:t xml:space="preserve"> </w:t>
      </w:r>
      <w:r w:rsidRPr="00315BA6">
        <w:rPr>
          <w:rFonts w:ascii="Times New Roman" w:hAnsi="Times New Roman" w:cs="Times New Roman"/>
          <w:sz w:val="24"/>
        </w:rPr>
        <w:t>(w grudniu 2009</w:t>
      </w:r>
      <w:r w:rsidR="00C51FC6">
        <w:rPr>
          <w:rFonts w:ascii="Times New Roman" w:hAnsi="Times New Roman" w:cs="Times New Roman"/>
          <w:sz w:val="24"/>
        </w:rPr>
        <w:t> </w:t>
      </w:r>
      <w:r w:rsidRPr="00315BA6">
        <w:rPr>
          <w:rFonts w:ascii="Times New Roman" w:hAnsi="Times New Roman" w:cs="Times New Roman"/>
          <w:sz w:val="24"/>
        </w:rPr>
        <w:t>r. zarejestrowanych było</w:t>
      </w:r>
      <w:r w:rsidRPr="00315BA6">
        <w:rPr>
          <w:rFonts w:ascii="Times New Roman" w:hAnsi="Times New Roman" w:cs="Times New Roman"/>
          <w:bCs/>
          <w:sz w:val="24"/>
        </w:rPr>
        <w:t xml:space="preserve"> 3.785</w:t>
      </w:r>
      <w:r w:rsidRPr="00315BA6">
        <w:rPr>
          <w:rFonts w:ascii="Times New Roman" w:hAnsi="Times New Roman" w:cs="Times New Roman"/>
          <w:sz w:val="24"/>
        </w:rPr>
        <w:t xml:space="preserve"> osób).</w:t>
      </w:r>
      <w:r w:rsidRPr="00315BA6">
        <w:rPr>
          <w:rFonts w:ascii="Times New Roman" w:hAnsi="Times New Roman" w:cs="Times New Roman"/>
          <w:color w:val="000000" w:themeColor="text1"/>
          <w:sz w:val="24"/>
        </w:rPr>
        <w:t xml:space="preserve"> </w:t>
      </w:r>
      <w:r w:rsidRPr="00315BA6">
        <w:rPr>
          <w:rFonts w:ascii="Times New Roman" w:hAnsi="Times New Roman" w:cs="Times New Roman"/>
          <w:sz w:val="24"/>
          <w:szCs w:val="24"/>
        </w:rPr>
        <w:t xml:space="preserve">Dodatkowo w ewidencji zarejestrowanych było </w:t>
      </w:r>
      <w:r w:rsidR="00C64905">
        <w:rPr>
          <w:rFonts w:ascii="Times New Roman" w:hAnsi="Times New Roman" w:cs="Times New Roman"/>
          <w:b/>
          <w:sz w:val="24"/>
          <w:szCs w:val="24"/>
        </w:rPr>
        <w:t>70</w:t>
      </w:r>
      <w:r w:rsidRPr="00315BA6">
        <w:rPr>
          <w:rFonts w:ascii="Times New Roman" w:hAnsi="Times New Roman" w:cs="Times New Roman"/>
          <w:b/>
          <w:sz w:val="24"/>
          <w:szCs w:val="24"/>
        </w:rPr>
        <w:t xml:space="preserve"> osób</w:t>
      </w:r>
      <w:r w:rsidRPr="00315BA6">
        <w:rPr>
          <w:rFonts w:ascii="Times New Roman" w:hAnsi="Times New Roman" w:cs="Times New Roman"/>
          <w:sz w:val="24"/>
          <w:szCs w:val="24"/>
        </w:rPr>
        <w:t xml:space="preserve"> poszukujących pracy tj.</w:t>
      </w:r>
      <w:r w:rsidRPr="00315BA6">
        <w:rPr>
          <w:rFonts w:ascii="Times New Roman" w:hAnsi="Times New Roman" w:cs="Times New Roman"/>
          <w:b/>
          <w:sz w:val="24"/>
          <w:szCs w:val="24"/>
        </w:rPr>
        <w:t xml:space="preserve"> </w:t>
      </w:r>
      <w:r w:rsidRPr="00315BA6">
        <w:rPr>
          <w:rFonts w:ascii="Times New Roman" w:hAnsi="Times New Roman" w:cs="Times New Roman"/>
          <w:sz w:val="24"/>
          <w:szCs w:val="24"/>
        </w:rPr>
        <w:t xml:space="preserve">posiadających gospodarstwa rolne powyżej </w:t>
      </w:r>
      <w:r w:rsidRPr="00C64905">
        <w:rPr>
          <w:rFonts w:ascii="Times New Roman" w:hAnsi="Times New Roman" w:cs="Times New Roman"/>
          <w:sz w:val="24"/>
          <w:szCs w:val="24"/>
        </w:rPr>
        <w:t>2</w:t>
      </w:r>
      <w:r w:rsidR="00C64905">
        <w:rPr>
          <w:rFonts w:ascii="Times New Roman" w:hAnsi="Times New Roman" w:cs="Times New Roman"/>
          <w:sz w:val="24"/>
          <w:szCs w:val="24"/>
        </w:rPr>
        <w:t xml:space="preserve"> </w:t>
      </w:r>
      <w:r w:rsidRPr="00C64905">
        <w:rPr>
          <w:rFonts w:ascii="Times New Roman" w:hAnsi="Times New Roman" w:cs="Times New Roman"/>
          <w:sz w:val="24"/>
          <w:szCs w:val="24"/>
        </w:rPr>
        <w:t>hektarów</w:t>
      </w:r>
      <w:r w:rsidRPr="00315BA6">
        <w:rPr>
          <w:rFonts w:ascii="Times New Roman" w:hAnsi="Times New Roman" w:cs="Times New Roman"/>
          <w:sz w:val="24"/>
          <w:szCs w:val="24"/>
        </w:rPr>
        <w:t xml:space="preserve"> przeliczeniowych, renty inwalidzkie lub inne źródła dochodów</w:t>
      </w:r>
      <w:r>
        <w:rPr>
          <w:rFonts w:ascii="Times New Roman" w:hAnsi="Times New Roman" w:cs="Times New Roman"/>
          <w:sz w:val="24"/>
          <w:szCs w:val="24"/>
        </w:rPr>
        <w:t>.</w:t>
      </w:r>
    </w:p>
    <w:p w:rsidR="00315BA6" w:rsidRPr="00490697" w:rsidRDefault="000E300F" w:rsidP="001C6C86">
      <w:pPr>
        <w:pStyle w:val="Tekstpodstawowy"/>
        <w:spacing w:line="276" w:lineRule="auto"/>
        <w:rPr>
          <w:sz w:val="8"/>
          <w:szCs w:val="8"/>
        </w:rPr>
      </w:pPr>
      <w:bookmarkStart w:id="2" w:name="_1182580740"/>
      <w:bookmarkStart w:id="3" w:name="_1182580952"/>
      <w:bookmarkStart w:id="4" w:name="_1182581024"/>
      <w:bookmarkStart w:id="5" w:name="_1182581064"/>
      <w:bookmarkStart w:id="6" w:name="_1187427706"/>
      <w:bookmarkStart w:id="7" w:name="_1187428314"/>
      <w:bookmarkStart w:id="8" w:name="_1191052101"/>
      <w:bookmarkStart w:id="9" w:name="_1198311615"/>
      <w:bookmarkStart w:id="10" w:name="_1198311742"/>
      <w:bookmarkStart w:id="11" w:name="_1198993326"/>
      <w:bookmarkStart w:id="12" w:name="_1206433576"/>
      <w:bookmarkStart w:id="13" w:name="_1206433775"/>
      <w:bookmarkStart w:id="14" w:name="_1206433861"/>
      <w:bookmarkStart w:id="15" w:name="_1206433892"/>
      <w:bookmarkStart w:id="16" w:name="_1206433936"/>
      <w:bookmarkStart w:id="17" w:name="_1206433962"/>
      <w:bookmarkStart w:id="18" w:name="_1206433997"/>
      <w:bookmarkStart w:id="19" w:name="_1206434024"/>
      <w:bookmarkStart w:id="20" w:name="_1214022319"/>
      <w:bookmarkStart w:id="21" w:name="_1218864612"/>
      <w:bookmarkStart w:id="22" w:name="_1222582753"/>
      <w:bookmarkStart w:id="23" w:name="_1229848563"/>
      <w:bookmarkStart w:id="24" w:name="_1229848647"/>
      <w:bookmarkStart w:id="25" w:name="_1229937895"/>
      <w:bookmarkStart w:id="26" w:name="_1230371680"/>
      <w:bookmarkStart w:id="27" w:name="_1230371864"/>
      <w:bookmarkStart w:id="28" w:name="_1237188149"/>
      <w:bookmarkStart w:id="29" w:name="_1237188291"/>
      <w:bookmarkStart w:id="30" w:name="_1237191428"/>
      <w:bookmarkStart w:id="31" w:name="_1237191508"/>
      <w:bookmarkStart w:id="32" w:name="_123770237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0E300F">
        <w:rPr>
          <w:color w:val="000000" w:themeColor="text1"/>
          <w:szCs w:val="28"/>
        </w:rPr>
        <w:t xml:space="preserve">W okresie czterech kwartałów 2010 r. w PUP w Biłgoraju zarejestrowano łącznie </w:t>
      </w:r>
      <w:r w:rsidRPr="000E300F">
        <w:rPr>
          <w:b/>
          <w:color w:val="000000" w:themeColor="text1"/>
          <w:szCs w:val="28"/>
        </w:rPr>
        <w:t>8.789</w:t>
      </w:r>
      <w:r w:rsidRPr="000E300F">
        <w:rPr>
          <w:b/>
          <w:color w:val="FF0000"/>
          <w:szCs w:val="28"/>
        </w:rPr>
        <w:t xml:space="preserve"> </w:t>
      </w:r>
      <w:r w:rsidRPr="000E300F">
        <w:rPr>
          <w:color w:val="000000" w:themeColor="text1"/>
          <w:szCs w:val="28"/>
        </w:rPr>
        <w:t>osób bezrobotnych, z tego w grudniu - 935 osób. Średnio w miesiącu rejestrowało się 730 osób.</w:t>
      </w:r>
      <w:r w:rsidRPr="000E300F">
        <w:rPr>
          <w:color w:val="000000" w:themeColor="text1"/>
          <w:sz w:val="28"/>
          <w:szCs w:val="28"/>
        </w:rPr>
        <w:t xml:space="preserve"> </w:t>
      </w:r>
      <w:r w:rsidRPr="000E300F">
        <w:rPr>
          <w:color w:val="000000" w:themeColor="text1"/>
          <w:szCs w:val="28"/>
        </w:rPr>
        <w:t xml:space="preserve">W porównaniu do analogicznego okresu roku ubiegłego liczba rejestracji zwiększyła się o </w:t>
      </w:r>
      <w:r w:rsidRPr="000E300F">
        <w:rPr>
          <w:b/>
          <w:color w:val="000000" w:themeColor="text1"/>
          <w:szCs w:val="28"/>
        </w:rPr>
        <w:t>707</w:t>
      </w:r>
      <w:r w:rsidRPr="000E300F">
        <w:rPr>
          <w:color w:val="000000" w:themeColor="text1"/>
          <w:szCs w:val="28"/>
        </w:rPr>
        <w:t xml:space="preserve"> osób tj. </w:t>
      </w:r>
      <w:r w:rsidRPr="000E300F">
        <w:rPr>
          <w:b/>
          <w:color w:val="000000" w:themeColor="text1"/>
          <w:szCs w:val="28"/>
        </w:rPr>
        <w:t>8,8%</w:t>
      </w:r>
      <w:r w:rsidRPr="000E300F">
        <w:rPr>
          <w:color w:val="000000" w:themeColor="text1"/>
          <w:szCs w:val="28"/>
        </w:rPr>
        <w:t>.</w:t>
      </w:r>
    </w:p>
    <w:p w:rsidR="004764DE" w:rsidRPr="004764DE" w:rsidRDefault="00201943" w:rsidP="00B60198">
      <w:pPr>
        <w:pStyle w:val="Tytu"/>
        <w:spacing w:line="276" w:lineRule="auto"/>
        <w:ind w:right="4" w:firstLine="426"/>
        <w:jc w:val="both"/>
        <w:rPr>
          <w:b w:val="0"/>
          <w:sz w:val="24"/>
        </w:rPr>
      </w:pPr>
      <w:r>
        <w:rPr>
          <w:b w:val="0"/>
          <w:sz w:val="24"/>
        </w:rPr>
        <w:t>S</w:t>
      </w:r>
      <w:r w:rsidRPr="000E300F">
        <w:rPr>
          <w:b w:val="0"/>
          <w:sz w:val="24"/>
        </w:rPr>
        <w:t>topa bezrobocia w p</w:t>
      </w:r>
      <w:r w:rsidR="00BB778F">
        <w:rPr>
          <w:b w:val="0"/>
          <w:sz w:val="24"/>
        </w:rPr>
        <w:t>owiecie biłgorajskim na dzień 31</w:t>
      </w:r>
      <w:r w:rsidRPr="000E300F">
        <w:rPr>
          <w:b w:val="0"/>
          <w:sz w:val="24"/>
        </w:rPr>
        <w:t>.1</w:t>
      </w:r>
      <w:r w:rsidR="00BB778F">
        <w:rPr>
          <w:b w:val="0"/>
          <w:sz w:val="24"/>
        </w:rPr>
        <w:t>2</w:t>
      </w:r>
      <w:r w:rsidRPr="000E300F">
        <w:rPr>
          <w:b w:val="0"/>
          <w:sz w:val="24"/>
        </w:rPr>
        <w:t>.2010</w:t>
      </w:r>
      <w:r w:rsidR="0048470D">
        <w:rPr>
          <w:b w:val="0"/>
          <w:sz w:val="24"/>
        </w:rPr>
        <w:t xml:space="preserve"> </w:t>
      </w:r>
      <w:r w:rsidRPr="000E300F">
        <w:rPr>
          <w:b w:val="0"/>
          <w:sz w:val="24"/>
        </w:rPr>
        <w:t xml:space="preserve">r. wynosiła </w:t>
      </w:r>
      <w:r w:rsidR="00BB778F">
        <w:rPr>
          <w:sz w:val="24"/>
        </w:rPr>
        <w:t>7</w:t>
      </w:r>
      <w:r w:rsidRPr="000E300F">
        <w:rPr>
          <w:sz w:val="24"/>
        </w:rPr>
        <w:t>,</w:t>
      </w:r>
      <w:r w:rsidR="00BB778F">
        <w:rPr>
          <w:sz w:val="24"/>
        </w:rPr>
        <w:t>6</w:t>
      </w:r>
      <w:r w:rsidRPr="000E300F">
        <w:rPr>
          <w:sz w:val="24"/>
        </w:rPr>
        <w:t xml:space="preserve"> % </w:t>
      </w:r>
      <w:r w:rsidRPr="000E300F">
        <w:rPr>
          <w:b w:val="0"/>
          <w:sz w:val="24"/>
        </w:rPr>
        <w:t>i jest to spadek o 0,</w:t>
      </w:r>
      <w:r w:rsidR="00BB778F">
        <w:rPr>
          <w:b w:val="0"/>
          <w:sz w:val="24"/>
        </w:rPr>
        <w:t>4</w:t>
      </w:r>
      <w:r w:rsidRPr="000E300F">
        <w:rPr>
          <w:b w:val="0"/>
          <w:sz w:val="24"/>
        </w:rPr>
        <w:t xml:space="preserve"> punktu procentowego w stosunku do </w:t>
      </w:r>
      <w:r w:rsidR="00BB778F">
        <w:rPr>
          <w:b w:val="0"/>
          <w:sz w:val="24"/>
        </w:rPr>
        <w:t>grudnia</w:t>
      </w:r>
      <w:r w:rsidRPr="000E300F">
        <w:rPr>
          <w:b w:val="0"/>
          <w:sz w:val="24"/>
        </w:rPr>
        <w:t xml:space="preserve"> 2009 r., kiedy wynosiła </w:t>
      </w:r>
      <w:r w:rsidR="00BB778F" w:rsidRPr="00BB778F">
        <w:rPr>
          <w:sz w:val="24"/>
        </w:rPr>
        <w:t>8</w:t>
      </w:r>
      <w:r w:rsidRPr="000E300F">
        <w:rPr>
          <w:b w:val="0"/>
          <w:sz w:val="24"/>
        </w:rPr>
        <w:t xml:space="preserve"> %.</w:t>
      </w:r>
      <w:r w:rsidR="00BB778F">
        <w:rPr>
          <w:b w:val="0"/>
          <w:sz w:val="24"/>
        </w:rPr>
        <w:t xml:space="preserve"> </w:t>
      </w:r>
      <w:r w:rsidR="000E300F" w:rsidRPr="000E300F">
        <w:rPr>
          <w:b w:val="0"/>
          <w:sz w:val="24"/>
        </w:rPr>
        <w:t xml:space="preserve">Stopa bezrobocia I dla całego kraju na koniec </w:t>
      </w:r>
      <w:r w:rsidR="005F64C9">
        <w:rPr>
          <w:b w:val="0"/>
          <w:sz w:val="24"/>
        </w:rPr>
        <w:t>grudnia</w:t>
      </w:r>
      <w:r w:rsidR="000E300F" w:rsidRPr="000E300F">
        <w:rPr>
          <w:b w:val="0"/>
          <w:sz w:val="24"/>
        </w:rPr>
        <w:t xml:space="preserve"> 2010</w:t>
      </w:r>
      <w:r w:rsidR="0048470D">
        <w:rPr>
          <w:b w:val="0"/>
          <w:sz w:val="24"/>
        </w:rPr>
        <w:t xml:space="preserve"> </w:t>
      </w:r>
      <w:r w:rsidR="000E300F" w:rsidRPr="000E300F">
        <w:rPr>
          <w:b w:val="0"/>
          <w:sz w:val="24"/>
        </w:rPr>
        <w:t xml:space="preserve">r. wynosiła </w:t>
      </w:r>
      <w:r w:rsidR="000E300F" w:rsidRPr="000E300F">
        <w:rPr>
          <w:sz w:val="24"/>
        </w:rPr>
        <w:t>1</w:t>
      </w:r>
      <w:r w:rsidR="005F64C9">
        <w:rPr>
          <w:sz w:val="24"/>
        </w:rPr>
        <w:t>2</w:t>
      </w:r>
      <w:r w:rsidR="000E300F" w:rsidRPr="000E300F">
        <w:rPr>
          <w:sz w:val="24"/>
        </w:rPr>
        <w:t>,</w:t>
      </w:r>
      <w:r w:rsidR="005F64C9">
        <w:rPr>
          <w:sz w:val="24"/>
        </w:rPr>
        <w:t>3</w:t>
      </w:r>
      <w:r w:rsidR="000E300F" w:rsidRPr="000E300F">
        <w:rPr>
          <w:sz w:val="24"/>
        </w:rPr>
        <w:t>%</w:t>
      </w:r>
      <w:r>
        <w:rPr>
          <w:b w:val="0"/>
          <w:sz w:val="24"/>
        </w:rPr>
        <w:t xml:space="preserve">, a w woj. lubelskim </w:t>
      </w:r>
      <w:r w:rsidR="000E300F" w:rsidRPr="000E300F">
        <w:rPr>
          <w:b w:val="0"/>
          <w:sz w:val="24"/>
        </w:rPr>
        <w:t xml:space="preserve"> </w:t>
      </w:r>
      <w:r w:rsidRPr="000E300F">
        <w:rPr>
          <w:b w:val="0"/>
          <w:sz w:val="24"/>
        </w:rPr>
        <w:t xml:space="preserve">– </w:t>
      </w:r>
      <w:r w:rsidRPr="000E300F">
        <w:rPr>
          <w:sz w:val="24"/>
        </w:rPr>
        <w:t>1</w:t>
      </w:r>
      <w:r w:rsidR="005F64C9">
        <w:rPr>
          <w:sz w:val="24"/>
        </w:rPr>
        <w:t>3</w:t>
      </w:r>
      <w:r w:rsidRPr="000E300F">
        <w:rPr>
          <w:sz w:val="24"/>
        </w:rPr>
        <w:t>%</w:t>
      </w:r>
      <w:r w:rsidR="005F64C9">
        <w:rPr>
          <w:b w:val="0"/>
          <w:sz w:val="24"/>
        </w:rPr>
        <w:t>. Nastąpił zatem nieznaczny wzrost stopy bezrobocia zarówno w kra</w:t>
      </w:r>
      <w:r w:rsidR="00C51FC6">
        <w:rPr>
          <w:b w:val="0"/>
          <w:sz w:val="24"/>
        </w:rPr>
        <w:t>ju (o</w:t>
      </w:r>
      <w:r w:rsidR="0048470D">
        <w:rPr>
          <w:b w:val="0"/>
          <w:sz w:val="24"/>
        </w:rPr>
        <w:t> </w:t>
      </w:r>
      <w:r w:rsidR="00C51FC6">
        <w:rPr>
          <w:b w:val="0"/>
          <w:sz w:val="24"/>
        </w:rPr>
        <w:t xml:space="preserve">0,4 punktu procentowego), </w:t>
      </w:r>
      <w:r w:rsidR="005F64C9">
        <w:rPr>
          <w:b w:val="0"/>
          <w:sz w:val="24"/>
        </w:rPr>
        <w:t>jak również w województwie lubelskim ( o 0,2 punktu procentowego)</w:t>
      </w:r>
    </w:p>
    <w:p w:rsidR="004764DE" w:rsidRDefault="004764DE" w:rsidP="00B60198">
      <w:pPr>
        <w:pStyle w:val="Tekstpodstawowy"/>
        <w:spacing w:line="276" w:lineRule="auto"/>
        <w:ind w:right="4" w:firstLine="0"/>
        <w:rPr>
          <w:color w:val="000000"/>
        </w:rPr>
      </w:pPr>
      <w:r>
        <w:rPr>
          <w:color w:val="000000"/>
        </w:rPr>
        <w:t xml:space="preserve">Według stanu z dnia 31.12.2010 r. największa liczba osób bezrobotnych występowała w: </w:t>
      </w:r>
    </w:p>
    <w:p w:rsidR="004764DE" w:rsidRDefault="004764DE" w:rsidP="00B60198">
      <w:pPr>
        <w:pStyle w:val="Tekstpodstawowy"/>
        <w:numPr>
          <w:ilvl w:val="0"/>
          <w:numId w:val="55"/>
        </w:numPr>
        <w:tabs>
          <w:tab w:val="left" w:pos="644"/>
          <w:tab w:val="left" w:pos="709"/>
        </w:tabs>
        <w:suppressAutoHyphens/>
        <w:spacing w:before="0" w:after="0" w:line="240" w:lineRule="auto"/>
        <w:ind w:left="644" w:right="4"/>
        <w:rPr>
          <w:color w:val="000000"/>
        </w:rPr>
      </w:pPr>
      <w:r>
        <w:rPr>
          <w:color w:val="000000"/>
        </w:rPr>
        <w:t>mieście Biłgoraj – 980 osób  (28,5% ogółu),</w:t>
      </w:r>
    </w:p>
    <w:p w:rsidR="004764DE" w:rsidRDefault="00954646" w:rsidP="00B60198">
      <w:pPr>
        <w:pStyle w:val="Tekstpodstawowy"/>
        <w:numPr>
          <w:ilvl w:val="0"/>
          <w:numId w:val="55"/>
        </w:numPr>
        <w:tabs>
          <w:tab w:val="left" w:pos="644"/>
          <w:tab w:val="left" w:pos="709"/>
        </w:tabs>
        <w:suppressAutoHyphens/>
        <w:spacing w:before="0" w:after="0" w:line="240" w:lineRule="auto"/>
        <w:ind w:left="644" w:right="4"/>
        <w:rPr>
          <w:color w:val="000000"/>
        </w:rPr>
      </w:pPr>
      <w:r>
        <w:rPr>
          <w:color w:val="000000"/>
        </w:rPr>
        <w:t xml:space="preserve">gminie Biłgoraj </w:t>
      </w:r>
      <w:r w:rsidR="004764DE">
        <w:rPr>
          <w:color w:val="000000"/>
        </w:rPr>
        <w:t xml:space="preserve">– 495 osób (14,4% ogółu), </w:t>
      </w:r>
    </w:p>
    <w:p w:rsidR="004764DE" w:rsidRDefault="004764DE" w:rsidP="00B60198">
      <w:pPr>
        <w:pStyle w:val="Tekstpodstawowy"/>
        <w:numPr>
          <w:ilvl w:val="0"/>
          <w:numId w:val="55"/>
        </w:numPr>
        <w:tabs>
          <w:tab w:val="left" w:pos="644"/>
          <w:tab w:val="left" w:pos="709"/>
        </w:tabs>
        <w:suppressAutoHyphens/>
        <w:spacing w:before="0" w:after="0" w:line="240" w:lineRule="auto"/>
        <w:ind w:left="644" w:right="4"/>
        <w:rPr>
          <w:color w:val="000000"/>
        </w:rPr>
      </w:pPr>
      <w:r>
        <w:rPr>
          <w:color w:val="000000"/>
        </w:rPr>
        <w:t xml:space="preserve">mieście i gminie Józefów – 337 osób (9,8% ogółu). </w:t>
      </w:r>
    </w:p>
    <w:p w:rsidR="00C542E0" w:rsidRPr="00B60198" w:rsidRDefault="00C542E0" w:rsidP="001C6C86">
      <w:pPr>
        <w:pStyle w:val="Tekstpodstawowy"/>
        <w:tabs>
          <w:tab w:val="left" w:pos="644"/>
          <w:tab w:val="left" w:pos="709"/>
        </w:tabs>
        <w:suppressAutoHyphens/>
        <w:spacing w:before="0" w:after="0" w:line="276" w:lineRule="auto"/>
        <w:ind w:left="644" w:right="4" w:firstLine="0"/>
        <w:rPr>
          <w:color w:val="000000"/>
          <w:sz w:val="12"/>
        </w:rPr>
      </w:pPr>
    </w:p>
    <w:p w:rsidR="004764DE" w:rsidRDefault="004764DE" w:rsidP="001C6C86">
      <w:pPr>
        <w:pStyle w:val="Tekstpodstawowy"/>
        <w:spacing w:line="276" w:lineRule="auto"/>
        <w:ind w:right="4" w:firstLine="0"/>
        <w:rPr>
          <w:color w:val="000000"/>
        </w:rPr>
      </w:pPr>
      <w:r>
        <w:rPr>
          <w:color w:val="000000"/>
        </w:rPr>
        <w:t xml:space="preserve">Najmniej bezrobotnych było w gminach: </w:t>
      </w:r>
    </w:p>
    <w:p w:rsidR="004764DE" w:rsidRDefault="004764DE" w:rsidP="00B60198">
      <w:pPr>
        <w:pStyle w:val="Tekstpodstawowy"/>
        <w:numPr>
          <w:ilvl w:val="0"/>
          <w:numId w:val="58"/>
        </w:numPr>
        <w:tabs>
          <w:tab w:val="left" w:pos="720"/>
          <w:tab w:val="left" w:pos="2835"/>
        </w:tabs>
        <w:suppressAutoHyphens/>
        <w:spacing w:before="0" w:after="0" w:line="240" w:lineRule="auto"/>
        <w:ind w:right="4"/>
        <w:rPr>
          <w:color w:val="000000"/>
        </w:rPr>
      </w:pPr>
      <w:r>
        <w:rPr>
          <w:color w:val="000000"/>
        </w:rPr>
        <w:t>Łukowa – 78 osób (2,3% ogółu),</w:t>
      </w:r>
    </w:p>
    <w:p w:rsidR="004764DE" w:rsidRDefault="004764DE" w:rsidP="00B60198">
      <w:pPr>
        <w:pStyle w:val="Tekstpodstawowy"/>
        <w:numPr>
          <w:ilvl w:val="0"/>
          <w:numId w:val="58"/>
        </w:numPr>
        <w:tabs>
          <w:tab w:val="left" w:pos="720"/>
        </w:tabs>
        <w:suppressAutoHyphens/>
        <w:spacing w:before="0" w:after="0" w:line="240" w:lineRule="auto"/>
        <w:ind w:right="4"/>
        <w:rPr>
          <w:color w:val="000000"/>
        </w:rPr>
      </w:pPr>
      <w:r>
        <w:rPr>
          <w:color w:val="000000"/>
        </w:rPr>
        <w:t xml:space="preserve">Aleksandrów </w:t>
      </w:r>
      <w:r>
        <w:rPr>
          <w:color w:val="000000"/>
        </w:rPr>
        <w:tab/>
        <w:t>– 104 osoby (3% ogółu),</w:t>
      </w:r>
      <w:r w:rsidRPr="004F7139">
        <w:rPr>
          <w:color w:val="000000"/>
        </w:rPr>
        <w:t xml:space="preserve"> </w:t>
      </w:r>
    </w:p>
    <w:p w:rsidR="004764DE" w:rsidRPr="001C333D" w:rsidRDefault="004764DE" w:rsidP="00B60198">
      <w:pPr>
        <w:pStyle w:val="Tekstpodstawowy"/>
        <w:numPr>
          <w:ilvl w:val="0"/>
          <w:numId w:val="58"/>
        </w:numPr>
        <w:tabs>
          <w:tab w:val="left" w:pos="720"/>
        </w:tabs>
        <w:suppressAutoHyphens/>
        <w:spacing w:before="0" w:after="0" w:line="240" w:lineRule="auto"/>
        <w:ind w:right="4"/>
        <w:rPr>
          <w:color w:val="000000"/>
        </w:rPr>
      </w:pPr>
      <w:r>
        <w:rPr>
          <w:color w:val="000000"/>
        </w:rPr>
        <w:t xml:space="preserve">Obsza </w:t>
      </w:r>
      <w:r>
        <w:rPr>
          <w:color w:val="000000"/>
        </w:rPr>
        <w:tab/>
        <w:t>– 115 osób (3,3% ogółu)</w:t>
      </w:r>
    </w:p>
    <w:p w:rsidR="004764DE" w:rsidRDefault="004764DE" w:rsidP="001C6C86">
      <w:pPr>
        <w:pStyle w:val="Tekstpodstawowy"/>
        <w:spacing w:line="276" w:lineRule="auto"/>
        <w:ind w:right="4" w:firstLine="0"/>
        <w:rPr>
          <w:color w:val="000000"/>
        </w:rPr>
      </w:pPr>
      <w:r>
        <w:rPr>
          <w:color w:val="000000"/>
        </w:rPr>
        <w:t xml:space="preserve">Największy spadek bezrobocia w okresie od 31.12.2009 r. do 31.12.2010 r. wystąpił </w:t>
      </w:r>
      <w:r>
        <w:rPr>
          <w:color w:val="000000"/>
        </w:rPr>
        <w:br/>
        <w:t>w gminach:</w:t>
      </w:r>
    </w:p>
    <w:p w:rsidR="004764DE" w:rsidRDefault="004764DE" w:rsidP="00B60198">
      <w:pPr>
        <w:pStyle w:val="Tekstpodstawowy"/>
        <w:numPr>
          <w:ilvl w:val="0"/>
          <w:numId w:val="57"/>
        </w:numPr>
        <w:suppressAutoHyphens/>
        <w:spacing w:before="0" w:after="0" w:line="240" w:lineRule="auto"/>
        <w:ind w:right="4"/>
        <w:rPr>
          <w:color w:val="000000"/>
        </w:rPr>
      </w:pPr>
      <w:r>
        <w:rPr>
          <w:color w:val="000000"/>
        </w:rPr>
        <w:t>Frampol</w:t>
      </w:r>
      <w:r w:rsidR="00C51FC6">
        <w:rPr>
          <w:color w:val="000000"/>
        </w:rPr>
        <w:t xml:space="preserve"> </w:t>
      </w:r>
      <w:r>
        <w:rPr>
          <w:color w:val="000000"/>
        </w:rPr>
        <w:t>– 22,7%</w:t>
      </w:r>
    </w:p>
    <w:p w:rsidR="004764DE" w:rsidRDefault="004764DE" w:rsidP="00B60198">
      <w:pPr>
        <w:pStyle w:val="Tekstpodstawowy"/>
        <w:numPr>
          <w:ilvl w:val="0"/>
          <w:numId w:val="57"/>
        </w:numPr>
        <w:suppressAutoHyphens/>
        <w:spacing w:before="0" w:after="0" w:line="240" w:lineRule="auto"/>
        <w:ind w:right="4"/>
        <w:rPr>
          <w:color w:val="000000"/>
        </w:rPr>
      </w:pPr>
      <w:r>
        <w:rPr>
          <w:color w:val="000000"/>
        </w:rPr>
        <w:t>Łukowa – 20,4%</w:t>
      </w:r>
    </w:p>
    <w:p w:rsidR="004764DE" w:rsidRPr="00DD3883" w:rsidRDefault="004764DE" w:rsidP="00B60198">
      <w:pPr>
        <w:pStyle w:val="Tekstpodstawowy"/>
        <w:numPr>
          <w:ilvl w:val="0"/>
          <w:numId w:val="56"/>
        </w:numPr>
        <w:tabs>
          <w:tab w:val="left" w:pos="720"/>
        </w:tabs>
        <w:suppressAutoHyphens/>
        <w:spacing w:before="0" w:after="0" w:line="240" w:lineRule="auto"/>
        <w:ind w:right="4"/>
        <w:rPr>
          <w:color w:val="000000"/>
        </w:rPr>
      </w:pPr>
      <w:r>
        <w:rPr>
          <w:color w:val="000000"/>
        </w:rPr>
        <w:t>Tereszpol – 17,6%</w:t>
      </w:r>
    </w:p>
    <w:p w:rsidR="00315BA6" w:rsidRPr="00490697" w:rsidRDefault="00315BA6" w:rsidP="001C6C86">
      <w:pPr>
        <w:pStyle w:val="Tekstpodstawowy"/>
        <w:spacing w:line="276" w:lineRule="auto"/>
        <w:ind w:firstLine="0"/>
        <w:rPr>
          <w:sz w:val="16"/>
          <w:szCs w:val="16"/>
        </w:rPr>
      </w:pPr>
    </w:p>
    <w:p w:rsidR="00DD6186" w:rsidRPr="00DD6186" w:rsidRDefault="00DD6186" w:rsidP="00BC6AA5">
      <w:pPr>
        <w:pStyle w:val="Akapitzlist"/>
        <w:numPr>
          <w:ilvl w:val="0"/>
          <w:numId w:val="37"/>
        </w:numPr>
        <w:spacing w:after="0" w:line="360" w:lineRule="auto"/>
        <w:ind w:hanging="496"/>
        <w:rPr>
          <w:rFonts w:ascii="Times New Roman" w:hAnsi="Times New Roman"/>
          <w:b/>
          <w:color w:val="336600"/>
          <w:sz w:val="32"/>
          <w:szCs w:val="32"/>
        </w:rPr>
      </w:pPr>
      <w:r w:rsidRPr="00DD6186">
        <w:rPr>
          <w:rFonts w:ascii="Times New Roman" w:hAnsi="Times New Roman"/>
          <w:b/>
          <w:color w:val="336600"/>
          <w:sz w:val="32"/>
          <w:szCs w:val="32"/>
        </w:rPr>
        <w:t xml:space="preserve">Główne problemy </w:t>
      </w:r>
      <w:r w:rsidR="00F23BBA">
        <w:rPr>
          <w:rFonts w:ascii="Times New Roman" w:hAnsi="Times New Roman"/>
          <w:b/>
          <w:color w:val="336600"/>
          <w:sz w:val="32"/>
          <w:szCs w:val="32"/>
        </w:rPr>
        <w:t xml:space="preserve">lokalnego rynku pracy </w:t>
      </w:r>
    </w:p>
    <w:p w:rsidR="00BE3FC6" w:rsidRPr="00C542E0" w:rsidRDefault="00BE3FC6" w:rsidP="00F23BBA">
      <w:pPr>
        <w:ind w:firstLine="360"/>
        <w:jc w:val="both"/>
        <w:rPr>
          <w:rFonts w:ascii="Times New Roman" w:hAnsi="Times New Roman" w:cs="Times New Roman"/>
          <w:bCs/>
          <w:sz w:val="2"/>
          <w:szCs w:val="26"/>
        </w:rPr>
      </w:pPr>
    </w:p>
    <w:p w:rsidR="00061BE3" w:rsidRDefault="00B60198" w:rsidP="00062254">
      <w:pPr>
        <w:ind w:firstLine="426"/>
        <w:jc w:val="both"/>
        <w:rPr>
          <w:rFonts w:ascii="Times New Roman" w:hAnsi="Times New Roman" w:cs="Times New Roman"/>
          <w:bCs/>
          <w:sz w:val="24"/>
          <w:szCs w:val="26"/>
        </w:rPr>
      </w:pPr>
      <w:r>
        <w:rPr>
          <w:rFonts w:ascii="Times New Roman" w:hAnsi="Times New Roman" w:cs="Times New Roman"/>
          <w:bCs/>
          <w:sz w:val="24"/>
          <w:szCs w:val="26"/>
        </w:rPr>
        <w:t xml:space="preserve"> </w:t>
      </w:r>
      <w:r w:rsidR="00BE3FC6">
        <w:rPr>
          <w:rFonts w:ascii="Times New Roman" w:hAnsi="Times New Roman" w:cs="Times New Roman"/>
          <w:bCs/>
          <w:sz w:val="24"/>
          <w:szCs w:val="26"/>
        </w:rPr>
        <w:t>Pomimo dobrych wskaźników rynku pracy</w:t>
      </w:r>
      <w:r w:rsidR="00363646">
        <w:rPr>
          <w:rFonts w:ascii="Times New Roman" w:hAnsi="Times New Roman" w:cs="Times New Roman"/>
          <w:bCs/>
          <w:sz w:val="24"/>
          <w:szCs w:val="26"/>
        </w:rPr>
        <w:t xml:space="preserve"> (</w:t>
      </w:r>
      <w:r w:rsidR="009301C0">
        <w:rPr>
          <w:rFonts w:ascii="Times New Roman" w:hAnsi="Times New Roman" w:cs="Times New Roman"/>
          <w:bCs/>
          <w:sz w:val="24"/>
          <w:szCs w:val="26"/>
        </w:rPr>
        <w:t>tj.</w:t>
      </w:r>
      <w:r w:rsidR="00BE3FC6">
        <w:rPr>
          <w:rFonts w:ascii="Times New Roman" w:hAnsi="Times New Roman" w:cs="Times New Roman"/>
          <w:bCs/>
          <w:sz w:val="24"/>
          <w:szCs w:val="26"/>
        </w:rPr>
        <w:t xml:space="preserve"> ilość osób zarejestrowanych i stopa bezrobocia</w:t>
      </w:r>
      <w:r w:rsidR="00363646">
        <w:rPr>
          <w:rFonts w:ascii="Times New Roman" w:hAnsi="Times New Roman" w:cs="Times New Roman"/>
          <w:bCs/>
          <w:sz w:val="24"/>
          <w:szCs w:val="26"/>
        </w:rPr>
        <w:t>)</w:t>
      </w:r>
      <w:r w:rsidR="00BE3FC6">
        <w:rPr>
          <w:rFonts w:ascii="Times New Roman" w:hAnsi="Times New Roman" w:cs="Times New Roman"/>
          <w:bCs/>
          <w:sz w:val="24"/>
          <w:szCs w:val="26"/>
        </w:rPr>
        <w:t xml:space="preserve"> sytuacja gospodarcza na terenie powiatu biłgorajskiego uległa destabilizacji. Ogólnokrajowy kryzys doprowadził do zastoju w wielu branżach, a na naszym terenie znalazło to odzwierciedlenie w stolarstwie meblowym, które dotąd stanowiło </w:t>
      </w:r>
      <w:r w:rsidR="00363646">
        <w:rPr>
          <w:rFonts w:ascii="Times New Roman" w:hAnsi="Times New Roman" w:cs="Times New Roman"/>
          <w:bCs/>
          <w:sz w:val="24"/>
          <w:szCs w:val="26"/>
        </w:rPr>
        <w:t>jedną</w:t>
      </w:r>
      <w:r w:rsidR="00BE3FC6">
        <w:rPr>
          <w:rFonts w:ascii="Times New Roman" w:hAnsi="Times New Roman" w:cs="Times New Roman"/>
          <w:bCs/>
          <w:sz w:val="24"/>
          <w:szCs w:val="26"/>
        </w:rPr>
        <w:t xml:space="preserve"> </w:t>
      </w:r>
      <w:r w:rsidR="00BE3FC6">
        <w:rPr>
          <w:rFonts w:ascii="Times New Roman" w:hAnsi="Times New Roman" w:cs="Times New Roman"/>
          <w:bCs/>
          <w:sz w:val="24"/>
          <w:szCs w:val="26"/>
        </w:rPr>
        <w:br/>
        <w:t xml:space="preserve">z głównych sił napędowych </w:t>
      </w:r>
      <w:r w:rsidR="005D305E">
        <w:rPr>
          <w:rFonts w:ascii="Times New Roman" w:hAnsi="Times New Roman" w:cs="Times New Roman"/>
          <w:bCs/>
          <w:sz w:val="24"/>
          <w:szCs w:val="26"/>
        </w:rPr>
        <w:t xml:space="preserve">gospodarki </w:t>
      </w:r>
      <w:r w:rsidR="00BE3FC6">
        <w:rPr>
          <w:rFonts w:ascii="Times New Roman" w:hAnsi="Times New Roman" w:cs="Times New Roman"/>
          <w:bCs/>
          <w:sz w:val="24"/>
          <w:szCs w:val="26"/>
        </w:rPr>
        <w:t>powiatu biłgorajskiego.</w:t>
      </w:r>
      <w:r w:rsidR="005D305E">
        <w:rPr>
          <w:rFonts w:ascii="Times New Roman" w:hAnsi="Times New Roman" w:cs="Times New Roman"/>
          <w:bCs/>
          <w:sz w:val="24"/>
          <w:szCs w:val="26"/>
        </w:rPr>
        <w:t xml:space="preserve"> </w:t>
      </w:r>
      <w:r w:rsidR="00654844">
        <w:rPr>
          <w:rFonts w:ascii="Times New Roman" w:hAnsi="Times New Roman" w:cs="Times New Roman"/>
          <w:bCs/>
          <w:sz w:val="24"/>
          <w:szCs w:val="26"/>
        </w:rPr>
        <w:t xml:space="preserve">Nasz region ma charakter rolniczy i wiele osób przejawia swą aktywność w prowadzeniu gospodarstwa lub niesformalizowanej pracy u lokalnych rolników. </w:t>
      </w:r>
    </w:p>
    <w:p w:rsidR="00654844" w:rsidRDefault="005D305E" w:rsidP="001C6C86">
      <w:pPr>
        <w:ind w:firstLine="360"/>
        <w:jc w:val="both"/>
        <w:rPr>
          <w:rFonts w:ascii="Times New Roman" w:hAnsi="Times New Roman" w:cs="Times New Roman"/>
          <w:bCs/>
          <w:sz w:val="24"/>
          <w:szCs w:val="26"/>
        </w:rPr>
      </w:pPr>
      <w:r>
        <w:rPr>
          <w:rFonts w:ascii="Times New Roman" w:hAnsi="Times New Roman" w:cs="Times New Roman"/>
          <w:bCs/>
          <w:sz w:val="24"/>
          <w:szCs w:val="26"/>
        </w:rPr>
        <w:t xml:space="preserve">Obserwacja </w:t>
      </w:r>
      <w:r w:rsidR="003B371D">
        <w:rPr>
          <w:rFonts w:ascii="Times New Roman" w:hAnsi="Times New Roman" w:cs="Times New Roman"/>
          <w:bCs/>
          <w:sz w:val="24"/>
          <w:szCs w:val="26"/>
        </w:rPr>
        <w:t xml:space="preserve">sytuacji bezrobotnych </w:t>
      </w:r>
      <w:r>
        <w:rPr>
          <w:rFonts w:ascii="Times New Roman" w:hAnsi="Times New Roman" w:cs="Times New Roman"/>
          <w:bCs/>
          <w:sz w:val="24"/>
          <w:szCs w:val="26"/>
        </w:rPr>
        <w:t xml:space="preserve">i analiza </w:t>
      </w:r>
      <w:r w:rsidR="00BE3FC6">
        <w:rPr>
          <w:rFonts w:ascii="Times New Roman" w:hAnsi="Times New Roman" w:cs="Times New Roman"/>
          <w:bCs/>
          <w:sz w:val="24"/>
          <w:szCs w:val="26"/>
        </w:rPr>
        <w:t xml:space="preserve"> </w:t>
      </w:r>
      <w:r>
        <w:rPr>
          <w:rFonts w:ascii="Times New Roman" w:hAnsi="Times New Roman" w:cs="Times New Roman"/>
          <w:bCs/>
          <w:sz w:val="24"/>
          <w:szCs w:val="26"/>
        </w:rPr>
        <w:t xml:space="preserve">struktury </w:t>
      </w:r>
      <w:r w:rsidR="003B371D">
        <w:rPr>
          <w:rFonts w:ascii="Times New Roman" w:hAnsi="Times New Roman" w:cs="Times New Roman"/>
          <w:bCs/>
          <w:sz w:val="24"/>
          <w:szCs w:val="26"/>
        </w:rPr>
        <w:t>bezrobocia</w:t>
      </w:r>
      <w:r>
        <w:rPr>
          <w:rFonts w:ascii="Times New Roman" w:hAnsi="Times New Roman" w:cs="Times New Roman"/>
          <w:bCs/>
          <w:sz w:val="24"/>
          <w:szCs w:val="26"/>
        </w:rPr>
        <w:t xml:space="preserve"> p</w:t>
      </w:r>
      <w:r w:rsidR="00654844">
        <w:rPr>
          <w:rFonts w:ascii="Times New Roman" w:hAnsi="Times New Roman" w:cs="Times New Roman"/>
          <w:bCs/>
          <w:sz w:val="24"/>
          <w:szCs w:val="26"/>
        </w:rPr>
        <w:t xml:space="preserve">ozwala na określenie </w:t>
      </w:r>
      <w:r w:rsidR="003B371D">
        <w:rPr>
          <w:rFonts w:ascii="Times New Roman" w:hAnsi="Times New Roman" w:cs="Times New Roman"/>
          <w:bCs/>
          <w:sz w:val="24"/>
          <w:szCs w:val="26"/>
        </w:rPr>
        <w:t xml:space="preserve">najczęstszych </w:t>
      </w:r>
      <w:r w:rsidR="00654844">
        <w:rPr>
          <w:rFonts w:ascii="Times New Roman" w:hAnsi="Times New Roman" w:cs="Times New Roman"/>
          <w:bCs/>
          <w:sz w:val="24"/>
          <w:szCs w:val="26"/>
        </w:rPr>
        <w:t xml:space="preserve">problemów na </w:t>
      </w:r>
      <w:r w:rsidR="003B371D">
        <w:rPr>
          <w:rFonts w:ascii="Times New Roman" w:hAnsi="Times New Roman" w:cs="Times New Roman"/>
          <w:bCs/>
          <w:sz w:val="24"/>
          <w:szCs w:val="26"/>
        </w:rPr>
        <w:t xml:space="preserve">lokalnym </w:t>
      </w:r>
      <w:r w:rsidR="00654844">
        <w:rPr>
          <w:rFonts w:ascii="Times New Roman" w:hAnsi="Times New Roman" w:cs="Times New Roman"/>
          <w:bCs/>
          <w:sz w:val="24"/>
          <w:szCs w:val="26"/>
        </w:rPr>
        <w:t>rynku pracy:</w:t>
      </w:r>
    </w:p>
    <w:p w:rsidR="00654844" w:rsidRPr="00654844" w:rsidRDefault="005D305E" w:rsidP="001C6C86">
      <w:pPr>
        <w:pStyle w:val="Akapitzlist"/>
        <w:numPr>
          <w:ilvl w:val="0"/>
          <w:numId w:val="59"/>
        </w:numPr>
        <w:ind w:left="426" w:hanging="426"/>
        <w:jc w:val="both"/>
        <w:rPr>
          <w:rFonts w:ascii="Times New Roman" w:hAnsi="Times New Roman"/>
          <w:bCs/>
          <w:sz w:val="24"/>
          <w:szCs w:val="26"/>
        </w:rPr>
      </w:pPr>
      <w:r w:rsidRPr="00654844">
        <w:rPr>
          <w:rFonts w:ascii="Times New Roman" w:hAnsi="Times New Roman"/>
          <w:bCs/>
          <w:sz w:val="24"/>
          <w:szCs w:val="26"/>
        </w:rPr>
        <w:t xml:space="preserve">Większość firm i zakładów pracy zlokalizowana jest na terenie miasta Biłgoraja lub </w:t>
      </w:r>
      <w:r w:rsidR="00654844">
        <w:rPr>
          <w:rFonts w:ascii="Times New Roman" w:hAnsi="Times New Roman"/>
          <w:bCs/>
          <w:sz w:val="24"/>
          <w:szCs w:val="26"/>
        </w:rPr>
        <w:br/>
      </w:r>
      <w:r w:rsidRPr="00654844">
        <w:rPr>
          <w:rFonts w:ascii="Times New Roman" w:hAnsi="Times New Roman"/>
          <w:bCs/>
          <w:sz w:val="24"/>
          <w:szCs w:val="26"/>
        </w:rPr>
        <w:t xml:space="preserve">w jego najbliższych okolicach. Niejednokrotnie dla mieszkańców odległych miejscowości powiatu z uwagi na problemy komunikacyjne stanowi to barierę </w:t>
      </w:r>
      <w:r w:rsidR="00654844">
        <w:rPr>
          <w:rFonts w:ascii="Times New Roman" w:hAnsi="Times New Roman"/>
          <w:bCs/>
          <w:sz w:val="24"/>
          <w:szCs w:val="26"/>
        </w:rPr>
        <w:br/>
      </w:r>
      <w:r w:rsidRPr="00654844">
        <w:rPr>
          <w:rFonts w:ascii="Times New Roman" w:hAnsi="Times New Roman"/>
          <w:bCs/>
          <w:sz w:val="24"/>
          <w:szCs w:val="26"/>
        </w:rPr>
        <w:t>w podjęciu zatrudnienia</w:t>
      </w:r>
      <w:r w:rsidR="00654844">
        <w:rPr>
          <w:rFonts w:ascii="Times New Roman" w:hAnsi="Times New Roman"/>
          <w:bCs/>
          <w:sz w:val="24"/>
          <w:szCs w:val="26"/>
        </w:rPr>
        <w:t>;</w:t>
      </w:r>
    </w:p>
    <w:p w:rsidR="00F23BBA" w:rsidRDefault="00654844" w:rsidP="001C6C86">
      <w:pPr>
        <w:pStyle w:val="Akapitzlist"/>
        <w:numPr>
          <w:ilvl w:val="0"/>
          <w:numId w:val="59"/>
        </w:numPr>
        <w:ind w:left="426" w:hanging="426"/>
        <w:jc w:val="both"/>
        <w:rPr>
          <w:rFonts w:ascii="Times New Roman" w:hAnsi="Times New Roman"/>
          <w:bCs/>
          <w:sz w:val="24"/>
          <w:szCs w:val="26"/>
        </w:rPr>
      </w:pPr>
      <w:r>
        <w:rPr>
          <w:rFonts w:ascii="Times New Roman" w:hAnsi="Times New Roman"/>
          <w:bCs/>
          <w:sz w:val="24"/>
          <w:szCs w:val="26"/>
        </w:rPr>
        <w:t>Zbyt m</w:t>
      </w:r>
      <w:r w:rsidR="005D305E" w:rsidRPr="00654844">
        <w:rPr>
          <w:rFonts w:ascii="Times New Roman" w:hAnsi="Times New Roman"/>
          <w:bCs/>
          <w:sz w:val="24"/>
          <w:szCs w:val="26"/>
        </w:rPr>
        <w:t>ała ilość dużych zakładów działających w sferze produkcyjnej uniemożliw</w:t>
      </w:r>
      <w:r>
        <w:rPr>
          <w:rFonts w:ascii="Times New Roman" w:hAnsi="Times New Roman"/>
          <w:bCs/>
          <w:sz w:val="24"/>
          <w:szCs w:val="26"/>
        </w:rPr>
        <w:t>ia  podjęcie zatrudnienia przy pracach prostych, wykonywanych w systemie czynnościowym osobom bez wykształcenia, kwalifikacji czy doświadczenia zawodowego;</w:t>
      </w:r>
      <w:r w:rsidR="005D305E" w:rsidRPr="00654844">
        <w:rPr>
          <w:rFonts w:ascii="Times New Roman" w:hAnsi="Times New Roman"/>
          <w:bCs/>
          <w:sz w:val="24"/>
          <w:szCs w:val="26"/>
        </w:rPr>
        <w:t xml:space="preserve"> </w:t>
      </w:r>
    </w:p>
    <w:p w:rsidR="0082676B" w:rsidRPr="007B4B4A" w:rsidRDefault="0076007A" w:rsidP="001C6C86">
      <w:pPr>
        <w:pStyle w:val="Akapitzlist"/>
        <w:numPr>
          <w:ilvl w:val="0"/>
          <w:numId w:val="59"/>
        </w:numPr>
        <w:ind w:left="426" w:hanging="426"/>
        <w:jc w:val="both"/>
        <w:rPr>
          <w:rFonts w:ascii="Times New Roman" w:hAnsi="Times New Roman"/>
          <w:bCs/>
          <w:szCs w:val="24"/>
        </w:rPr>
      </w:pPr>
      <w:r w:rsidRPr="0082676B">
        <w:rPr>
          <w:rFonts w:ascii="Times New Roman" w:hAnsi="Times New Roman"/>
          <w:bCs/>
          <w:sz w:val="24"/>
          <w:szCs w:val="26"/>
        </w:rPr>
        <w:t xml:space="preserve">Duży </w:t>
      </w:r>
      <w:r w:rsidRPr="0082676B">
        <w:rPr>
          <w:rFonts w:ascii="Times New Roman" w:hAnsi="Times New Roman"/>
          <w:sz w:val="24"/>
          <w:szCs w:val="26"/>
        </w:rPr>
        <w:t>udział ludzi młodych - do 34 roku życia (na przestrzeni trzech ostatnich lat – ponad 60%) w ogólnej liczbie osób bezrobotnych.</w:t>
      </w:r>
      <w:r w:rsidRPr="0082676B">
        <w:rPr>
          <w:color w:val="000000" w:themeColor="text1"/>
        </w:rPr>
        <w:t xml:space="preserve"> </w:t>
      </w:r>
      <w:r w:rsidRPr="0082676B">
        <w:rPr>
          <w:rFonts w:ascii="Times New Roman" w:hAnsi="Times New Roman"/>
          <w:color w:val="000000" w:themeColor="text1"/>
          <w:sz w:val="24"/>
          <w:szCs w:val="24"/>
        </w:rPr>
        <w:t xml:space="preserve">Obecnie jest to grupa 2.240 osób, co stanowi </w:t>
      </w:r>
      <w:r w:rsidRPr="0082676B">
        <w:rPr>
          <w:rFonts w:ascii="Times New Roman" w:hAnsi="Times New Roman"/>
          <w:b/>
          <w:color w:val="000000" w:themeColor="text1"/>
          <w:sz w:val="24"/>
          <w:szCs w:val="24"/>
        </w:rPr>
        <w:t xml:space="preserve">65,1% </w:t>
      </w:r>
      <w:r w:rsidRPr="0082676B">
        <w:rPr>
          <w:rFonts w:ascii="Times New Roman" w:hAnsi="Times New Roman"/>
          <w:color w:val="000000" w:themeColor="text1"/>
          <w:sz w:val="24"/>
          <w:szCs w:val="24"/>
        </w:rPr>
        <w:t>ogółu bezrobotnych. Zbyt mała oferta zatrudnienia adresowana do ludzi młodych</w:t>
      </w:r>
      <w:r w:rsidR="0048470D">
        <w:rPr>
          <w:rFonts w:ascii="Times New Roman" w:hAnsi="Times New Roman"/>
          <w:color w:val="000000" w:themeColor="text1"/>
          <w:sz w:val="24"/>
          <w:szCs w:val="24"/>
        </w:rPr>
        <w:t xml:space="preserve"> </w:t>
      </w:r>
      <w:r w:rsidRPr="0082676B">
        <w:rPr>
          <w:rFonts w:ascii="Times New Roman" w:hAnsi="Times New Roman"/>
          <w:color w:val="000000" w:themeColor="text1"/>
          <w:sz w:val="24"/>
          <w:szCs w:val="24"/>
        </w:rPr>
        <w:t xml:space="preserve">- w szczególności tych, którzy zdobyli wysoki poziom wykształcenia powoduje konieczność poszukiwania miejsca pracy poza naszym terenem. </w:t>
      </w:r>
      <w:r w:rsidR="0082676B" w:rsidRPr="0082676B">
        <w:rPr>
          <w:rFonts w:ascii="Times New Roman" w:hAnsi="Times New Roman"/>
          <w:color w:val="000000" w:themeColor="text1"/>
          <w:sz w:val="24"/>
          <w:szCs w:val="24"/>
        </w:rPr>
        <w:t xml:space="preserve">Problemy dotyczą głównie młodzieży kończącej szkoły. </w:t>
      </w:r>
      <w:r w:rsidR="0082676B">
        <w:rPr>
          <w:rFonts w:ascii="Times New Roman" w:hAnsi="Times New Roman"/>
          <w:color w:val="000000" w:themeColor="text1"/>
          <w:sz w:val="24"/>
          <w:szCs w:val="24"/>
        </w:rPr>
        <w:t>Na koniec grudnia</w:t>
      </w:r>
      <w:r w:rsidR="0082676B" w:rsidRPr="0082676B">
        <w:rPr>
          <w:rFonts w:ascii="Times New Roman" w:hAnsi="Times New Roman"/>
          <w:bCs/>
          <w:color w:val="000000"/>
          <w:sz w:val="24"/>
          <w:szCs w:val="24"/>
        </w:rPr>
        <w:t xml:space="preserve"> zarejestrowanych było </w:t>
      </w:r>
      <w:r w:rsidR="0082676B" w:rsidRPr="0082676B">
        <w:rPr>
          <w:rFonts w:ascii="Times New Roman" w:hAnsi="Times New Roman"/>
          <w:b/>
          <w:color w:val="000000"/>
          <w:sz w:val="24"/>
          <w:szCs w:val="24"/>
        </w:rPr>
        <w:t>1.067</w:t>
      </w:r>
      <w:r w:rsidR="0082676B" w:rsidRPr="0082676B">
        <w:rPr>
          <w:rFonts w:ascii="Times New Roman" w:hAnsi="Times New Roman"/>
          <w:bCs/>
          <w:color w:val="000000"/>
          <w:sz w:val="24"/>
          <w:szCs w:val="24"/>
        </w:rPr>
        <w:t xml:space="preserve"> </w:t>
      </w:r>
      <w:r w:rsidR="0082676B">
        <w:rPr>
          <w:rFonts w:ascii="Times New Roman" w:hAnsi="Times New Roman"/>
          <w:bCs/>
          <w:sz w:val="24"/>
          <w:szCs w:val="24"/>
        </w:rPr>
        <w:t>(</w:t>
      </w:r>
      <w:r w:rsidR="0082676B" w:rsidRPr="0082676B">
        <w:rPr>
          <w:rFonts w:ascii="Times New Roman" w:hAnsi="Times New Roman"/>
          <w:b/>
          <w:color w:val="000000"/>
          <w:sz w:val="24"/>
          <w:szCs w:val="24"/>
        </w:rPr>
        <w:t>31%</w:t>
      </w:r>
      <w:r w:rsidR="0082676B" w:rsidRPr="0082676B">
        <w:rPr>
          <w:rFonts w:ascii="Times New Roman" w:hAnsi="Times New Roman"/>
          <w:bCs/>
          <w:color w:val="000000"/>
          <w:sz w:val="24"/>
          <w:szCs w:val="24"/>
        </w:rPr>
        <w:t xml:space="preserve"> ogółu bezrobotnych</w:t>
      </w:r>
      <w:r w:rsidR="0082676B">
        <w:rPr>
          <w:rFonts w:ascii="Times New Roman" w:hAnsi="Times New Roman"/>
          <w:bCs/>
          <w:color w:val="000000"/>
          <w:sz w:val="24"/>
          <w:szCs w:val="24"/>
        </w:rPr>
        <w:t>)</w:t>
      </w:r>
      <w:r w:rsidR="0082676B" w:rsidRPr="0082676B">
        <w:rPr>
          <w:bCs/>
          <w:color w:val="000000"/>
          <w:sz w:val="28"/>
        </w:rPr>
        <w:t xml:space="preserve"> </w:t>
      </w:r>
      <w:r w:rsidR="0082676B" w:rsidRPr="0082676B">
        <w:rPr>
          <w:rFonts w:ascii="Times New Roman" w:hAnsi="Times New Roman"/>
          <w:bCs/>
          <w:color w:val="000000"/>
          <w:sz w:val="24"/>
          <w:szCs w:val="24"/>
        </w:rPr>
        <w:t xml:space="preserve">osób bezrobotnych do 25 roku życia, w </w:t>
      </w:r>
      <w:r w:rsidR="0082676B" w:rsidRPr="0082676B">
        <w:rPr>
          <w:rFonts w:ascii="Times New Roman" w:hAnsi="Times New Roman"/>
          <w:bCs/>
          <w:sz w:val="24"/>
          <w:szCs w:val="24"/>
        </w:rPr>
        <w:t>tym 543 kobiet</w:t>
      </w:r>
      <w:r w:rsidR="00C51FC6">
        <w:rPr>
          <w:rFonts w:ascii="Times New Roman" w:hAnsi="Times New Roman"/>
          <w:bCs/>
          <w:sz w:val="24"/>
          <w:szCs w:val="24"/>
        </w:rPr>
        <w:t>y</w:t>
      </w:r>
      <w:r w:rsidR="0082676B">
        <w:rPr>
          <w:rFonts w:ascii="Times New Roman" w:hAnsi="Times New Roman"/>
          <w:bCs/>
          <w:sz w:val="24"/>
          <w:szCs w:val="24"/>
        </w:rPr>
        <w:t xml:space="preserve">. </w:t>
      </w:r>
      <w:r w:rsidR="0082676B" w:rsidRPr="0082676B">
        <w:rPr>
          <w:rFonts w:ascii="Times New Roman" w:hAnsi="Times New Roman"/>
          <w:bCs/>
          <w:color w:val="000000"/>
          <w:sz w:val="24"/>
        </w:rPr>
        <w:t>Ponad</w:t>
      </w:r>
      <w:r w:rsidR="0082676B">
        <w:rPr>
          <w:bCs/>
          <w:color w:val="000000"/>
          <w:sz w:val="28"/>
        </w:rPr>
        <w:t xml:space="preserve"> </w:t>
      </w:r>
      <w:r w:rsidR="0082676B">
        <w:rPr>
          <w:rFonts w:ascii="Times New Roman" w:hAnsi="Times New Roman"/>
          <w:bCs/>
          <w:sz w:val="24"/>
        </w:rPr>
        <w:t>70</w:t>
      </w:r>
      <w:r w:rsidR="0082676B" w:rsidRPr="0082676B">
        <w:rPr>
          <w:rFonts w:ascii="Times New Roman" w:hAnsi="Times New Roman"/>
          <w:bCs/>
          <w:sz w:val="24"/>
        </w:rPr>
        <w:t xml:space="preserve">% </w:t>
      </w:r>
      <w:r w:rsidR="0082676B">
        <w:rPr>
          <w:rFonts w:ascii="Times New Roman" w:hAnsi="Times New Roman"/>
          <w:bCs/>
          <w:sz w:val="24"/>
        </w:rPr>
        <w:t xml:space="preserve"> z tych osób nie posiada stażu pracy i do chwili obecnej </w:t>
      </w:r>
      <w:r w:rsidR="0082676B" w:rsidRPr="0082676B">
        <w:rPr>
          <w:rFonts w:ascii="Times New Roman" w:hAnsi="Times New Roman"/>
          <w:bCs/>
          <w:sz w:val="24"/>
        </w:rPr>
        <w:t xml:space="preserve"> jeszcze nigdy nie pracował</w:t>
      </w:r>
      <w:r w:rsidR="0082676B">
        <w:rPr>
          <w:rFonts w:ascii="Times New Roman" w:hAnsi="Times New Roman"/>
          <w:bCs/>
          <w:sz w:val="24"/>
        </w:rPr>
        <w:t>o</w:t>
      </w:r>
      <w:r w:rsidR="0082676B" w:rsidRPr="0082676B">
        <w:rPr>
          <w:rFonts w:ascii="Times New Roman" w:hAnsi="Times New Roman"/>
          <w:bCs/>
          <w:sz w:val="24"/>
        </w:rPr>
        <w:t>.</w:t>
      </w:r>
      <w:r w:rsidR="0082676B">
        <w:rPr>
          <w:rFonts w:ascii="Times New Roman" w:hAnsi="Times New Roman"/>
          <w:bCs/>
          <w:sz w:val="24"/>
        </w:rPr>
        <w:t xml:space="preserve"> Niejednokrotnie brak pracy u młodych osób nie jest wynikiem ograniczeń rynku, ale wynika z indywidualnej sytuacji osoby. Kontynuacja nauki, podejmowanie czasowego, nieformalnego zatrudnienia u pracodawców zagranicznych</w:t>
      </w:r>
      <w:r w:rsidR="00826A50">
        <w:rPr>
          <w:rFonts w:ascii="Times New Roman" w:hAnsi="Times New Roman"/>
          <w:bCs/>
          <w:sz w:val="24"/>
        </w:rPr>
        <w:t xml:space="preserve"> czy opieka nad dziećmi ogranicza możliwości znalezienia pracy. Należ</w:t>
      </w:r>
      <w:r w:rsidR="009301C0">
        <w:rPr>
          <w:rFonts w:ascii="Times New Roman" w:hAnsi="Times New Roman"/>
          <w:bCs/>
          <w:sz w:val="24"/>
        </w:rPr>
        <w:t>y również wskazać na obserwowaną</w:t>
      </w:r>
      <w:r w:rsidR="00826A50">
        <w:rPr>
          <w:rFonts w:ascii="Times New Roman" w:hAnsi="Times New Roman"/>
          <w:bCs/>
          <w:sz w:val="24"/>
        </w:rPr>
        <w:t xml:space="preserve"> niejednokrotnie postawę młodzieży. Często zbyt wysokie </w:t>
      </w:r>
      <w:r w:rsidR="0082676B">
        <w:rPr>
          <w:rFonts w:ascii="Times New Roman" w:hAnsi="Times New Roman"/>
          <w:bCs/>
          <w:sz w:val="24"/>
        </w:rPr>
        <w:t xml:space="preserve"> </w:t>
      </w:r>
      <w:r w:rsidR="00826A50">
        <w:rPr>
          <w:rFonts w:ascii="Times New Roman" w:hAnsi="Times New Roman"/>
          <w:bCs/>
          <w:sz w:val="24"/>
        </w:rPr>
        <w:t xml:space="preserve">oczekiwania </w:t>
      </w:r>
      <w:r w:rsidR="00826A50">
        <w:rPr>
          <w:rFonts w:ascii="Times New Roman" w:hAnsi="Times New Roman"/>
          <w:bCs/>
          <w:sz w:val="24"/>
        </w:rPr>
        <w:br/>
        <w:t>i aspiracje stanowią  przeszkodę w podjęciu pracy i zdobywaniu doświadczenia</w:t>
      </w:r>
      <w:r w:rsidR="009301C0">
        <w:rPr>
          <w:rFonts w:ascii="Times New Roman" w:hAnsi="Times New Roman"/>
          <w:bCs/>
          <w:sz w:val="24"/>
        </w:rPr>
        <w:t xml:space="preserve"> </w:t>
      </w:r>
      <w:r w:rsidR="00826A50">
        <w:rPr>
          <w:rFonts w:ascii="Times New Roman" w:hAnsi="Times New Roman"/>
          <w:bCs/>
          <w:sz w:val="24"/>
        </w:rPr>
        <w:t>zawodowego.</w:t>
      </w:r>
    </w:p>
    <w:p w:rsidR="007E39A9" w:rsidRPr="007B4B4A" w:rsidRDefault="00826A50" w:rsidP="001C6C86">
      <w:pPr>
        <w:pStyle w:val="Akapitzlist"/>
        <w:numPr>
          <w:ilvl w:val="0"/>
          <w:numId w:val="59"/>
        </w:numPr>
        <w:ind w:left="426" w:hanging="426"/>
        <w:jc w:val="both"/>
        <w:rPr>
          <w:rFonts w:ascii="Times New Roman" w:hAnsi="Times New Roman"/>
          <w:bCs/>
          <w:sz w:val="24"/>
          <w:szCs w:val="24"/>
        </w:rPr>
      </w:pPr>
      <w:r w:rsidRPr="007B4B4A">
        <w:rPr>
          <w:rFonts w:ascii="Times New Roman" w:hAnsi="Times New Roman"/>
          <w:bCs/>
          <w:sz w:val="24"/>
          <w:szCs w:val="24"/>
        </w:rPr>
        <w:t xml:space="preserve">Zmniejszone możliwości aktywizacji osób długotrwale bezrobotnych. Długi okres pozostawania poza rynkiem pracy powoduje nie tylko dezaktualizację umiejętności  zawodowych, ale również </w:t>
      </w:r>
      <w:r w:rsidR="00C51FC6">
        <w:rPr>
          <w:rFonts w:ascii="Times New Roman" w:hAnsi="Times New Roman"/>
          <w:bCs/>
          <w:sz w:val="24"/>
          <w:szCs w:val="24"/>
        </w:rPr>
        <w:t>powoduje zniechęcenie i obawę przed</w:t>
      </w:r>
      <w:r w:rsidRPr="007B4B4A">
        <w:rPr>
          <w:rFonts w:ascii="Times New Roman" w:hAnsi="Times New Roman"/>
          <w:bCs/>
          <w:sz w:val="24"/>
          <w:szCs w:val="24"/>
        </w:rPr>
        <w:t xml:space="preserve"> działaniem, obniża się poziom aktywności i chęci zmiany swojej sytuacji. Na przestrzeni ostatnich lat odnotowujemy systematyczny spadek ilości </w:t>
      </w:r>
      <w:r w:rsidR="007E39A9" w:rsidRPr="007B4B4A">
        <w:rPr>
          <w:rFonts w:ascii="Times New Roman" w:hAnsi="Times New Roman"/>
          <w:bCs/>
          <w:sz w:val="24"/>
          <w:szCs w:val="24"/>
        </w:rPr>
        <w:t>osób pozostających w ewidencji powyżej 12</w:t>
      </w:r>
      <w:r w:rsidR="00E37DED">
        <w:rPr>
          <w:rFonts w:ascii="Times New Roman" w:hAnsi="Times New Roman"/>
          <w:bCs/>
          <w:sz w:val="24"/>
          <w:szCs w:val="24"/>
        </w:rPr>
        <w:t> </w:t>
      </w:r>
      <w:r w:rsidR="007E39A9" w:rsidRPr="007B4B4A">
        <w:rPr>
          <w:rFonts w:ascii="Times New Roman" w:hAnsi="Times New Roman"/>
          <w:bCs/>
          <w:sz w:val="24"/>
          <w:szCs w:val="24"/>
        </w:rPr>
        <w:t>miesięcy. Wynika to niewą</w:t>
      </w:r>
      <w:r w:rsidR="00C51FC6">
        <w:rPr>
          <w:rFonts w:ascii="Times New Roman" w:hAnsi="Times New Roman"/>
          <w:bCs/>
          <w:sz w:val="24"/>
          <w:szCs w:val="24"/>
        </w:rPr>
        <w:t>tpliwie z realizacji projektów i</w:t>
      </w:r>
      <w:r w:rsidR="007E39A9" w:rsidRPr="007B4B4A">
        <w:rPr>
          <w:rFonts w:ascii="Times New Roman" w:hAnsi="Times New Roman"/>
          <w:bCs/>
          <w:sz w:val="24"/>
          <w:szCs w:val="24"/>
        </w:rPr>
        <w:t xml:space="preserve"> programów rynku pracy, a</w:t>
      </w:r>
      <w:r w:rsidR="00C51FC6">
        <w:rPr>
          <w:rFonts w:ascii="Times New Roman" w:hAnsi="Times New Roman"/>
          <w:bCs/>
          <w:sz w:val="24"/>
          <w:szCs w:val="24"/>
        </w:rPr>
        <w:t> </w:t>
      </w:r>
      <w:r w:rsidR="007E39A9" w:rsidRPr="007B4B4A">
        <w:rPr>
          <w:rFonts w:ascii="Times New Roman" w:hAnsi="Times New Roman"/>
          <w:bCs/>
          <w:sz w:val="24"/>
          <w:szCs w:val="24"/>
        </w:rPr>
        <w:t>także standardów usług rynku pracy, które wprowadzając systematyczną aktywizację pozwoliły na weryfikację postaw i motywów pozostawania w ewidencji bezrobotnych</w:t>
      </w:r>
      <w:r w:rsidR="001C6C86">
        <w:rPr>
          <w:rFonts w:ascii="Times New Roman" w:hAnsi="Times New Roman"/>
          <w:bCs/>
          <w:sz w:val="24"/>
          <w:szCs w:val="24"/>
        </w:rPr>
        <w:t xml:space="preserve">. </w:t>
      </w:r>
      <w:r w:rsidR="007E39A9" w:rsidRPr="007B4B4A">
        <w:rPr>
          <w:rFonts w:ascii="Times New Roman" w:hAnsi="Times New Roman"/>
          <w:bCs/>
          <w:sz w:val="24"/>
          <w:szCs w:val="24"/>
        </w:rPr>
        <w:t>W</w:t>
      </w:r>
      <w:r w:rsidR="00E37DED">
        <w:rPr>
          <w:rFonts w:ascii="Times New Roman" w:hAnsi="Times New Roman"/>
          <w:bCs/>
          <w:sz w:val="24"/>
          <w:szCs w:val="24"/>
        </w:rPr>
        <w:t> </w:t>
      </w:r>
      <w:r w:rsidR="007E39A9" w:rsidRPr="007B4B4A">
        <w:rPr>
          <w:rFonts w:ascii="Times New Roman" w:hAnsi="Times New Roman"/>
          <w:bCs/>
          <w:sz w:val="24"/>
          <w:szCs w:val="24"/>
        </w:rPr>
        <w:t xml:space="preserve">wielu przypadkach długotrwałe pozostawanie bez pracy ma odzwierciedlenie w braku możliwości zatrudnienia, </w:t>
      </w:r>
      <w:r w:rsidR="00E37DED">
        <w:rPr>
          <w:rFonts w:ascii="Times New Roman" w:hAnsi="Times New Roman"/>
          <w:bCs/>
          <w:sz w:val="24"/>
          <w:szCs w:val="24"/>
        </w:rPr>
        <w:t>wśród osób bezrobotnych</w:t>
      </w:r>
      <w:r w:rsidR="007E39A9" w:rsidRPr="007B4B4A">
        <w:rPr>
          <w:rFonts w:ascii="Times New Roman" w:hAnsi="Times New Roman"/>
          <w:bCs/>
          <w:sz w:val="24"/>
          <w:szCs w:val="24"/>
        </w:rPr>
        <w:t xml:space="preserve"> obserwujemy również chęć pozostawania w ewidencji z uwagi na możliwość korzystania ze wsparcia ośrodków pomocy społecznej. </w:t>
      </w:r>
      <w:r w:rsidR="007B4B4A" w:rsidRPr="007B4B4A">
        <w:rPr>
          <w:rFonts w:ascii="Times New Roman" w:hAnsi="Times New Roman"/>
          <w:bCs/>
          <w:sz w:val="24"/>
          <w:szCs w:val="24"/>
        </w:rPr>
        <w:t>Długotrwale bezrobotni to głównie osoby młode</w:t>
      </w:r>
      <w:r w:rsidR="00E37DED">
        <w:rPr>
          <w:rFonts w:ascii="Times New Roman" w:hAnsi="Times New Roman"/>
          <w:bCs/>
          <w:sz w:val="24"/>
          <w:szCs w:val="24"/>
        </w:rPr>
        <w:t xml:space="preserve"> </w:t>
      </w:r>
      <w:r w:rsidR="007B4B4A" w:rsidRPr="007B4B4A">
        <w:rPr>
          <w:rFonts w:ascii="Times New Roman" w:hAnsi="Times New Roman"/>
          <w:bCs/>
          <w:sz w:val="24"/>
          <w:szCs w:val="24"/>
        </w:rPr>
        <w:t xml:space="preserve">- w wieku 25-34 lata. Na koniec grudnia grupa ta stanowiła 33,3 % ogółu bezrobotnych. </w:t>
      </w:r>
    </w:p>
    <w:p w:rsidR="0076007A" w:rsidRDefault="007B4B4A" w:rsidP="001C6C86">
      <w:pPr>
        <w:pStyle w:val="Akapitzlist"/>
        <w:numPr>
          <w:ilvl w:val="0"/>
          <w:numId w:val="59"/>
        </w:numPr>
        <w:ind w:left="426" w:hanging="426"/>
        <w:jc w:val="both"/>
        <w:rPr>
          <w:rFonts w:ascii="Times New Roman" w:hAnsi="Times New Roman"/>
          <w:bCs/>
          <w:sz w:val="24"/>
          <w:szCs w:val="24"/>
        </w:rPr>
      </w:pPr>
      <w:r>
        <w:rPr>
          <w:rFonts w:ascii="Times New Roman" w:hAnsi="Times New Roman"/>
          <w:bCs/>
          <w:sz w:val="24"/>
          <w:szCs w:val="24"/>
        </w:rPr>
        <w:t>Ograniczone możliwości aktywizacji zawodowej kobiet. Oferta biłgorajskiego rynku pracy dla kobiet ogranicza się do handlu, jednak bardzo często konieczność sprawowania opieki nad dziećmi utrudnia podjęcie pracy w tej branży z uwagi na długi czas funkcjonow</w:t>
      </w:r>
      <w:r w:rsidR="00E37DED">
        <w:rPr>
          <w:rFonts w:ascii="Times New Roman" w:hAnsi="Times New Roman"/>
          <w:bCs/>
          <w:sz w:val="24"/>
          <w:szCs w:val="24"/>
        </w:rPr>
        <w:t>ania tych placówek (</w:t>
      </w:r>
      <w:r>
        <w:rPr>
          <w:rFonts w:ascii="Times New Roman" w:hAnsi="Times New Roman"/>
          <w:bCs/>
          <w:sz w:val="24"/>
          <w:szCs w:val="24"/>
        </w:rPr>
        <w:t xml:space="preserve">praca na dwie zmiany i w dni wolne). Trudna sytuacja dotyka również te kobiety, które posiadają wysoki poziom wykształcenia. </w:t>
      </w:r>
      <w:r w:rsidR="00150B51">
        <w:rPr>
          <w:rFonts w:ascii="Times New Roman" w:hAnsi="Times New Roman"/>
          <w:bCs/>
          <w:sz w:val="24"/>
          <w:szCs w:val="24"/>
        </w:rPr>
        <w:t>W typowych</w:t>
      </w:r>
      <w:r>
        <w:rPr>
          <w:rFonts w:ascii="Times New Roman" w:hAnsi="Times New Roman"/>
          <w:bCs/>
          <w:sz w:val="24"/>
          <w:szCs w:val="24"/>
        </w:rPr>
        <w:t xml:space="preserve"> branż</w:t>
      </w:r>
      <w:r w:rsidR="00150B51">
        <w:rPr>
          <w:rFonts w:ascii="Times New Roman" w:hAnsi="Times New Roman"/>
          <w:bCs/>
          <w:sz w:val="24"/>
          <w:szCs w:val="24"/>
        </w:rPr>
        <w:t>ach</w:t>
      </w:r>
      <w:r>
        <w:rPr>
          <w:rFonts w:ascii="Times New Roman" w:hAnsi="Times New Roman"/>
          <w:bCs/>
          <w:sz w:val="24"/>
          <w:szCs w:val="24"/>
        </w:rPr>
        <w:t xml:space="preserve">, w których kobiety przejawiają swą aktywność zawodową tj. administracja czy szkolnictwo </w:t>
      </w:r>
      <w:r w:rsidR="00150B51">
        <w:rPr>
          <w:rFonts w:ascii="Times New Roman" w:hAnsi="Times New Roman"/>
          <w:bCs/>
          <w:sz w:val="24"/>
          <w:szCs w:val="24"/>
        </w:rPr>
        <w:t xml:space="preserve">jest zbyt mała ilość ofert zatrudnienia, aby zabezpieczyć potrzeby w tym </w:t>
      </w:r>
      <w:r w:rsidR="00E37DED">
        <w:rPr>
          <w:rFonts w:ascii="Times New Roman" w:hAnsi="Times New Roman"/>
          <w:bCs/>
          <w:sz w:val="24"/>
          <w:szCs w:val="24"/>
        </w:rPr>
        <w:t>zakresie</w:t>
      </w:r>
      <w:r w:rsidR="00150B51">
        <w:rPr>
          <w:rFonts w:ascii="Times New Roman" w:hAnsi="Times New Roman"/>
          <w:bCs/>
          <w:sz w:val="24"/>
          <w:szCs w:val="24"/>
        </w:rPr>
        <w:t>.</w:t>
      </w:r>
      <w:r w:rsidR="003D181A">
        <w:rPr>
          <w:rFonts w:ascii="Times New Roman" w:hAnsi="Times New Roman"/>
          <w:bCs/>
          <w:sz w:val="24"/>
          <w:szCs w:val="24"/>
        </w:rPr>
        <w:t xml:space="preserve"> Aż </w:t>
      </w:r>
      <w:r w:rsidR="00E37DED">
        <w:rPr>
          <w:rFonts w:ascii="Times New Roman" w:hAnsi="Times New Roman"/>
          <w:b/>
          <w:bCs/>
          <w:sz w:val="24"/>
          <w:szCs w:val="24"/>
        </w:rPr>
        <w:t>811 (</w:t>
      </w:r>
      <w:r w:rsidR="003D181A" w:rsidRPr="003D181A">
        <w:rPr>
          <w:rFonts w:ascii="Times New Roman" w:hAnsi="Times New Roman"/>
          <w:b/>
          <w:bCs/>
          <w:sz w:val="24"/>
          <w:szCs w:val="24"/>
        </w:rPr>
        <w:t>48%)</w:t>
      </w:r>
      <w:r w:rsidR="003D181A">
        <w:rPr>
          <w:rFonts w:ascii="Times New Roman" w:hAnsi="Times New Roman"/>
          <w:bCs/>
          <w:sz w:val="24"/>
          <w:szCs w:val="24"/>
        </w:rPr>
        <w:t xml:space="preserve"> spośród wszystkich zarejestrowanych na koniec grudnia kobiet ( 1</w:t>
      </w:r>
      <w:r w:rsidR="00E37DED">
        <w:rPr>
          <w:rFonts w:ascii="Times New Roman" w:hAnsi="Times New Roman"/>
          <w:bCs/>
          <w:sz w:val="24"/>
          <w:szCs w:val="24"/>
        </w:rPr>
        <w:t>.</w:t>
      </w:r>
      <w:r w:rsidR="003D181A">
        <w:rPr>
          <w:rFonts w:ascii="Times New Roman" w:hAnsi="Times New Roman"/>
          <w:bCs/>
          <w:sz w:val="24"/>
          <w:szCs w:val="24"/>
        </w:rPr>
        <w:t>704 osoby) nie posiada żadnego doświadczenia zawodowego.</w:t>
      </w:r>
    </w:p>
    <w:p w:rsidR="00150B51" w:rsidRPr="00E65D44" w:rsidRDefault="00150B51" w:rsidP="001C6C86">
      <w:pPr>
        <w:pStyle w:val="Akapitzlist"/>
        <w:numPr>
          <w:ilvl w:val="0"/>
          <w:numId w:val="59"/>
        </w:numPr>
        <w:ind w:left="426" w:hanging="426"/>
        <w:jc w:val="both"/>
        <w:rPr>
          <w:rFonts w:ascii="Times New Roman" w:hAnsi="Times New Roman"/>
          <w:bCs/>
          <w:sz w:val="24"/>
          <w:szCs w:val="24"/>
        </w:rPr>
      </w:pPr>
      <w:r w:rsidRPr="00150B51">
        <w:rPr>
          <w:rFonts w:ascii="Times New Roman" w:hAnsi="Times New Roman"/>
          <w:bCs/>
          <w:sz w:val="24"/>
          <w:szCs w:val="24"/>
        </w:rPr>
        <w:t xml:space="preserve">Aktywizacja osób bez kwalifikacji </w:t>
      </w:r>
      <w:r>
        <w:rPr>
          <w:rFonts w:ascii="Times New Roman" w:hAnsi="Times New Roman"/>
          <w:bCs/>
          <w:sz w:val="24"/>
          <w:szCs w:val="24"/>
        </w:rPr>
        <w:t>zawodowych</w:t>
      </w:r>
      <w:r w:rsidRPr="00150B51">
        <w:rPr>
          <w:rFonts w:ascii="Times New Roman" w:hAnsi="Times New Roman"/>
          <w:bCs/>
          <w:sz w:val="24"/>
          <w:szCs w:val="24"/>
        </w:rPr>
        <w:t>.</w:t>
      </w:r>
      <w:r w:rsidRPr="00150B51">
        <w:t xml:space="preserve"> </w:t>
      </w:r>
      <w:r w:rsidRPr="00150B51">
        <w:rPr>
          <w:rFonts w:ascii="Times New Roman" w:hAnsi="Times New Roman"/>
          <w:sz w:val="24"/>
          <w:szCs w:val="24"/>
        </w:rPr>
        <w:t xml:space="preserve">Brak </w:t>
      </w:r>
      <w:r>
        <w:rPr>
          <w:rFonts w:ascii="Times New Roman" w:hAnsi="Times New Roman"/>
          <w:sz w:val="24"/>
          <w:szCs w:val="24"/>
        </w:rPr>
        <w:t xml:space="preserve">umiejętności i kwalifikacji zawodowych </w:t>
      </w:r>
      <w:r w:rsidR="00E37DED">
        <w:rPr>
          <w:rFonts w:ascii="Times New Roman" w:hAnsi="Times New Roman"/>
          <w:sz w:val="24"/>
          <w:szCs w:val="24"/>
        </w:rPr>
        <w:t>zmniejszyła możliwość</w:t>
      </w:r>
      <w:r>
        <w:rPr>
          <w:rFonts w:ascii="Times New Roman" w:hAnsi="Times New Roman"/>
          <w:sz w:val="24"/>
          <w:szCs w:val="24"/>
        </w:rPr>
        <w:t xml:space="preserve"> zatrudnienia. </w:t>
      </w:r>
      <w:r w:rsidRPr="00150B51">
        <w:rPr>
          <w:rFonts w:ascii="Times New Roman" w:hAnsi="Times New Roman"/>
          <w:bCs/>
          <w:color w:val="000000"/>
          <w:sz w:val="24"/>
        </w:rPr>
        <w:t xml:space="preserve">Osoby bez kwalifikacji stanowiły </w:t>
      </w:r>
      <w:r>
        <w:rPr>
          <w:rFonts w:ascii="Times New Roman" w:hAnsi="Times New Roman"/>
          <w:bCs/>
          <w:color w:val="000000"/>
          <w:sz w:val="24"/>
        </w:rPr>
        <w:t xml:space="preserve">na koniec roku </w:t>
      </w:r>
      <w:r w:rsidRPr="00150B51">
        <w:rPr>
          <w:rFonts w:ascii="Times New Roman" w:hAnsi="Times New Roman"/>
          <w:b/>
          <w:bCs/>
          <w:color w:val="000000"/>
          <w:sz w:val="24"/>
        </w:rPr>
        <w:t>14,5</w:t>
      </w:r>
      <w:r w:rsidRPr="00150B51">
        <w:rPr>
          <w:rFonts w:ascii="Times New Roman" w:hAnsi="Times New Roman"/>
          <w:b/>
          <w:color w:val="000000"/>
          <w:sz w:val="24"/>
        </w:rPr>
        <w:t>%</w:t>
      </w:r>
      <w:r w:rsidRPr="00150B51">
        <w:rPr>
          <w:rFonts w:ascii="Times New Roman" w:hAnsi="Times New Roman"/>
          <w:bCs/>
          <w:color w:val="000000"/>
          <w:sz w:val="24"/>
        </w:rPr>
        <w:t xml:space="preserve"> ogółu bezrobotnych</w:t>
      </w:r>
      <w:r>
        <w:rPr>
          <w:rFonts w:ascii="Times New Roman" w:hAnsi="Times New Roman"/>
          <w:bCs/>
          <w:color w:val="000000"/>
          <w:sz w:val="24"/>
        </w:rPr>
        <w:t>. Najczęściej były to osoby młode, do 34 roku życia</w:t>
      </w:r>
      <w:r w:rsidR="003D181A">
        <w:rPr>
          <w:rFonts w:ascii="Times New Roman" w:hAnsi="Times New Roman"/>
          <w:bCs/>
          <w:color w:val="000000"/>
          <w:sz w:val="24"/>
        </w:rPr>
        <w:t>. Jest to sytuacja o tyle zastanawiająca, że przecież są to osoby, które mogą korzystać z wielu możliwości kształcenia czy dokształcania, np.</w:t>
      </w:r>
      <w:r w:rsidR="00D62CD8">
        <w:rPr>
          <w:rFonts w:ascii="Times New Roman" w:hAnsi="Times New Roman"/>
          <w:bCs/>
          <w:color w:val="000000"/>
          <w:sz w:val="24"/>
        </w:rPr>
        <w:t> </w:t>
      </w:r>
      <w:r w:rsidR="003D181A">
        <w:rPr>
          <w:rFonts w:ascii="Times New Roman" w:hAnsi="Times New Roman"/>
          <w:bCs/>
          <w:color w:val="000000"/>
          <w:sz w:val="24"/>
        </w:rPr>
        <w:t>w</w:t>
      </w:r>
      <w:r w:rsidR="00D62CD8">
        <w:rPr>
          <w:rFonts w:ascii="Times New Roman" w:hAnsi="Times New Roman"/>
          <w:bCs/>
          <w:color w:val="000000"/>
          <w:sz w:val="24"/>
        </w:rPr>
        <w:t> </w:t>
      </w:r>
      <w:r w:rsidR="003D181A">
        <w:rPr>
          <w:rFonts w:ascii="Times New Roman" w:hAnsi="Times New Roman"/>
          <w:bCs/>
          <w:color w:val="000000"/>
          <w:sz w:val="24"/>
        </w:rPr>
        <w:t>formie kursów zawodowych.</w:t>
      </w:r>
    </w:p>
    <w:p w:rsidR="009301C0" w:rsidRPr="009301C0" w:rsidRDefault="00E65D44" w:rsidP="001C6C86">
      <w:pPr>
        <w:pStyle w:val="Akapitzlist"/>
        <w:numPr>
          <w:ilvl w:val="0"/>
          <w:numId w:val="59"/>
        </w:numPr>
        <w:ind w:left="426" w:hanging="426"/>
        <w:jc w:val="both"/>
        <w:rPr>
          <w:rFonts w:ascii="Times New Roman" w:hAnsi="Times New Roman"/>
          <w:bCs/>
          <w:sz w:val="24"/>
          <w:szCs w:val="24"/>
        </w:rPr>
      </w:pPr>
      <w:r w:rsidRPr="00061BE3">
        <w:rPr>
          <w:rFonts w:ascii="Times New Roman" w:hAnsi="Times New Roman"/>
          <w:bCs/>
          <w:sz w:val="24"/>
          <w:szCs w:val="24"/>
        </w:rPr>
        <w:t>Pomoc osobom po 50 roku życia</w:t>
      </w:r>
      <w:r w:rsidR="009301C0">
        <w:rPr>
          <w:rFonts w:ascii="Times New Roman" w:hAnsi="Times New Roman"/>
          <w:bCs/>
          <w:sz w:val="24"/>
          <w:szCs w:val="24"/>
        </w:rPr>
        <w:t>.</w:t>
      </w:r>
      <w:r w:rsidRPr="00061BE3">
        <w:rPr>
          <w:rFonts w:ascii="Times New Roman" w:hAnsi="Times New Roman"/>
          <w:bCs/>
          <w:sz w:val="24"/>
          <w:szCs w:val="24"/>
        </w:rPr>
        <w:t xml:space="preserve"> </w:t>
      </w:r>
      <w:r w:rsidRPr="00061BE3">
        <w:rPr>
          <w:rFonts w:ascii="Times New Roman" w:hAnsi="Times New Roman"/>
          <w:bCs/>
          <w:sz w:val="24"/>
        </w:rPr>
        <w:t xml:space="preserve">Na dzień 31.12.2010 r. zarejestrowanych było </w:t>
      </w:r>
      <w:r w:rsidRPr="00061BE3">
        <w:rPr>
          <w:rFonts w:ascii="Times New Roman" w:hAnsi="Times New Roman"/>
          <w:sz w:val="24"/>
        </w:rPr>
        <w:t>519</w:t>
      </w:r>
      <w:r w:rsidRPr="00061BE3">
        <w:rPr>
          <w:rFonts w:ascii="Times New Roman" w:hAnsi="Times New Roman"/>
          <w:bCs/>
          <w:sz w:val="24"/>
        </w:rPr>
        <w:t xml:space="preserve"> osób bezrobotnych powyżej 50 roku życia. Łącznie osoby te stanowiły </w:t>
      </w:r>
      <w:r w:rsidRPr="00061BE3">
        <w:rPr>
          <w:rFonts w:ascii="Times New Roman" w:hAnsi="Times New Roman"/>
          <w:sz w:val="24"/>
        </w:rPr>
        <w:t>15,1%</w:t>
      </w:r>
      <w:r w:rsidRPr="00061BE3">
        <w:rPr>
          <w:rFonts w:ascii="Times New Roman" w:hAnsi="Times New Roman"/>
          <w:bCs/>
          <w:sz w:val="24"/>
        </w:rPr>
        <w:t xml:space="preserve"> ogółu bezrobotnych. Praca z osobami z tej grupy musi zaczynać się od działania na sferę motywacji. Przełamanie barier</w:t>
      </w:r>
      <w:r w:rsidR="00E37DED">
        <w:rPr>
          <w:rFonts w:ascii="Times New Roman" w:hAnsi="Times New Roman"/>
          <w:bCs/>
          <w:sz w:val="24"/>
        </w:rPr>
        <w:t xml:space="preserve"> </w:t>
      </w:r>
      <w:r w:rsidRPr="00061BE3">
        <w:rPr>
          <w:rFonts w:ascii="Times New Roman" w:hAnsi="Times New Roman"/>
          <w:bCs/>
          <w:sz w:val="24"/>
        </w:rPr>
        <w:t xml:space="preserve">- w szczególności u osób, które utraciły pracę po kilkudziesięciu latach jej wykonywania, często w jednym zakładzie pracy </w:t>
      </w:r>
      <w:r w:rsidRPr="00061BE3">
        <w:rPr>
          <w:rFonts w:ascii="Times New Roman" w:hAnsi="Times New Roman"/>
          <w:bCs/>
          <w:sz w:val="24"/>
        </w:rPr>
        <w:br/>
        <w:t xml:space="preserve">i zmotywowanie do podjęcia działań w kierunku dalszego rozwoju zawodowego  stanowi podstawę do dalszej aktywizacji. Często występujące zniechęcenie, obawa czy bierne oczekiwanie na wsparcie czy świadczenie utrudnia pomoc tym osobom. W grupie osób po 50 roku życia zdecydowaną większość, bo aż 67,1% stanowili mężczyźni. </w:t>
      </w:r>
    </w:p>
    <w:p w:rsidR="0076007A" w:rsidRPr="00061BE3" w:rsidRDefault="003B371D" w:rsidP="001C6C86">
      <w:pPr>
        <w:pStyle w:val="Akapitzlist"/>
        <w:numPr>
          <w:ilvl w:val="0"/>
          <w:numId w:val="59"/>
        </w:numPr>
        <w:ind w:left="426" w:hanging="426"/>
        <w:jc w:val="both"/>
        <w:rPr>
          <w:rFonts w:ascii="Times New Roman" w:hAnsi="Times New Roman"/>
          <w:bCs/>
          <w:sz w:val="24"/>
          <w:szCs w:val="24"/>
        </w:rPr>
      </w:pPr>
      <w:r w:rsidRPr="00061BE3">
        <w:rPr>
          <w:rFonts w:ascii="Times New Roman" w:hAnsi="Times New Roman"/>
          <w:bCs/>
          <w:sz w:val="24"/>
          <w:szCs w:val="24"/>
        </w:rPr>
        <w:t>Pomoc osobom niepełnosprawnym.</w:t>
      </w:r>
      <w:r w:rsidRPr="003B371D">
        <w:t xml:space="preserve"> </w:t>
      </w:r>
      <w:r w:rsidRPr="00061BE3">
        <w:rPr>
          <w:rFonts w:ascii="Times New Roman" w:hAnsi="Times New Roman"/>
          <w:sz w:val="24"/>
          <w:szCs w:val="24"/>
        </w:rPr>
        <w:t xml:space="preserve">Osoby niepełnosprawne, z uwagi na stan zdrowia oraz </w:t>
      </w:r>
      <w:r w:rsidR="00291EF3" w:rsidRPr="00061BE3">
        <w:rPr>
          <w:rFonts w:ascii="Times New Roman" w:hAnsi="Times New Roman"/>
          <w:sz w:val="24"/>
          <w:szCs w:val="24"/>
        </w:rPr>
        <w:t>często</w:t>
      </w:r>
      <w:r w:rsidRPr="00061BE3">
        <w:rPr>
          <w:rFonts w:ascii="Times New Roman" w:hAnsi="Times New Roman"/>
          <w:sz w:val="24"/>
          <w:szCs w:val="24"/>
        </w:rPr>
        <w:t xml:space="preserve"> niski poziom wykształcenia i brak doświadczenia zawodowego mają zdecydowanie mniejsze szanse na znalezienie zatrudnienia na lokalnym rynku pracy. Oferta dla tej grupy osób bezrobotnych najczęściej ogranicza się do miejsc pra</w:t>
      </w:r>
      <w:r w:rsidR="00291EF3" w:rsidRPr="00061BE3">
        <w:rPr>
          <w:rFonts w:ascii="Times New Roman" w:hAnsi="Times New Roman"/>
          <w:sz w:val="24"/>
          <w:szCs w:val="24"/>
        </w:rPr>
        <w:t>c</w:t>
      </w:r>
      <w:r w:rsidRPr="00061BE3">
        <w:rPr>
          <w:rFonts w:ascii="Times New Roman" w:hAnsi="Times New Roman"/>
          <w:sz w:val="24"/>
          <w:szCs w:val="24"/>
        </w:rPr>
        <w:t>y tworzonych ze środków Państwowego Funduszu</w:t>
      </w:r>
      <w:r w:rsidR="007A1D99" w:rsidRPr="00061BE3">
        <w:rPr>
          <w:rFonts w:ascii="Times New Roman" w:hAnsi="Times New Roman"/>
          <w:sz w:val="24"/>
          <w:szCs w:val="24"/>
        </w:rPr>
        <w:t xml:space="preserve"> </w:t>
      </w:r>
      <w:r w:rsidRPr="00061BE3">
        <w:rPr>
          <w:rFonts w:ascii="Times New Roman" w:hAnsi="Times New Roman"/>
          <w:sz w:val="24"/>
          <w:szCs w:val="24"/>
        </w:rPr>
        <w:t xml:space="preserve"> </w:t>
      </w:r>
      <w:r w:rsidR="00291EF3" w:rsidRPr="00061BE3">
        <w:rPr>
          <w:rFonts w:ascii="Times New Roman" w:hAnsi="Times New Roman"/>
          <w:sz w:val="24"/>
          <w:szCs w:val="24"/>
        </w:rPr>
        <w:t xml:space="preserve">Rehabilitacji Osób Niepełnosprawnych. Liczba tworzonych rocznie miejsc pracy jest zbyt mała w stosunku do potrzeb. </w:t>
      </w:r>
      <w:r w:rsidR="00291EF3" w:rsidRPr="00061BE3">
        <w:rPr>
          <w:rFonts w:ascii="Times New Roman" w:hAnsi="Times New Roman"/>
          <w:sz w:val="24"/>
          <w:szCs w:val="28"/>
        </w:rPr>
        <w:t xml:space="preserve">Na dzień 31.12.2010 r. zarejestrowanych było </w:t>
      </w:r>
      <w:r w:rsidR="00291EF3" w:rsidRPr="00061BE3">
        <w:rPr>
          <w:rFonts w:ascii="Times New Roman" w:hAnsi="Times New Roman"/>
          <w:b/>
          <w:bCs/>
          <w:sz w:val="24"/>
          <w:szCs w:val="28"/>
        </w:rPr>
        <w:t xml:space="preserve">168 </w:t>
      </w:r>
      <w:r w:rsidR="00291EF3" w:rsidRPr="00061BE3">
        <w:rPr>
          <w:rFonts w:ascii="Times New Roman" w:hAnsi="Times New Roman"/>
          <w:sz w:val="24"/>
          <w:szCs w:val="28"/>
        </w:rPr>
        <w:t xml:space="preserve">osób niepełnosprawnych, w tym 68 kobiet. Dodatkowo z orzeczonym stopniem o niepełnosprawności figurowało 33 osoby ze statusem poszukującego pracy. </w:t>
      </w:r>
      <w:r w:rsidR="004A137D" w:rsidRPr="00061BE3">
        <w:rPr>
          <w:rFonts w:ascii="Times New Roman" w:hAnsi="Times New Roman"/>
          <w:sz w:val="24"/>
          <w:szCs w:val="28"/>
        </w:rPr>
        <w:t xml:space="preserve">W grupie tej dominują osoby w wieku 45-54 lata, które stanowią 33,9% ogółu zarejestrowanych osób niepełnosprawnych. </w:t>
      </w:r>
      <w:r w:rsidR="00291EF3" w:rsidRPr="00061BE3">
        <w:rPr>
          <w:rFonts w:ascii="Times New Roman" w:hAnsi="Times New Roman"/>
          <w:sz w:val="24"/>
          <w:szCs w:val="28"/>
        </w:rPr>
        <w:t>Również w tej grupie obserwujemy czasem bierność i niechęć do zmiany swojej sytuacji</w:t>
      </w:r>
      <w:r w:rsidR="00E37DED">
        <w:rPr>
          <w:rFonts w:ascii="Times New Roman" w:hAnsi="Times New Roman"/>
          <w:sz w:val="24"/>
          <w:szCs w:val="28"/>
        </w:rPr>
        <w:t xml:space="preserve"> </w:t>
      </w:r>
      <w:r w:rsidR="00291EF3" w:rsidRPr="00061BE3">
        <w:rPr>
          <w:rFonts w:ascii="Times New Roman" w:hAnsi="Times New Roman"/>
          <w:sz w:val="24"/>
          <w:szCs w:val="28"/>
        </w:rPr>
        <w:t xml:space="preserve">- w szczególności wśród osób korzystających ze wsparcia finansowego z tytułu posiadania orzeczenia </w:t>
      </w:r>
      <w:r w:rsidR="004A137D" w:rsidRPr="00061BE3">
        <w:rPr>
          <w:rFonts w:ascii="Times New Roman" w:hAnsi="Times New Roman"/>
          <w:sz w:val="24"/>
          <w:szCs w:val="28"/>
        </w:rPr>
        <w:br/>
      </w:r>
      <w:r w:rsidR="00291EF3" w:rsidRPr="00061BE3">
        <w:rPr>
          <w:rFonts w:ascii="Times New Roman" w:hAnsi="Times New Roman"/>
          <w:sz w:val="24"/>
          <w:szCs w:val="28"/>
        </w:rPr>
        <w:t xml:space="preserve">o niepełnosprawności. </w:t>
      </w:r>
    </w:p>
    <w:p w:rsidR="00B60198" w:rsidRPr="00871ABB" w:rsidRDefault="004A137D" w:rsidP="00061BE3">
      <w:pPr>
        <w:pStyle w:val="Akapitzlist"/>
        <w:numPr>
          <w:ilvl w:val="0"/>
          <w:numId w:val="59"/>
        </w:numPr>
        <w:ind w:left="426" w:hanging="426"/>
        <w:jc w:val="both"/>
        <w:rPr>
          <w:rFonts w:ascii="Times New Roman" w:hAnsi="Times New Roman"/>
          <w:bCs/>
          <w:sz w:val="24"/>
          <w:szCs w:val="24"/>
        </w:rPr>
      </w:pPr>
      <w:r>
        <w:rPr>
          <w:rFonts w:ascii="Times New Roman" w:hAnsi="Times New Roman"/>
          <w:sz w:val="24"/>
          <w:szCs w:val="28"/>
        </w:rPr>
        <w:t xml:space="preserve">Aktywizacja zawodowa osób zamieszkałych na terenach wiejskich. </w:t>
      </w:r>
      <w:r w:rsidRPr="004A137D">
        <w:rPr>
          <w:rFonts w:ascii="Times New Roman" w:hAnsi="Times New Roman"/>
          <w:sz w:val="24"/>
          <w:szCs w:val="24"/>
        </w:rPr>
        <w:t xml:space="preserve">Liczba bezrobotnych zamieszkałych na terenach wiejskich na koniec roku 2010 wynosiła </w:t>
      </w:r>
      <w:r w:rsidRPr="004A137D">
        <w:rPr>
          <w:rFonts w:ascii="Times New Roman" w:hAnsi="Times New Roman"/>
          <w:b/>
          <w:sz w:val="24"/>
          <w:szCs w:val="24"/>
        </w:rPr>
        <w:t xml:space="preserve">2.164 </w:t>
      </w:r>
      <w:r w:rsidR="009301C0">
        <w:rPr>
          <w:rFonts w:ascii="Times New Roman" w:hAnsi="Times New Roman"/>
          <w:sz w:val="24"/>
          <w:szCs w:val="24"/>
        </w:rPr>
        <w:t>osoby</w:t>
      </w:r>
      <w:r w:rsidRPr="004A137D">
        <w:rPr>
          <w:rFonts w:ascii="Times New Roman" w:hAnsi="Times New Roman"/>
          <w:sz w:val="24"/>
          <w:szCs w:val="24"/>
        </w:rPr>
        <w:t xml:space="preserve"> (w tym 1</w:t>
      </w:r>
      <w:r w:rsidR="00E37DED">
        <w:rPr>
          <w:rFonts w:ascii="Times New Roman" w:hAnsi="Times New Roman"/>
          <w:sz w:val="24"/>
          <w:szCs w:val="24"/>
        </w:rPr>
        <w:t>.</w:t>
      </w:r>
      <w:r w:rsidRPr="004A137D">
        <w:rPr>
          <w:rFonts w:ascii="Times New Roman" w:hAnsi="Times New Roman"/>
          <w:sz w:val="24"/>
          <w:szCs w:val="24"/>
        </w:rPr>
        <w:t>069 kobiet) –</w:t>
      </w:r>
      <w:r w:rsidRPr="004A137D">
        <w:rPr>
          <w:rFonts w:ascii="Times New Roman" w:hAnsi="Times New Roman"/>
          <w:b/>
          <w:sz w:val="24"/>
          <w:szCs w:val="24"/>
        </w:rPr>
        <w:t xml:space="preserve"> 62,9% </w:t>
      </w:r>
      <w:r w:rsidRPr="004A137D">
        <w:rPr>
          <w:rFonts w:ascii="Times New Roman" w:hAnsi="Times New Roman"/>
          <w:sz w:val="24"/>
          <w:szCs w:val="24"/>
        </w:rPr>
        <w:t xml:space="preserve">ogółu zarejestrowanych. </w:t>
      </w:r>
      <w:r>
        <w:rPr>
          <w:rFonts w:ascii="Times New Roman" w:hAnsi="Times New Roman"/>
          <w:sz w:val="24"/>
          <w:szCs w:val="24"/>
        </w:rPr>
        <w:t>Najwięcej miejsc pra</w:t>
      </w:r>
      <w:r w:rsidR="00E37DED">
        <w:rPr>
          <w:rFonts w:ascii="Times New Roman" w:hAnsi="Times New Roman"/>
          <w:sz w:val="24"/>
          <w:szCs w:val="24"/>
        </w:rPr>
        <w:t xml:space="preserve">cy powstaje </w:t>
      </w:r>
      <w:r w:rsidR="00E37DED">
        <w:rPr>
          <w:rFonts w:ascii="Times New Roman" w:hAnsi="Times New Roman"/>
          <w:sz w:val="24"/>
          <w:szCs w:val="24"/>
        </w:rPr>
        <w:br/>
        <w:t>w mieście Biłgoraj</w:t>
      </w:r>
      <w:r>
        <w:rPr>
          <w:rFonts w:ascii="Times New Roman" w:hAnsi="Times New Roman"/>
          <w:sz w:val="24"/>
          <w:szCs w:val="24"/>
        </w:rPr>
        <w:t xml:space="preserve"> i jego okolicach. </w:t>
      </w:r>
      <w:r w:rsidRPr="004A137D">
        <w:rPr>
          <w:rFonts w:ascii="Times New Roman" w:hAnsi="Times New Roman"/>
          <w:sz w:val="24"/>
          <w:szCs w:val="24"/>
        </w:rPr>
        <w:t xml:space="preserve"> </w:t>
      </w:r>
      <w:r>
        <w:rPr>
          <w:rFonts w:ascii="Times New Roman" w:hAnsi="Times New Roman"/>
          <w:sz w:val="24"/>
          <w:szCs w:val="24"/>
        </w:rPr>
        <w:t>Osoby zamieszkałe w</w:t>
      </w:r>
      <w:r w:rsidRPr="004A137D">
        <w:rPr>
          <w:rFonts w:ascii="Times New Roman" w:hAnsi="Times New Roman"/>
          <w:sz w:val="24"/>
        </w:rPr>
        <w:t xml:space="preserve"> odległych gmin</w:t>
      </w:r>
      <w:r>
        <w:rPr>
          <w:rFonts w:ascii="Times New Roman" w:hAnsi="Times New Roman"/>
          <w:sz w:val="24"/>
        </w:rPr>
        <w:t>ach</w:t>
      </w:r>
      <w:r w:rsidR="00E37DED">
        <w:rPr>
          <w:rFonts w:ascii="Times New Roman" w:hAnsi="Times New Roman"/>
          <w:sz w:val="24"/>
        </w:rPr>
        <w:t xml:space="preserve"> powiatu (</w:t>
      </w:r>
      <w:r w:rsidRPr="004A137D">
        <w:rPr>
          <w:rFonts w:ascii="Times New Roman" w:hAnsi="Times New Roman"/>
          <w:sz w:val="24"/>
        </w:rPr>
        <w:t xml:space="preserve">Turobin, Obsza, Potok Górny) </w:t>
      </w:r>
      <w:r>
        <w:rPr>
          <w:rFonts w:ascii="Times New Roman" w:hAnsi="Times New Roman"/>
          <w:sz w:val="24"/>
        </w:rPr>
        <w:t>mają ograniczoną</w:t>
      </w:r>
      <w:r w:rsidRPr="004A137D">
        <w:rPr>
          <w:rFonts w:ascii="Times New Roman" w:hAnsi="Times New Roman"/>
          <w:sz w:val="24"/>
        </w:rPr>
        <w:t xml:space="preserve"> możliwoś</w:t>
      </w:r>
      <w:r>
        <w:rPr>
          <w:rFonts w:ascii="Times New Roman" w:hAnsi="Times New Roman"/>
          <w:sz w:val="24"/>
        </w:rPr>
        <w:t>ć</w:t>
      </w:r>
      <w:r w:rsidRPr="004A137D">
        <w:rPr>
          <w:rFonts w:ascii="Times New Roman" w:hAnsi="Times New Roman"/>
          <w:sz w:val="24"/>
        </w:rPr>
        <w:t xml:space="preserve"> dojazdu do miejsca pracy </w:t>
      </w:r>
      <w:r w:rsidRPr="004A137D">
        <w:rPr>
          <w:rFonts w:ascii="Times New Roman" w:hAnsi="Times New Roman"/>
          <w:sz w:val="24"/>
        </w:rPr>
        <w:br/>
        <w:t>w okolic</w:t>
      </w:r>
      <w:r w:rsidR="00E37DED">
        <w:rPr>
          <w:rFonts w:ascii="Times New Roman" w:hAnsi="Times New Roman"/>
          <w:sz w:val="24"/>
        </w:rPr>
        <w:t xml:space="preserve">ach </w:t>
      </w:r>
      <w:r w:rsidRPr="004A137D">
        <w:rPr>
          <w:rFonts w:ascii="Times New Roman" w:hAnsi="Times New Roman"/>
          <w:sz w:val="24"/>
        </w:rPr>
        <w:t xml:space="preserve">Biłgoraja, w szczególności </w:t>
      </w:r>
      <w:r>
        <w:rPr>
          <w:rFonts w:ascii="Times New Roman" w:hAnsi="Times New Roman"/>
          <w:sz w:val="24"/>
        </w:rPr>
        <w:t>w godzinach popołudniowych i w dni wolne od pracy.</w:t>
      </w:r>
    </w:p>
    <w:p w:rsidR="00871ABB" w:rsidRPr="00871ABB" w:rsidRDefault="00871ABB" w:rsidP="00871ABB">
      <w:pPr>
        <w:pStyle w:val="Akapitzlist"/>
        <w:ind w:left="426"/>
        <w:jc w:val="both"/>
        <w:rPr>
          <w:rFonts w:ascii="Times New Roman" w:hAnsi="Times New Roman"/>
          <w:bCs/>
          <w:sz w:val="24"/>
          <w:szCs w:val="24"/>
        </w:rPr>
      </w:pPr>
    </w:p>
    <w:p w:rsidR="004A137D" w:rsidRPr="00B60198" w:rsidRDefault="00A00CD6" w:rsidP="00B60198">
      <w:pPr>
        <w:pStyle w:val="Akapitzlist"/>
        <w:numPr>
          <w:ilvl w:val="0"/>
          <w:numId w:val="37"/>
        </w:numPr>
        <w:rPr>
          <w:rFonts w:ascii="Times New Roman" w:hAnsi="Times New Roman"/>
          <w:b/>
          <w:color w:val="006600"/>
          <w:sz w:val="32"/>
        </w:rPr>
      </w:pPr>
      <w:r w:rsidRPr="00A00CD6">
        <w:rPr>
          <w:rFonts w:ascii="Times New Roman" w:hAnsi="Times New Roman"/>
          <w:b/>
          <w:color w:val="006600"/>
          <w:sz w:val="32"/>
        </w:rPr>
        <w:t>USŁUGI RYNKU PRACY</w:t>
      </w:r>
    </w:p>
    <w:p w:rsidR="00E30719" w:rsidRDefault="00FA77B2" w:rsidP="00FA77B2">
      <w:pPr>
        <w:pStyle w:val="Tekstpodstawowy"/>
        <w:spacing w:line="276" w:lineRule="auto"/>
        <w:ind w:left="60" w:firstLine="648"/>
      </w:pPr>
      <w:r>
        <w:rPr>
          <w:noProof/>
        </w:rPr>
        <w:drawing>
          <wp:anchor distT="0" distB="0" distL="114300" distR="114300" simplePos="0" relativeHeight="251679744" behindDoc="1" locked="0" layoutInCell="1" allowOverlap="1">
            <wp:simplePos x="0" y="0"/>
            <wp:positionH relativeFrom="column">
              <wp:posOffset>-147320</wp:posOffset>
            </wp:positionH>
            <wp:positionV relativeFrom="paragraph">
              <wp:posOffset>34290</wp:posOffset>
            </wp:positionV>
            <wp:extent cx="2381250" cy="1971675"/>
            <wp:effectExtent l="19050" t="0" r="0" b="0"/>
            <wp:wrapTight wrapText="bothSides">
              <wp:wrapPolygon edited="0">
                <wp:start x="691" y="0"/>
                <wp:lineTo x="-173" y="1461"/>
                <wp:lineTo x="-173" y="20035"/>
                <wp:lineTo x="346" y="21496"/>
                <wp:lineTo x="691" y="21496"/>
                <wp:lineTo x="20736" y="21496"/>
                <wp:lineTo x="21082" y="21496"/>
                <wp:lineTo x="21600" y="20661"/>
                <wp:lineTo x="21600" y="1461"/>
                <wp:lineTo x="21254" y="209"/>
                <wp:lineTo x="20736" y="0"/>
                <wp:lineTo x="691" y="0"/>
              </wp:wrapPolygon>
            </wp:wrapTight>
            <wp:docPr id="1" name="Obraz 3" descr="C:\Documents and Settings\DELL2\Pulpit\Z PATRIOTA- przejrzeć i skopiować na pendraiwa\HB\zdjęcia urzędu (sala, klub)\ZDJĘCIA CAZ LOGO\caz_fot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ELL2\Pulpit\Z PATRIOTA- przejrzeć i skopiować na pendraiwa\HB\zdjęcia urzędu (sala, klub)\ZDJĘCIA CAZ LOGO\caz_foto1(2).jpg"/>
                    <pic:cNvPicPr>
                      <a:picLocks noChangeAspect="1" noChangeArrowheads="1"/>
                    </pic:cNvPicPr>
                  </pic:nvPicPr>
                  <pic:blipFill>
                    <a:blip r:embed="rId11" cstate="print"/>
                    <a:srcRect/>
                    <a:stretch>
                      <a:fillRect/>
                    </a:stretch>
                  </pic:blipFill>
                  <pic:spPr bwMode="auto">
                    <a:xfrm>
                      <a:off x="0" y="0"/>
                      <a:ext cx="2381250" cy="1971675"/>
                    </a:xfrm>
                    <a:prstGeom prst="rect">
                      <a:avLst/>
                    </a:prstGeom>
                    <a:ln>
                      <a:noFill/>
                    </a:ln>
                    <a:effectLst>
                      <a:softEdge rad="112500"/>
                    </a:effectLst>
                  </pic:spPr>
                </pic:pic>
              </a:graphicData>
            </a:graphic>
          </wp:anchor>
        </w:drawing>
      </w:r>
      <w:r w:rsidR="00E30719">
        <w:t>Świadczeniem podstawowych usług rynku pracy zgodnie z obowiązującymi standardami zajmuje się w</w:t>
      </w:r>
      <w:r w:rsidR="00D62CD8">
        <w:t> </w:t>
      </w:r>
      <w:r w:rsidR="00E30719">
        <w:t xml:space="preserve">Centrum Aktywizacji Zawodowej Referat Usług Rynku Pracy. Najważniejsze obszary działań usług rynku pracy dotyczyły w szczególności udzielania wszechstronnej pomocy zarejestrowanym osobom </w:t>
      </w:r>
      <w:r>
        <w:br/>
      </w:r>
      <w:r w:rsidR="00E30719">
        <w:t>w znalezieniu zatrudnienia i rozwoju zawodowym oraz pracodawcom w tworzeniu nowych miejsc pracy</w:t>
      </w:r>
      <w:r>
        <w:br/>
      </w:r>
      <w:r w:rsidR="00E30719">
        <w:t>i znajdowaniu odpowiednich kandydatów na zgłaszane potrzeby zatrudnieniowe.</w:t>
      </w:r>
    </w:p>
    <w:p w:rsidR="006E4598" w:rsidRDefault="00062254" w:rsidP="00062254">
      <w:pPr>
        <w:pStyle w:val="Tekstpodstawowy"/>
        <w:tabs>
          <w:tab w:val="left" w:pos="709"/>
        </w:tabs>
        <w:spacing w:line="276" w:lineRule="auto"/>
        <w:ind w:left="60" w:firstLine="0"/>
      </w:pPr>
      <w:r>
        <w:t xml:space="preserve">          </w:t>
      </w:r>
      <w:r w:rsidR="00A83F30">
        <w:t xml:space="preserve">Pośrednicy pracy mają obowiązek nawiązania kontaktu z osobami bez prawa do zasiłku i poszukującymi pracy </w:t>
      </w:r>
      <w:r w:rsidR="00E37DED">
        <w:t>w terminie</w:t>
      </w:r>
      <w:r w:rsidR="00FA77B2">
        <w:t xml:space="preserve"> 30 dni od dnia rejestracji, </w:t>
      </w:r>
      <w:r w:rsidR="00A83F30">
        <w:t>natomiast</w:t>
      </w:r>
      <w:r w:rsidR="00FA77B2">
        <w:t xml:space="preserve"> </w:t>
      </w:r>
      <w:r w:rsidR="00FA77B2">
        <w:br/>
        <w:t xml:space="preserve">w przypadku osób </w:t>
      </w:r>
      <w:r w:rsidR="00A83F30">
        <w:t xml:space="preserve">z prawem do zasiłku w ciągu 7 dni od daty rejestracji w urzędzie. </w:t>
      </w:r>
      <w:r w:rsidR="00E30719">
        <w:t xml:space="preserve">Każda </w:t>
      </w:r>
      <w:r w:rsidR="00FA77B2">
        <w:br/>
      </w:r>
      <w:r w:rsidR="00E37DED">
        <w:t>z zarejestrowanych</w:t>
      </w:r>
      <w:r w:rsidR="00E30719">
        <w:t xml:space="preserve"> osób</w:t>
      </w:r>
      <w:r w:rsidR="00A83F30">
        <w:t>,</w:t>
      </w:r>
      <w:r w:rsidR="00E30719">
        <w:t xml:space="preserve"> co najmniej raz na trzy miesiące odbyła wizytę aktywizującą </w:t>
      </w:r>
      <w:r>
        <w:br/>
      </w:r>
      <w:r w:rsidR="00E30719">
        <w:t xml:space="preserve">u pośrednika pracy, podczas której dokonywano analizy sytuacji osoby, jej oczekiwań </w:t>
      </w:r>
      <w:r>
        <w:br/>
      </w:r>
      <w:r w:rsidR="00E30719">
        <w:t xml:space="preserve">i możliwości podjęcia zatrudnienia na zgłoszone wolne miejsca pracy. </w:t>
      </w:r>
      <w:r w:rsidR="00E30719">
        <w:br/>
        <w:t xml:space="preserve">W przypadku braku propozycji odpowiedniego zatrudnienia pośrednik proponował inne formy pomocy określone w ustawie </w:t>
      </w:r>
      <w:r w:rsidR="006E4598">
        <w:t>celem:</w:t>
      </w:r>
    </w:p>
    <w:p w:rsidR="00E30719" w:rsidRDefault="006E4598" w:rsidP="00B60198">
      <w:pPr>
        <w:pStyle w:val="Tekstpodstawowy"/>
        <w:numPr>
          <w:ilvl w:val="0"/>
          <w:numId w:val="49"/>
        </w:numPr>
        <w:spacing w:line="240" w:lineRule="auto"/>
      </w:pPr>
      <w:r>
        <w:t xml:space="preserve">ukierunkowania i motywowania osoby zarejestrowanej na aktywność </w:t>
      </w:r>
      <w:r>
        <w:br/>
        <w:t>w samodzielnym poszukiwaniu pracy;</w:t>
      </w:r>
    </w:p>
    <w:p w:rsidR="006E4598" w:rsidRDefault="006E4598" w:rsidP="00B60198">
      <w:pPr>
        <w:pStyle w:val="Tekstpodstawowy"/>
        <w:numPr>
          <w:ilvl w:val="0"/>
          <w:numId w:val="49"/>
        </w:numPr>
        <w:spacing w:line="240" w:lineRule="auto"/>
      </w:pPr>
      <w:r>
        <w:t xml:space="preserve">uzyskania pomocy od innych specjalistów w rozwoju i pozyskiwaniu umiejętności </w:t>
      </w:r>
      <w:r>
        <w:br/>
        <w:t xml:space="preserve">i kwalifikacji zawodowych niezbędnych do poruszania się po  rynku pracy, </w:t>
      </w:r>
      <w:r w:rsidR="00E37DED">
        <w:t xml:space="preserve">oraz </w:t>
      </w:r>
      <w:r>
        <w:t>pozyskania i utrzymania zatrudnienia;</w:t>
      </w:r>
    </w:p>
    <w:p w:rsidR="006E4598" w:rsidRDefault="006E4598" w:rsidP="00B60198">
      <w:pPr>
        <w:pStyle w:val="Tekstpodstawowy"/>
        <w:numPr>
          <w:ilvl w:val="0"/>
          <w:numId w:val="49"/>
        </w:numPr>
        <w:spacing w:line="240" w:lineRule="auto"/>
      </w:pPr>
      <w:r>
        <w:t xml:space="preserve">uzyskania niezbędnych informacji zarówno o rynku pracy, jak też realizowanych przez urzędy, instytucje samorządowe lub organizacje pozarządowe </w:t>
      </w:r>
      <w:r w:rsidR="008F53FB">
        <w:t xml:space="preserve">programów </w:t>
      </w:r>
      <w:r w:rsidR="008F53FB">
        <w:br/>
        <w:t xml:space="preserve">i projektów </w:t>
      </w:r>
      <w:r>
        <w:t xml:space="preserve">na rzecz </w:t>
      </w:r>
      <w:r w:rsidR="008F53FB">
        <w:t xml:space="preserve">wsparcia i pomocy dla </w:t>
      </w:r>
      <w:r>
        <w:t>osób bezrobotnych</w:t>
      </w:r>
      <w:r w:rsidR="008F53FB">
        <w:t>.</w:t>
      </w:r>
      <w:r>
        <w:t xml:space="preserve">  </w:t>
      </w:r>
    </w:p>
    <w:p w:rsidR="00A00CD6" w:rsidRPr="00B60198" w:rsidRDefault="00A00CD6" w:rsidP="00A00CD6">
      <w:pPr>
        <w:pStyle w:val="Akapitzlist"/>
        <w:ind w:left="780"/>
        <w:rPr>
          <w:rFonts w:ascii="Times New Roman" w:hAnsi="Times New Roman"/>
          <w:b/>
          <w:color w:val="006600"/>
          <w:sz w:val="2"/>
        </w:rPr>
      </w:pPr>
    </w:p>
    <w:p w:rsidR="00A961A0" w:rsidRPr="00A961A0" w:rsidRDefault="00062254" w:rsidP="00062254">
      <w:pPr>
        <w:tabs>
          <w:tab w:val="left" w:pos="709"/>
        </w:tabs>
        <w:spacing w:after="0"/>
        <w:ind w:firstLine="480"/>
        <w:jc w:val="both"/>
        <w:rPr>
          <w:rFonts w:ascii="Times New Roman" w:hAnsi="Times New Roman"/>
          <w:sz w:val="24"/>
          <w:szCs w:val="24"/>
        </w:rPr>
      </w:pPr>
      <w:r>
        <w:rPr>
          <w:rFonts w:ascii="Times New Roman" w:hAnsi="Times New Roman"/>
          <w:sz w:val="24"/>
          <w:szCs w:val="24"/>
        </w:rPr>
        <w:t xml:space="preserve">  </w:t>
      </w:r>
      <w:r w:rsidR="00A961A0" w:rsidRPr="00A961A0">
        <w:rPr>
          <w:rFonts w:ascii="Times New Roman" w:hAnsi="Times New Roman"/>
          <w:sz w:val="24"/>
          <w:szCs w:val="24"/>
        </w:rPr>
        <w:t xml:space="preserve">Standardy usług rynku pracy i szczegółowe warunki ich prowadzenia określane są </w:t>
      </w:r>
      <w:r w:rsidR="00A961A0">
        <w:rPr>
          <w:rFonts w:ascii="Times New Roman" w:hAnsi="Times New Roman"/>
          <w:sz w:val="24"/>
          <w:szCs w:val="24"/>
        </w:rPr>
        <w:br/>
      </w:r>
      <w:r w:rsidR="00A961A0" w:rsidRPr="00A961A0">
        <w:rPr>
          <w:rFonts w:ascii="Times New Roman" w:hAnsi="Times New Roman"/>
          <w:sz w:val="24"/>
          <w:szCs w:val="24"/>
        </w:rPr>
        <w:t>w drodze rozporządzenia Ministra właściwego do spraw pracy. Szczegółowo określają one zakres usług, miejsce, sposób ich realizacji oraz konieczność zapewnienia respektowania praw osób korzystających z usług.  Do dnia 27 grudnia 2010</w:t>
      </w:r>
      <w:r w:rsidR="0048470D">
        <w:rPr>
          <w:rFonts w:ascii="Times New Roman" w:hAnsi="Times New Roman"/>
          <w:sz w:val="24"/>
          <w:szCs w:val="24"/>
        </w:rPr>
        <w:t xml:space="preserve"> </w:t>
      </w:r>
      <w:r w:rsidR="00A961A0">
        <w:rPr>
          <w:rFonts w:ascii="Times New Roman" w:hAnsi="Times New Roman"/>
          <w:sz w:val="24"/>
          <w:szCs w:val="24"/>
        </w:rPr>
        <w:t>r.</w:t>
      </w:r>
      <w:r w:rsidR="00A961A0" w:rsidRPr="00A961A0">
        <w:rPr>
          <w:rFonts w:ascii="Times New Roman" w:hAnsi="Times New Roman"/>
          <w:sz w:val="24"/>
          <w:szCs w:val="24"/>
        </w:rPr>
        <w:t xml:space="preserve"> obowiązywały dwa rozporządzenia</w:t>
      </w:r>
      <w:r w:rsidR="00A961A0">
        <w:rPr>
          <w:rFonts w:ascii="Times New Roman" w:hAnsi="Times New Roman"/>
          <w:sz w:val="24"/>
          <w:szCs w:val="24"/>
        </w:rPr>
        <w:t xml:space="preserve">  dotyczące usług rynku pracy, tj.</w:t>
      </w:r>
      <w:r w:rsidR="00A961A0" w:rsidRPr="00A961A0">
        <w:rPr>
          <w:rFonts w:ascii="Times New Roman" w:hAnsi="Times New Roman"/>
          <w:sz w:val="24"/>
          <w:szCs w:val="24"/>
        </w:rPr>
        <w:t xml:space="preserve"> Rozporządzenie Ministra Pracy i Polityki Społecznej z dnia 2 marca 2007 r. w sprawie szczegółowych warunków prowadzenia przez publiczne służby zatrudnienia usług rynku pracy (Dz. U. Nr 47, poz. 315)</w:t>
      </w:r>
      <w:r w:rsidR="00A961A0">
        <w:rPr>
          <w:rFonts w:ascii="Times New Roman" w:hAnsi="Times New Roman"/>
          <w:sz w:val="24"/>
          <w:szCs w:val="24"/>
        </w:rPr>
        <w:t xml:space="preserve"> i </w:t>
      </w:r>
      <w:r w:rsidR="00A961A0" w:rsidRPr="00A961A0">
        <w:rPr>
          <w:rFonts w:ascii="Times New Roman" w:hAnsi="Times New Roman"/>
          <w:sz w:val="24"/>
          <w:szCs w:val="24"/>
        </w:rPr>
        <w:t>Rozporządzenie Ministra Pracy i Polityki Społecznej z dnia 2 marca 2007 r. w sprawie standardów usług rynku pracy (Dz. U. Nr 47, poz. 314).</w:t>
      </w:r>
    </w:p>
    <w:p w:rsidR="00C35E4D" w:rsidRDefault="00FA77B2" w:rsidP="00FA77B2">
      <w:pPr>
        <w:ind w:firstLine="480"/>
        <w:jc w:val="both"/>
        <w:rPr>
          <w:rFonts w:ascii="Times New Roman" w:hAnsi="Times New Roman" w:cs="Times New Roman"/>
          <w:sz w:val="24"/>
          <w:szCs w:val="24"/>
        </w:rPr>
      </w:pPr>
      <w:r>
        <w:rPr>
          <w:rFonts w:ascii="Times New Roman" w:hAnsi="Times New Roman" w:cs="Times New Roman"/>
          <w:sz w:val="24"/>
          <w:szCs w:val="24"/>
        </w:rPr>
        <w:t xml:space="preserve">      </w:t>
      </w:r>
      <w:r w:rsidR="00A961A0">
        <w:rPr>
          <w:rFonts w:ascii="Times New Roman" w:hAnsi="Times New Roman" w:cs="Times New Roman"/>
          <w:sz w:val="24"/>
          <w:szCs w:val="24"/>
        </w:rPr>
        <w:t>Od dnia 29 grudnia 2010</w:t>
      </w:r>
      <w:r w:rsidR="0048470D">
        <w:rPr>
          <w:rFonts w:ascii="Times New Roman" w:hAnsi="Times New Roman" w:cs="Times New Roman"/>
          <w:sz w:val="24"/>
          <w:szCs w:val="24"/>
        </w:rPr>
        <w:t xml:space="preserve"> </w:t>
      </w:r>
      <w:r w:rsidR="00A961A0">
        <w:rPr>
          <w:rFonts w:ascii="Times New Roman" w:hAnsi="Times New Roman" w:cs="Times New Roman"/>
          <w:sz w:val="24"/>
          <w:szCs w:val="24"/>
        </w:rPr>
        <w:t xml:space="preserve">r. usługi rynku pracy świadczone są w oparciu </w:t>
      </w:r>
      <w:r w:rsidR="00A961A0">
        <w:rPr>
          <w:rFonts w:ascii="Times New Roman" w:hAnsi="Times New Roman" w:cs="Times New Roman"/>
          <w:sz w:val="24"/>
          <w:szCs w:val="24"/>
        </w:rPr>
        <w:br/>
        <w:t>o Rozporządzenia Ministra Pracy i Polityki Społecznej  z dnia 14 września 2010 r. w sprawie standardów i warunków prowadzenia usług rynku pracy (Dz. U. Nr 177, poz. 1193).</w:t>
      </w:r>
      <w:r w:rsidR="00C35E4D">
        <w:rPr>
          <w:rFonts w:ascii="Times New Roman" w:hAnsi="Times New Roman" w:cs="Times New Roman"/>
          <w:sz w:val="24"/>
          <w:szCs w:val="24"/>
        </w:rPr>
        <w:t xml:space="preserve"> Aby prawidłowo przygotować się do świadczenia usług zgodnie z  nowymi przepisami prawnymi przeprowadzono następujące działania:</w:t>
      </w:r>
    </w:p>
    <w:p w:rsidR="00C35E4D" w:rsidRPr="00C35E4D" w:rsidRDefault="00C35E4D" w:rsidP="00B60198">
      <w:pPr>
        <w:pStyle w:val="Akapitzlist"/>
        <w:numPr>
          <w:ilvl w:val="0"/>
          <w:numId w:val="51"/>
        </w:numPr>
        <w:spacing w:after="0"/>
        <w:rPr>
          <w:rFonts w:ascii="Times New Roman" w:hAnsi="Times New Roman"/>
          <w:b/>
          <w:sz w:val="28"/>
          <w:szCs w:val="24"/>
        </w:rPr>
      </w:pPr>
      <w:r w:rsidRPr="00C35E4D">
        <w:rPr>
          <w:rFonts w:ascii="Times New Roman" w:hAnsi="Times New Roman"/>
          <w:sz w:val="24"/>
          <w:szCs w:val="24"/>
        </w:rPr>
        <w:t>wydano zarządzenie</w:t>
      </w:r>
      <w:r w:rsidRPr="00C35E4D">
        <w:rPr>
          <w:rFonts w:ascii="Times New Roman" w:hAnsi="Times New Roman"/>
          <w:b/>
          <w:sz w:val="28"/>
          <w:szCs w:val="24"/>
        </w:rPr>
        <w:t xml:space="preserve"> </w:t>
      </w:r>
      <w:r w:rsidRPr="00C35E4D">
        <w:rPr>
          <w:rFonts w:ascii="Times New Roman" w:hAnsi="Times New Roman"/>
          <w:sz w:val="24"/>
          <w:szCs w:val="24"/>
        </w:rPr>
        <w:t xml:space="preserve">Dyrektora Powiatowego Urzędu Pracy w Biłgoraju </w:t>
      </w:r>
      <w:r>
        <w:rPr>
          <w:rFonts w:ascii="Times New Roman" w:hAnsi="Times New Roman"/>
          <w:sz w:val="24"/>
          <w:szCs w:val="24"/>
        </w:rPr>
        <w:t>(</w:t>
      </w:r>
      <w:r w:rsidRPr="00C35E4D">
        <w:rPr>
          <w:rFonts w:ascii="Times New Roman" w:hAnsi="Times New Roman"/>
          <w:sz w:val="24"/>
          <w:szCs w:val="24"/>
        </w:rPr>
        <w:t>Nr 31</w:t>
      </w:r>
      <w:r>
        <w:rPr>
          <w:rFonts w:ascii="Times New Roman" w:hAnsi="Times New Roman"/>
          <w:sz w:val="24"/>
          <w:szCs w:val="24"/>
        </w:rPr>
        <w:t xml:space="preserve"> z dnia 28 grudnia 2010</w:t>
      </w:r>
      <w:r w:rsidR="0048470D">
        <w:rPr>
          <w:rFonts w:ascii="Times New Roman" w:hAnsi="Times New Roman"/>
          <w:sz w:val="24"/>
          <w:szCs w:val="24"/>
        </w:rPr>
        <w:t xml:space="preserve"> </w:t>
      </w:r>
      <w:r>
        <w:rPr>
          <w:rFonts w:ascii="Times New Roman" w:hAnsi="Times New Roman"/>
          <w:sz w:val="24"/>
          <w:szCs w:val="24"/>
        </w:rPr>
        <w:t>r.)</w:t>
      </w:r>
      <w:r w:rsidRPr="00C35E4D">
        <w:rPr>
          <w:rFonts w:ascii="Times New Roman" w:hAnsi="Times New Roman"/>
          <w:sz w:val="24"/>
          <w:szCs w:val="24"/>
        </w:rPr>
        <w:t xml:space="preserve"> w sprawie wprowadzenia wewnętrznych procedur postępowania przy realizacji usług rynku pracy</w:t>
      </w:r>
      <w:r>
        <w:rPr>
          <w:rFonts w:ascii="Times New Roman" w:hAnsi="Times New Roman"/>
          <w:sz w:val="24"/>
          <w:szCs w:val="24"/>
        </w:rPr>
        <w:t>;</w:t>
      </w:r>
    </w:p>
    <w:p w:rsidR="00C35E4D" w:rsidRPr="00062254" w:rsidRDefault="00C35E4D" w:rsidP="00B60198">
      <w:pPr>
        <w:pStyle w:val="Akapitzlist"/>
        <w:spacing w:after="0"/>
        <w:rPr>
          <w:rFonts w:ascii="Times New Roman" w:hAnsi="Times New Roman"/>
          <w:b/>
          <w:sz w:val="2"/>
          <w:szCs w:val="24"/>
        </w:rPr>
      </w:pPr>
    </w:p>
    <w:p w:rsidR="00C35E4D" w:rsidRDefault="00C35E4D" w:rsidP="00B60198">
      <w:pPr>
        <w:pStyle w:val="Akapitzlist"/>
        <w:numPr>
          <w:ilvl w:val="0"/>
          <w:numId w:val="50"/>
        </w:numPr>
        <w:spacing w:after="0"/>
        <w:jc w:val="both"/>
        <w:rPr>
          <w:rFonts w:ascii="Times New Roman" w:hAnsi="Times New Roman"/>
          <w:sz w:val="24"/>
          <w:szCs w:val="24"/>
        </w:rPr>
      </w:pPr>
      <w:r>
        <w:rPr>
          <w:rFonts w:ascii="Times New Roman" w:hAnsi="Times New Roman"/>
          <w:sz w:val="24"/>
          <w:szCs w:val="24"/>
        </w:rPr>
        <w:t xml:space="preserve">wszystkich pracowników zajmujących się realizacją usług skierowano na szkolenia </w:t>
      </w:r>
      <w:r>
        <w:rPr>
          <w:rFonts w:ascii="Times New Roman" w:hAnsi="Times New Roman"/>
          <w:sz w:val="24"/>
          <w:szCs w:val="24"/>
        </w:rPr>
        <w:br/>
        <w:t>z nowelizacji standardów;</w:t>
      </w:r>
    </w:p>
    <w:p w:rsidR="00C35E4D" w:rsidRPr="00062254" w:rsidRDefault="00C35E4D" w:rsidP="00B60198">
      <w:pPr>
        <w:pStyle w:val="Akapitzlist"/>
        <w:spacing w:after="0"/>
        <w:jc w:val="both"/>
        <w:rPr>
          <w:rFonts w:ascii="Times New Roman" w:hAnsi="Times New Roman"/>
          <w:sz w:val="2"/>
          <w:szCs w:val="24"/>
        </w:rPr>
      </w:pPr>
    </w:p>
    <w:p w:rsidR="00C35E4D" w:rsidRDefault="00C35E4D" w:rsidP="00B60198">
      <w:pPr>
        <w:pStyle w:val="Akapitzlist"/>
        <w:numPr>
          <w:ilvl w:val="0"/>
          <w:numId w:val="50"/>
        </w:numPr>
        <w:spacing w:after="0"/>
        <w:jc w:val="both"/>
        <w:rPr>
          <w:rFonts w:ascii="Times New Roman" w:hAnsi="Times New Roman"/>
          <w:sz w:val="24"/>
          <w:szCs w:val="24"/>
        </w:rPr>
      </w:pPr>
      <w:r>
        <w:rPr>
          <w:rFonts w:ascii="Times New Roman" w:hAnsi="Times New Roman"/>
          <w:sz w:val="24"/>
          <w:szCs w:val="24"/>
        </w:rPr>
        <w:t>przygotowano</w:t>
      </w:r>
      <w:r w:rsidR="00E37DED">
        <w:rPr>
          <w:rFonts w:ascii="Times New Roman" w:hAnsi="Times New Roman"/>
          <w:sz w:val="24"/>
          <w:szCs w:val="24"/>
        </w:rPr>
        <w:t xml:space="preserve"> nowe druki wniosków, skierowań</w:t>
      </w:r>
      <w:r>
        <w:rPr>
          <w:rFonts w:ascii="Times New Roman" w:hAnsi="Times New Roman"/>
          <w:sz w:val="24"/>
          <w:szCs w:val="24"/>
        </w:rPr>
        <w:t>, umów, zgłoszeń itp. niezbędne do prawidłowego dokumentowania świadczonych usług  zgodnie z wytycznymi zawartymi w rozporządzeniu.</w:t>
      </w:r>
    </w:p>
    <w:p w:rsidR="00113435" w:rsidRPr="00062254" w:rsidRDefault="00113435" w:rsidP="00113435">
      <w:pPr>
        <w:jc w:val="both"/>
        <w:rPr>
          <w:rFonts w:ascii="Times New Roman" w:hAnsi="Times New Roman"/>
          <w:sz w:val="10"/>
          <w:szCs w:val="24"/>
        </w:rPr>
      </w:pPr>
    </w:p>
    <w:p w:rsidR="00C35E4D" w:rsidRPr="00113435" w:rsidRDefault="00113435" w:rsidP="00113435">
      <w:pPr>
        <w:pStyle w:val="Akapitzlist"/>
        <w:rPr>
          <w:rFonts w:ascii="Times New Roman" w:hAnsi="Times New Roman"/>
          <w:b/>
          <w:color w:val="006600"/>
          <w:sz w:val="24"/>
        </w:rPr>
      </w:pPr>
      <w:r w:rsidRPr="00113435">
        <w:rPr>
          <w:rFonts w:ascii="Times New Roman" w:hAnsi="Times New Roman"/>
          <w:b/>
          <w:color w:val="006600"/>
          <w:sz w:val="24"/>
        </w:rPr>
        <w:t>POŚREDNICTWO PRACY</w:t>
      </w:r>
    </w:p>
    <w:p w:rsidR="00062254" w:rsidRPr="00113435" w:rsidRDefault="00FA77B2" w:rsidP="00FA77B2">
      <w:pPr>
        <w:jc w:val="both"/>
        <w:rPr>
          <w:rFonts w:ascii="Times New Roman" w:hAnsi="Times New Roman" w:cs="Times New Roman"/>
          <w:sz w:val="24"/>
          <w:szCs w:val="24"/>
        </w:rPr>
      </w:pPr>
      <w:r>
        <w:rPr>
          <w:rFonts w:ascii="Arial" w:hAnsi="Arial" w:cs="Arial"/>
          <w:color w:val="FF0000"/>
          <w:sz w:val="20"/>
          <w:szCs w:val="20"/>
        </w:rPr>
        <w:t xml:space="preserve">        </w:t>
      </w:r>
      <w:r w:rsidR="00A961A0">
        <w:rPr>
          <w:rFonts w:ascii="Arial" w:hAnsi="Arial" w:cs="Arial"/>
          <w:color w:val="FF0000"/>
          <w:sz w:val="20"/>
          <w:szCs w:val="20"/>
        </w:rPr>
        <w:t xml:space="preserve"> </w:t>
      </w:r>
      <w:r w:rsidR="008D3C3F" w:rsidRPr="0091219C">
        <w:rPr>
          <w:rFonts w:ascii="Times New Roman" w:hAnsi="Times New Roman" w:cs="Times New Roman"/>
          <w:sz w:val="24"/>
          <w:szCs w:val="24"/>
        </w:rPr>
        <w:t>Do podstawowych zadań</w:t>
      </w:r>
      <w:r w:rsidR="00A83F30">
        <w:rPr>
          <w:rFonts w:ascii="Times New Roman" w:hAnsi="Times New Roman" w:cs="Times New Roman"/>
          <w:sz w:val="24"/>
          <w:szCs w:val="24"/>
        </w:rPr>
        <w:t xml:space="preserve"> </w:t>
      </w:r>
      <w:r w:rsidR="00113435">
        <w:rPr>
          <w:rFonts w:ascii="Times New Roman" w:hAnsi="Times New Roman" w:cs="Times New Roman"/>
          <w:sz w:val="24"/>
          <w:szCs w:val="24"/>
        </w:rPr>
        <w:t xml:space="preserve">realizowanych w pośrednictwie pracy </w:t>
      </w:r>
      <w:r w:rsidR="008D3C3F" w:rsidRPr="0091219C">
        <w:rPr>
          <w:rFonts w:ascii="Times New Roman" w:hAnsi="Times New Roman" w:cs="Times New Roman"/>
          <w:sz w:val="24"/>
          <w:szCs w:val="24"/>
        </w:rPr>
        <w:t xml:space="preserve">należy </w:t>
      </w:r>
      <w:r w:rsidR="00A83F30">
        <w:rPr>
          <w:rFonts w:ascii="Times New Roman" w:hAnsi="Times New Roman" w:cs="Times New Roman"/>
          <w:sz w:val="24"/>
          <w:szCs w:val="24"/>
        </w:rPr>
        <w:br/>
      </w:r>
      <w:r w:rsidR="00113435">
        <w:rPr>
          <w:rFonts w:ascii="Times New Roman" w:hAnsi="Times New Roman" w:cs="Times New Roman"/>
          <w:sz w:val="24"/>
          <w:szCs w:val="24"/>
        </w:rPr>
        <w:t>w szczególności</w:t>
      </w:r>
      <w:r w:rsidR="00062254">
        <w:rPr>
          <w:rFonts w:ascii="Times New Roman" w:hAnsi="Times New Roman" w:cs="Times New Roman"/>
          <w:sz w:val="24"/>
          <w:szCs w:val="24"/>
        </w:rPr>
        <w:t>:</w:t>
      </w:r>
    </w:p>
    <w:p w:rsidR="00644B03" w:rsidRPr="00A858C5" w:rsidRDefault="00A858C5" w:rsidP="00BC6AA5">
      <w:pPr>
        <w:pStyle w:val="Akapitzlist"/>
        <w:numPr>
          <w:ilvl w:val="0"/>
          <w:numId w:val="43"/>
        </w:numPr>
        <w:ind w:left="0" w:firstLine="0"/>
        <w:rPr>
          <w:rFonts w:ascii="Times New Roman" w:hAnsi="Times New Roman"/>
          <w:b/>
          <w:sz w:val="24"/>
          <w:szCs w:val="24"/>
        </w:rPr>
      </w:pPr>
      <w:r w:rsidRPr="00A858C5">
        <w:rPr>
          <w:rFonts w:ascii="Times New Roman" w:hAnsi="Times New Roman"/>
          <w:b/>
          <w:sz w:val="24"/>
          <w:szCs w:val="24"/>
        </w:rPr>
        <w:t>w</w:t>
      </w:r>
      <w:r w:rsidR="008D3C3F" w:rsidRPr="00A858C5">
        <w:rPr>
          <w:rFonts w:ascii="Times New Roman" w:hAnsi="Times New Roman"/>
          <w:b/>
          <w:sz w:val="24"/>
          <w:szCs w:val="24"/>
        </w:rPr>
        <w:t xml:space="preserve"> zakresie pośrednictwa wewnętrznego: </w:t>
      </w:r>
    </w:p>
    <w:p w:rsidR="008D3C3F" w:rsidRDefault="008D3C3F" w:rsidP="002757C0">
      <w:pPr>
        <w:pStyle w:val="Akapitzlist"/>
        <w:numPr>
          <w:ilvl w:val="0"/>
          <w:numId w:val="38"/>
        </w:numPr>
        <w:jc w:val="both"/>
        <w:rPr>
          <w:rFonts w:ascii="Times New Roman" w:hAnsi="Times New Roman"/>
          <w:sz w:val="24"/>
          <w:szCs w:val="24"/>
        </w:rPr>
      </w:pPr>
      <w:r w:rsidRPr="008D3C3F">
        <w:rPr>
          <w:rFonts w:ascii="Times New Roman" w:hAnsi="Times New Roman"/>
          <w:sz w:val="24"/>
          <w:szCs w:val="24"/>
        </w:rPr>
        <w:t xml:space="preserve">nawiązywanie i utrzymywanie kontaktów z osobami </w:t>
      </w:r>
      <w:r w:rsidR="00FA77B2">
        <w:rPr>
          <w:rFonts w:ascii="Times New Roman" w:hAnsi="Times New Roman"/>
          <w:sz w:val="24"/>
          <w:szCs w:val="24"/>
        </w:rPr>
        <w:t>zarejestrowanymi</w:t>
      </w:r>
      <w:r w:rsidR="00644B03">
        <w:rPr>
          <w:rFonts w:ascii="Times New Roman" w:hAnsi="Times New Roman"/>
          <w:sz w:val="24"/>
          <w:szCs w:val="24"/>
        </w:rPr>
        <w:t xml:space="preserve"> </w:t>
      </w:r>
      <w:r w:rsidR="009301C0">
        <w:rPr>
          <w:rFonts w:ascii="Times New Roman" w:hAnsi="Times New Roman"/>
          <w:sz w:val="24"/>
          <w:szCs w:val="24"/>
        </w:rPr>
        <w:t xml:space="preserve">w celu poszukiwania </w:t>
      </w:r>
      <w:r w:rsidR="00644B03">
        <w:rPr>
          <w:rFonts w:ascii="Times New Roman" w:hAnsi="Times New Roman"/>
          <w:sz w:val="24"/>
          <w:szCs w:val="24"/>
        </w:rPr>
        <w:t>pracy;</w:t>
      </w:r>
    </w:p>
    <w:p w:rsidR="00644B03" w:rsidRDefault="00644B03" w:rsidP="002757C0">
      <w:pPr>
        <w:pStyle w:val="Akapitzlist"/>
        <w:numPr>
          <w:ilvl w:val="0"/>
          <w:numId w:val="38"/>
        </w:numPr>
        <w:jc w:val="both"/>
        <w:rPr>
          <w:rFonts w:ascii="Times New Roman" w:hAnsi="Times New Roman"/>
          <w:sz w:val="24"/>
          <w:szCs w:val="24"/>
        </w:rPr>
      </w:pPr>
      <w:r w:rsidRPr="008D3C3F">
        <w:rPr>
          <w:rFonts w:ascii="Times New Roman" w:hAnsi="Times New Roman"/>
          <w:sz w:val="24"/>
          <w:szCs w:val="24"/>
        </w:rPr>
        <w:t>udzielani</w:t>
      </w:r>
      <w:r>
        <w:rPr>
          <w:rFonts w:ascii="Times New Roman" w:hAnsi="Times New Roman"/>
          <w:sz w:val="24"/>
          <w:szCs w:val="24"/>
        </w:rPr>
        <w:t>e</w:t>
      </w:r>
      <w:r w:rsidRPr="008D3C3F">
        <w:rPr>
          <w:rFonts w:ascii="Times New Roman" w:hAnsi="Times New Roman"/>
          <w:sz w:val="24"/>
          <w:szCs w:val="24"/>
        </w:rPr>
        <w:t xml:space="preserve"> pomocy bezrobotnym i poszukującym pracy w uzyskaniu odpowiedniego zatrudnienia</w:t>
      </w:r>
      <w:r>
        <w:rPr>
          <w:rFonts w:ascii="Times New Roman" w:hAnsi="Times New Roman"/>
          <w:sz w:val="24"/>
          <w:szCs w:val="24"/>
        </w:rPr>
        <w:t>;</w:t>
      </w:r>
    </w:p>
    <w:p w:rsidR="00644B03" w:rsidRDefault="00644B03" w:rsidP="002757C0">
      <w:pPr>
        <w:pStyle w:val="Akapitzlist"/>
        <w:numPr>
          <w:ilvl w:val="0"/>
          <w:numId w:val="38"/>
        </w:numPr>
        <w:jc w:val="both"/>
        <w:rPr>
          <w:rFonts w:ascii="Times New Roman" w:hAnsi="Times New Roman"/>
          <w:sz w:val="24"/>
          <w:szCs w:val="24"/>
        </w:rPr>
      </w:pPr>
      <w:r w:rsidRPr="008D3C3F">
        <w:rPr>
          <w:rFonts w:ascii="Times New Roman" w:hAnsi="Times New Roman"/>
          <w:sz w:val="24"/>
          <w:szCs w:val="24"/>
        </w:rPr>
        <w:t>kierowani</w:t>
      </w:r>
      <w:r>
        <w:rPr>
          <w:rFonts w:ascii="Times New Roman" w:hAnsi="Times New Roman"/>
          <w:sz w:val="24"/>
          <w:szCs w:val="24"/>
        </w:rPr>
        <w:t>e</w:t>
      </w:r>
      <w:r w:rsidRPr="008D3C3F">
        <w:rPr>
          <w:rFonts w:ascii="Times New Roman" w:hAnsi="Times New Roman"/>
          <w:sz w:val="24"/>
          <w:szCs w:val="24"/>
        </w:rPr>
        <w:t xml:space="preserve"> osób bezrobotnych i innych uprawnionych na tworzone miejsca pracy</w:t>
      </w:r>
      <w:r>
        <w:rPr>
          <w:rFonts w:ascii="Times New Roman" w:hAnsi="Times New Roman"/>
          <w:sz w:val="24"/>
          <w:szCs w:val="24"/>
        </w:rPr>
        <w:t xml:space="preserve"> oraz informowanie</w:t>
      </w:r>
      <w:r w:rsidRPr="008D3C3F">
        <w:rPr>
          <w:rFonts w:ascii="Times New Roman" w:hAnsi="Times New Roman"/>
          <w:sz w:val="24"/>
          <w:szCs w:val="24"/>
        </w:rPr>
        <w:t xml:space="preserve"> o przysługujących im prawach i obowiązkach</w:t>
      </w:r>
      <w:r w:rsidR="002757C0">
        <w:rPr>
          <w:rFonts w:ascii="Times New Roman" w:hAnsi="Times New Roman"/>
          <w:sz w:val="24"/>
          <w:szCs w:val="24"/>
        </w:rPr>
        <w:t>,</w:t>
      </w:r>
      <w:r w:rsidR="00A858C5" w:rsidRPr="008D3C3F">
        <w:rPr>
          <w:rFonts w:ascii="Times New Roman" w:hAnsi="Times New Roman"/>
          <w:sz w:val="24"/>
          <w:szCs w:val="24"/>
        </w:rPr>
        <w:t xml:space="preserve"> aktualnej sytuacji </w:t>
      </w:r>
      <w:r w:rsidR="00A858C5">
        <w:rPr>
          <w:rFonts w:ascii="Times New Roman" w:hAnsi="Times New Roman"/>
          <w:sz w:val="24"/>
          <w:szCs w:val="24"/>
        </w:rPr>
        <w:br/>
      </w:r>
      <w:r w:rsidR="00A858C5" w:rsidRPr="008D3C3F">
        <w:rPr>
          <w:rFonts w:ascii="Times New Roman" w:hAnsi="Times New Roman"/>
          <w:sz w:val="24"/>
          <w:szCs w:val="24"/>
        </w:rPr>
        <w:t>i przewidywanych zmianach na lokalnym rynku pracy</w:t>
      </w:r>
      <w:r>
        <w:rPr>
          <w:rFonts w:ascii="Times New Roman" w:hAnsi="Times New Roman"/>
          <w:sz w:val="24"/>
          <w:szCs w:val="24"/>
        </w:rPr>
        <w:t>;</w:t>
      </w:r>
    </w:p>
    <w:p w:rsidR="00A858C5" w:rsidRDefault="001B2A07" w:rsidP="002757C0">
      <w:pPr>
        <w:pStyle w:val="Akapitzlist"/>
        <w:numPr>
          <w:ilvl w:val="0"/>
          <w:numId w:val="38"/>
        </w:numPr>
        <w:jc w:val="both"/>
        <w:rPr>
          <w:rFonts w:ascii="Times New Roman" w:hAnsi="Times New Roman"/>
          <w:sz w:val="24"/>
          <w:szCs w:val="24"/>
        </w:rPr>
      </w:pPr>
      <w:r>
        <w:rPr>
          <w:rFonts w:ascii="Times New Roman" w:hAnsi="Times New Roman"/>
          <w:sz w:val="24"/>
          <w:szCs w:val="24"/>
        </w:rPr>
        <w:t>udzielanie informacji o możliwościach korzystania z</w:t>
      </w:r>
      <w:r w:rsidR="00E37DED">
        <w:rPr>
          <w:rFonts w:ascii="Times New Roman" w:hAnsi="Times New Roman"/>
          <w:sz w:val="24"/>
          <w:szCs w:val="24"/>
        </w:rPr>
        <w:t xml:space="preserve"> usług (</w:t>
      </w:r>
      <w:r>
        <w:rPr>
          <w:rFonts w:ascii="Times New Roman" w:hAnsi="Times New Roman"/>
          <w:sz w:val="24"/>
          <w:szCs w:val="24"/>
        </w:rPr>
        <w:t>w tym pośrednictwa EURES) i instrumentów rynku pracy;</w:t>
      </w:r>
    </w:p>
    <w:p w:rsidR="001B2A07" w:rsidRDefault="001B2A07" w:rsidP="002757C0">
      <w:pPr>
        <w:pStyle w:val="Akapitzlist"/>
        <w:numPr>
          <w:ilvl w:val="0"/>
          <w:numId w:val="38"/>
        </w:numPr>
        <w:jc w:val="both"/>
        <w:rPr>
          <w:rFonts w:ascii="Times New Roman" w:hAnsi="Times New Roman"/>
          <w:sz w:val="24"/>
          <w:szCs w:val="24"/>
        </w:rPr>
      </w:pPr>
      <w:r w:rsidRPr="008D3C3F">
        <w:rPr>
          <w:rFonts w:ascii="Times New Roman" w:hAnsi="Times New Roman"/>
          <w:sz w:val="24"/>
          <w:szCs w:val="24"/>
        </w:rPr>
        <w:t>współprac</w:t>
      </w:r>
      <w:r w:rsidR="000211A7">
        <w:rPr>
          <w:rFonts w:ascii="Times New Roman" w:hAnsi="Times New Roman"/>
          <w:sz w:val="24"/>
          <w:szCs w:val="24"/>
        </w:rPr>
        <w:t>a</w:t>
      </w:r>
      <w:r w:rsidRPr="008D3C3F">
        <w:rPr>
          <w:rFonts w:ascii="Times New Roman" w:hAnsi="Times New Roman"/>
          <w:sz w:val="24"/>
          <w:szCs w:val="24"/>
        </w:rPr>
        <w:t xml:space="preserve"> z ośrodkami pomocy społecznej w zakresie aktywizacji osób zagrożonych wykluczeniem społecznym</w:t>
      </w:r>
      <w:r>
        <w:rPr>
          <w:rFonts w:ascii="Times New Roman" w:hAnsi="Times New Roman"/>
          <w:sz w:val="24"/>
          <w:szCs w:val="24"/>
        </w:rPr>
        <w:t>, dłużników alimentacyjnych oraz realizacji kontraktów socjalnych;</w:t>
      </w:r>
    </w:p>
    <w:p w:rsidR="001B2A07" w:rsidRDefault="001B2A07" w:rsidP="002757C0">
      <w:pPr>
        <w:pStyle w:val="Akapitzlist"/>
        <w:numPr>
          <w:ilvl w:val="0"/>
          <w:numId w:val="38"/>
        </w:numPr>
        <w:jc w:val="both"/>
        <w:rPr>
          <w:rFonts w:ascii="Times New Roman" w:hAnsi="Times New Roman"/>
          <w:sz w:val="24"/>
          <w:szCs w:val="24"/>
        </w:rPr>
      </w:pPr>
      <w:r w:rsidRPr="008D3C3F">
        <w:rPr>
          <w:rFonts w:ascii="Times New Roman" w:hAnsi="Times New Roman"/>
          <w:sz w:val="24"/>
          <w:szCs w:val="24"/>
        </w:rPr>
        <w:t>kierowani</w:t>
      </w:r>
      <w:r w:rsidR="000211A7">
        <w:rPr>
          <w:rFonts w:ascii="Times New Roman" w:hAnsi="Times New Roman"/>
          <w:sz w:val="24"/>
          <w:szCs w:val="24"/>
        </w:rPr>
        <w:t>e</w:t>
      </w:r>
      <w:r w:rsidRPr="008D3C3F">
        <w:rPr>
          <w:rFonts w:ascii="Times New Roman" w:hAnsi="Times New Roman"/>
          <w:sz w:val="24"/>
          <w:szCs w:val="24"/>
        </w:rPr>
        <w:t xml:space="preserve"> osób niepełnosprawnych, które wymagają specjalistycznego programu szkolenia oraz rehabi</w:t>
      </w:r>
      <w:r w:rsidR="00E37DED">
        <w:rPr>
          <w:rFonts w:ascii="Times New Roman" w:hAnsi="Times New Roman"/>
          <w:sz w:val="24"/>
          <w:szCs w:val="24"/>
        </w:rPr>
        <w:t>litacji leczniczej i społecznej</w:t>
      </w:r>
      <w:r w:rsidRPr="008D3C3F">
        <w:rPr>
          <w:rFonts w:ascii="Times New Roman" w:hAnsi="Times New Roman"/>
          <w:sz w:val="24"/>
          <w:szCs w:val="24"/>
        </w:rPr>
        <w:t xml:space="preserve"> do specjalistycznego ośrodka szkoleniowo-rehabilitacyjnego lub innej placówki szkoleniowej</w:t>
      </w:r>
      <w:r w:rsidR="00FA77B2">
        <w:rPr>
          <w:rFonts w:ascii="Times New Roman" w:hAnsi="Times New Roman"/>
          <w:sz w:val="24"/>
          <w:szCs w:val="24"/>
        </w:rPr>
        <w:t>.</w:t>
      </w:r>
    </w:p>
    <w:p w:rsidR="00FA77B2" w:rsidRPr="00FA77B2" w:rsidRDefault="00FA77B2" w:rsidP="00FA77B2">
      <w:pPr>
        <w:pStyle w:val="Akapitzlist"/>
        <w:rPr>
          <w:rFonts w:ascii="Times New Roman" w:hAnsi="Times New Roman"/>
          <w:sz w:val="12"/>
          <w:szCs w:val="24"/>
        </w:rPr>
      </w:pPr>
    </w:p>
    <w:p w:rsidR="00A858C5" w:rsidRPr="00A858C5" w:rsidRDefault="00A858C5" w:rsidP="00FA77B2">
      <w:pPr>
        <w:pStyle w:val="Akapitzlist"/>
        <w:numPr>
          <w:ilvl w:val="0"/>
          <w:numId w:val="43"/>
        </w:numPr>
        <w:spacing w:after="0" w:line="240" w:lineRule="auto"/>
        <w:ind w:left="0" w:firstLine="0"/>
        <w:jc w:val="both"/>
        <w:rPr>
          <w:rFonts w:ascii="Times New Roman" w:hAnsi="Times New Roman"/>
          <w:b/>
          <w:sz w:val="24"/>
          <w:szCs w:val="24"/>
        </w:rPr>
      </w:pPr>
      <w:r w:rsidRPr="00A858C5">
        <w:rPr>
          <w:rFonts w:ascii="Times New Roman" w:hAnsi="Times New Roman"/>
          <w:b/>
          <w:sz w:val="24"/>
          <w:szCs w:val="24"/>
        </w:rPr>
        <w:t>w zakresie pośrednictwa zewnętrznego:</w:t>
      </w:r>
    </w:p>
    <w:p w:rsidR="00A858C5" w:rsidRPr="00A858C5" w:rsidRDefault="00A858C5" w:rsidP="00A858C5">
      <w:pPr>
        <w:pStyle w:val="Akapitzlist"/>
        <w:spacing w:after="0" w:line="240" w:lineRule="auto"/>
        <w:ind w:left="0"/>
        <w:jc w:val="both"/>
        <w:rPr>
          <w:rFonts w:ascii="Times New Roman" w:hAnsi="Times New Roman"/>
          <w:sz w:val="14"/>
          <w:szCs w:val="24"/>
        </w:rPr>
      </w:pPr>
    </w:p>
    <w:p w:rsidR="00A858C5" w:rsidRDefault="00A858C5" w:rsidP="002757C0">
      <w:pPr>
        <w:pStyle w:val="Akapitzlist"/>
        <w:numPr>
          <w:ilvl w:val="0"/>
          <w:numId w:val="44"/>
        </w:numPr>
        <w:jc w:val="both"/>
        <w:rPr>
          <w:rFonts w:ascii="Times New Roman" w:hAnsi="Times New Roman"/>
          <w:sz w:val="24"/>
          <w:szCs w:val="24"/>
        </w:rPr>
      </w:pPr>
      <w:r w:rsidRPr="00A858C5">
        <w:rPr>
          <w:rFonts w:ascii="Times New Roman" w:hAnsi="Times New Roman"/>
          <w:sz w:val="24"/>
          <w:szCs w:val="24"/>
        </w:rPr>
        <w:t xml:space="preserve">nawiązywanie i utrzymywanie kontaktów z </w:t>
      </w:r>
      <w:r>
        <w:rPr>
          <w:rFonts w:ascii="Times New Roman" w:hAnsi="Times New Roman"/>
          <w:sz w:val="24"/>
          <w:szCs w:val="24"/>
        </w:rPr>
        <w:t>pracodawcami</w:t>
      </w:r>
      <w:r w:rsidRPr="00A858C5">
        <w:rPr>
          <w:rFonts w:ascii="Times New Roman" w:hAnsi="Times New Roman"/>
          <w:sz w:val="24"/>
          <w:szCs w:val="24"/>
        </w:rPr>
        <w:t>;</w:t>
      </w:r>
    </w:p>
    <w:p w:rsidR="00A858C5" w:rsidRDefault="00A858C5" w:rsidP="002757C0">
      <w:pPr>
        <w:pStyle w:val="Akapitzlist"/>
        <w:numPr>
          <w:ilvl w:val="0"/>
          <w:numId w:val="44"/>
        </w:numPr>
        <w:jc w:val="both"/>
        <w:rPr>
          <w:rFonts w:ascii="Times New Roman" w:hAnsi="Times New Roman"/>
          <w:sz w:val="24"/>
          <w:szCs w:val="24"/>
        </w:rPr>
      </w:pPr>
      <w:r w:rsidRPr="008D3C3F">
        <w:rPr>
          <w:rFonts w:ascii="Times New Roman" w:hAnsi="Times New Roman"/>
          <w:sz w:val="24"/>
          <w:szCs w:val="24"/>
        </w:rPr>
        <w:t>pozyskiwani</w:t>
      </w:r>
      <w:r>
        <w:rPr>
          <w:rFonts w:ascii="Times New Roman" w:hAnsi="Times New Roman"/>
          <w:sz w:val="24"/>
          <w:szCs w:val="24"/>
        </w:rPr>
        <w:t>e</w:t>
      </w:r>
      <w:r w:rsidRPr="008D3C3F">
        <w:rPr>
          <w:rFonts w:ascii="Times New Roman" w:hAnsi="Times New Roman"/>
          <w:sz w:val="24"/>
          <w:szCs w:val="24"/>
        </w:rPr>
        <w:t xml:space="preserve"> i  u</w:t>
      </w:r>
      <w:r>
        <w:rPr>
          <w:rFonts w:ascii="Times New Roman" w:hAnsi="Times New Roman"/>
          <w:sz w:val="24"/>
          <w:szCs w:val="24"/>
        </w:rPr>
        <w:t>powszechnianie</w:t>
      </w:r>
      <w:r w:rsidRPr="008D3C3F">
        <w:rPr>
          <w:rFonts w:ascii="Times New Roman" w:hAnsi="Times New Roman"/>
          <w:sz w:val="24"/>
          <w:szCs w:val="24"/>
        </w:rPr>
        <w:t xml:space="preserve"> ofert pracy</w:t>
      </w:r>
      <w:r>
        <w:rPr>
          <w:rFonts w:ascii="Times New Roman" w:hAnsi="Times New Roman"/>
          <w:sz w:val="24"/>
          <w:szCs w:val="24"/>
        </w:rPr>
        <w:t>;</w:t>
      </w:r>
    </w:p>
    <w:p w:rsidR="00A858C5" w:rsidRDefault="00A858C5" w:rsidP="002757C0">
      <w:pPr>
        <w:pStyle w:val="Akapitzlist"/>
        <w:numPr>
          <w:ilvl w:val="0"/>
          <w:numId w:val="44"/>
        </w:numPr>
        <w:jc w:val="both"/>
        <w:rPr>
          <w:rFonts w:ascii="Times New Roman" w:hAnsi="Times New Roman"/>
          <w:sz w:val="24"/>
          <w:szCs w:val="24"/>
        </w:rPr>
      </w:pPr>
      <w:r>
        <w:rPr>
          <w:rFonts w:ascii="Times New Roman" w:hAnsi="Times New Roman"/>
          <w:sz w:val="24"/>
          <w:szCs w:val="24"/>
        </w:rPr>
        <w:t xml:space="preserve">udzielanie pomocy </w:t>
      </w:r>
      <w:r w:rsidRPr="00A858C5">
        <w:rPr>
          <w:rFonts w:ascii="Times New Roman" w:hAnsi="Times New Roman"/>
          <w:sz w:val="24"/>
          <w:szCs w:val="24"/>
        </w:rPr>
        <w:t>pracodawcom w pozyskaniu pracowników</w:t>
      </w:r>
      <w:r w:rsidR="00871ABB">
        <w:rPr>
          <w:rFonts w:ascii="Times New Roman" w:hAnsi="Times New Roman"/>
          <w:sz w:val="24"/>
          <w:szCs w:val="24"/>
        </w:rPr>
        <w:t xml:space="preserve"> </w:t>
      </w:r>
      <w:r w:rsidRPr="00A858C5">
        <w:rPr>
          <w:rFonts w:ascii="Times New Roman" w:hAnsi="Times New Roman"/>
          <w:sz w:val="24"/>
          <w:szCs w:val="24"/>
        </w:rPr>
        <w:t>o poszukiwanych kwalifikacjach zawodowych</w:t>
      </w:r>
      <w:r>
        <w:rPr>
          <w:rFonts w:ascii="Times New Roman" w:hAnsi="Times New Roman"/>
          <w:sz w:val="24"/>
          <w:szCs w:val="24"/>
        </w:rPr>
        <w:t>;</w:t>
      </w:r>
    </w:p>
    <w:p w:rsidR="00A858C5" w:rsidRDefault="00A858C5" w:rsidP="002757C0">
      <w:pPr>
        <w:pStyle w:val="Akapitzlist"/>
        <w:numPr>
          <w:ilvl w:val="0"/>
          <w:numId w:val="44"/>
        </w:numPr>
        <w:jc w:val="both"/>
        <w:rPr>
          <w:rFonts w:ascii="Times New Roman" w:hAnsi="Times New Roman"/>
          <w:sz w:val="24"/>
          <w:szCs w:val="24"/>
        </w:rPr>
      </w:pPr>
      <w:r w:rsidRPr="008D3C3F">
        <w:rPr>
          <w:rFonts w:ascii="Times New Roman" w:hAnsi="Times New Roman"/>
          <w:sz w:val="24"/>
          <w:szCs w:val="24"/>
        </w:rPr>
        <w:t>marketing usług oferowanych przez PUP</w:t>
      </w:r>
      <w:r>
        <w:rPr>
          <w:rFonts w:ascii="Times New Roman" w:hAnsi="Times New Roman"/>
          <w:sz w:val="24"/>
          <w:szCs w:val="24"/>
        </w:rPr>
        <w:t>;</w:t>
      </w:r>
    </w:p>
    <w:p w:rsidR="001B2A07" w:rsidRPr="001B2A07" w:rsidRDefault="000211A7" w:rsidP="002757C0">
      <w:pPr>
        <w:pStyle w:val="Akapitzlist"/>
        <w:numPr>
          <w:ilvl w:val="0"/>
          <w:numId w:val="44"/>
        </w:numPr>
        <w:jc w:val="both"/>
        <w:rPr>
          <w:rFonts w:ascii="Times New Roman" w:hAnsi="Times New Roman"/>
          <w:sz w:val="24"/>
          <w:szCs w:val="24"/>
        </w:rPr>
      </w:pPr>
      <w:r>
        <w:rPr>
          <w:rFonts w:ascii="Times New Roman" w:hAnsi="Times New Roman"/>
          <w:sz w:val="24"/>
          <w:szCs w:val="24"/>
        </w:rPr>
        <w:t>realizacja</w:t>
      </w:r>
      <w:r w:rsidR="0091219C" w:rsidRPr="008D3C3F">
        <w:rPr>
          <w:rFonts w:ascii="Times New Roman" w:hAnsi="Times New Roman"/>
          <w:sz w:val="24"/>
          <w:szCs w:val="24"/>
        </w:rPr>
        <w:t xml:space="preserve"> pośrednictwa pracy </w:t>
      </w:r>
      <w:r w:rsidR="00442CAD">
        <w:rPr>
          <w:rFonts w:ascii="Times New Roman" w:hAnsi="Times New Roman"/>
          <w:sz w:val="24"/>
          <w:szCs w:val="24"/>
        </w:rPr>
        <w:t xml:space="preserve">EURES </w:t>
      </w:r>
      <w:r w:rsidR="0091219C" w:rsidRPr="008D3C3F">
        <w:rPr>
          <w:rFonts w:ascii="Times New Roman" w:hAnsi="Times New Roman"/>
          <w:sz w:val="24"/>
          <w:szCs w:val="24"/>
        </w:rPr>
        <w:t>związanego ze swobodnym przepływem      pracowników na terenie</w:t>
      </w:r>
      <w:r w:rsidR="0091219C">
        <w:rPr>
          <w:rFonts w:ascii="Times New Roman" w:hAnsi="Times New Roman"/>
          <w:sz w:val="24"/>
          <w:szCs w:val="24"/>
        </w:rPr>
        <w:t xml:space="preserve"> państw członkowskich Unii Europejskiej i </w:t>
      </w:r>
      <w:r w:rsidR="008D3C3F" w:rsidRPr="0091219C">
        <w:rPr>
          <w:rFonts w:ascii="Times New Roman" w:hAnsi="Times New Roman"/>
          <w:sz w:val="24"/>
          <w:szCs w:val="24"/>
        </w:rPr>
        <w:t xml:space="preserve">Europejskiego Obszaru Gospodarczego </w:t>
      </w:r>
      <w:r w:rsidR="0091219C">
        <w:rPr>
          <w:rFonts w:ascii="Times New Roman" w:hAnsi="Times New Roman"/>
          <w:sz w:val="24"/>
          <w:szCs w:val="24"/>
        </w:rPr>
        <w:t xml:space="preserve">oraz państw </w:t>
      </w:r>
      <w:r w:rsidR="008D3C3F" w:rsidRPr="0091219C">
        <w:rPr>
          <w:rFonts w:ascii="Times New Roman" w:hAnsi="Times New Roman"/>
          <w:sz w:val="24"/>
          <w:szCs w:val="24"/>
        </w:rPr>
        <w:t>nienależących do Unii Europejskiej,  niebędących stronami umowy o Europejskim Obszarze Gospodarczym, na podstawie umów zawartych przez te państwa ze Wspólnotą Europejsk</w:t>
      </w:r>
      <w:r w:rsidR="0091219C">
        <w:rPr>
          <w:rFonts w:ascii="Times New Roman" w:hAnsi="Times New Roman"/>
          <w:sz w:val="24"/>
          <w:szCs w:val="24"/>
        </w:rPr>
        <w:t>ą i jej państwami członkowskimi</w:t>
      </w:r>
      <w:r w:rsidR="001B2A07">
        <w:rPr>
          <w:rFonts w:ascii="Times New Roman" w:hAnsi="Times New Roman"/>
          <w:sz w:val="24"/>
          <w:szCs w:val="24"/>
        </w:rPr>
        <w:t>;</w:t>
      </w:r>
      <w:r w:rsidR="008D3C3F" w:rsidRPr="0091219C">
        <w:rPr>
          <w:rFonts w:ascii="Times New Roman" w:hAnsi="Times New Roman"/>
          <w:sz w:val="24"/>
          <w:szCs w:val="24"/>
        </w:rPr>
        <w:t xml:space="preserve"> </w:t>
      </w:r>
    </w:p>
    <w:p w:rsidR="001B2A07" w:rsidRDefault="001B2A07" w:rsidP="00BC6AA5">
      <w:pPr>
        <w:pStyle w:val="Akapitzlist"/>
        <w:numPr>
          <w:ilvl w:val="0"/>
          <w:numId w:val="44"/>
        </w:numPr>
        <w:jc w:val="both"/>
        <w:rPr>
          <w:rFonts w:ascii="Times New Roman" w:hAnsi="Times New Roman"/>
          <w:sz w:val="24"/>
          <w:szCs w:val="24"/>
        </w:rPr>
      </w:pPr>
      <w:r w:rsidRPr="008D3C3F">
        <w:rPr>
          <w:rFonts w:ascii="Times New Roman" w:hAnsi="Times New Roman"/>
          <w:sz w:val="24"/>
          <w:szCs w:val="24"/>
        </w:rPr>
        <w:t>współdziałani</w:t>
      </w:r>
      <w:r w:rsidR="000211A7">
        <w:rPr>
          <w:rFonts w:ascii="Times New Roman" w:hAnsi="Times New Roman"/>
          <w:sz w:val="24"/>
          <w:szCs w:val="24"/>
        </w:rPr>
        <w:t>e</w:t>
      </w:r>
      <w:r w:rsidRPr="008D3C3F">
        <w:rPr>
          <w:rFonts w:ascii="Times New Roman" w:hAnsi="Times New Roman"/>
          <w:sz w:val="24"/>
          <w:szCs w:val="24"/>
        </w:rPr>
        <w:t xml:space="preserve"> z </w:t>
      </w:r>
      <w:r>
        <w:rPr>
          <w:rFonts w:ascii="Times New Roman" w:hAnsi="Times New Roman"/>
          <w:sz w:val="24"/>
          <w:szCs w:val="24"/>
        </w:rPr>
        <w:t xml:space="preserve">innymi, </w:t>
      </w:r>
      <w:r w:rsidRPr="008D3C3F">
        <w:rPr>
          <w:rFonts w:ascii="Times New Roman" w:hAnsi="Times New Roman"/>
          <w:sz w:val="24"/>
          <w:szCs w:val="24"/>
        </w:rPr>
        <w:t>powiatowymi urzędami pracy w zakresie wymiany i</w:t>
      </w:r>
      <w:r>
        <w:rPr>
          <w:rFonts w:ascii="Times New Roman" w:hAnsi="Times New Roman"/>
          <w:sz w:val="24"/>
          <w:szCs w:val="24"/>
        </w:rPr>
        <w:t xml:space="preserve">nformacji </w:t>
      </w:r>
      <w:r w:rsidRPr="008D3C3F">
        <w:rPr>
          <w:rFonts w:ascii="Times New Roman" w:hAnsi="Times New Roman"/>
          <w:sz w:val="24"/>
          <w:szCs w:val="24"/>
        </w:rPr>
        <w:t>o możliwościach uzyskania zatrudnienia i szk</w:t>
      </w:r>
      <w:r>
        <w:rPr>
          <w:rFonts w:ascii="Times New Roman" w:hAnsi="Times New Roman"/>
          <w:sz w:val="24"/>
          <w:szCs w:val="24"/>
        </w:rPr>
        <w:t>olenia na terenie ich</w:t>
      </w:r>
      <w:r w:rsidR="00871ABB">
        <w:rPr>
          <w:rFonts w:ascii="Times New Roman" w:hAnsi="Times New Roman"/>
          <w:sz w:val="24"/>
          <w:szCs w:val="24"/>
        </w:rPr>
        <w:t xml:space="preserve"> </w:t>
      </w:r>
      <w:r>
        <w:rPr>
          <w:rFonts w:ascii="Times New Roman" w:hAnsi="Times New Roman"/>
          <w:sz w:val="24"/>
          <w:szCs w:val="24"/>
        </w:rPr>
        <w:t>działania;</w:t>
      </w:r>
    </w:p>
    <w:p w:rsidR="00E37DED" w:rsidRDefault="001B2A07" w:rsidP="00BC6AA5">
      <w:pPr>
        <w:pStyle w:val="Akapitzlist"/>
        <w:numPr>
          <w:ilvl w:val="0"/>
          <w:numId w:val="44"/>
        </w:numPr>
        <w:jc w:val="both"/>
        <w:rPr>
          <w:rFonts w:ascii="Times New Roman" w:hAnsi="Times New Roman"/>
          <w:sz w:val="24"/>
          <w:szCs w:val="24"/>
        </w:rPr>
      </w:pPr>
      <w:r w:rsidRPr="00E37DED">
        <w:rPr>
          <w:rFonts w:ascii="Times New Roman" w:hAnsi="Times New Roman"/>
          <w:sz w:val="24"/>
          <w:szCs w:val="24"/>
        </w:rPr>
        <w:t>współprac</w:t>
      </w:r>
      <w:r w:rsidR="000211A7" w:rsidRPr="00E37DED">
        <w:rPr>
          <w:rFonts w:ascii="Times New Roman" w:hAnsi="Times New Roman"/>
          <w:sz w:val="24"/>
          <w:szCs w:val="24"/>
        </w:rPr>
        <w:t>a</w:t>
      </w:r>
      <w:r w:rsidRPr="00E37DED">
        <w:rPr>
          <w:rFonts w:ascii="Times New Roman" w:hAnsi="Times New Roman"/>
          <w:sz w:val="24"/>
          <w:szCs w:val="24"/>
        </w:rPr>
        <w:t xml:space="preserve"> z partnerami rynku pracy w celu zebrania informacji o strukturze gospodarczej i kier</w:t>
      </w:r>
      <w:r w:rsidR="00E37DED">
        <w:rPr>
          <w:rFonts w:ascii="Times New Roman" w:hAnsi="Times New Roman"/>
          <w:sz w:val="24"/>
          <w:szCs w:val="24"/>
        </w:rPr>
        <w:t>unkach rozwoju w danym rejonie;</w:t>
      </w:r>
    </w:p>
    <w:p w:rsidR="001B2A07" w:rsidRPr="00E37DED" w:rsidRDefault="001B2A07" w:rsidP="00BC6AA5">
      <w:pPr>
        <w:pStyle w:val="Akapitzlist"/>
        <w:numPr>
          <w:ilvl w:val="0"/>
          <w:numId w:val="44"/>
        </w:numPr>
        <w:jc w:val="both"/>
        <w:rPr>
          <w:rFonts w:ascii="Times New Roman" w:hAnsi="Times New Roman"/>
          <w:sz w:val="24"/>
          <w:szCs w:val="24"/>
        </w:rPr>
      </w:pPr>
      <w:r w:rsidRPr="00E37DED">
        <w:rPr>
          <w:rFonts w:ascii="Times New Roman" w:hAnsi="Times New Roman"/>
          <w:sz w:val="24"/>
          <w:szCs w:val="24"/>
        </w:rPr>
        <w:t>badani</w:t>
      </w:r>
      <w:r w:rsidR="000211A7" w:rsidRPr="00E37DED">
        <w:rPr>
          <w:rFonts w:ascii="Times New Roman" w:hAnsi="Times New Roman"/>
          <w:sz w:val="24"/>
          <w:szCs w:val="24"/>
        </w:rPr>
        <w:t>e</w:t>
      </w:r>
      <w:r w:rsidRPr="00E37DED">
        <w:rPr>
          <w:rFonts w:ascii="Times New Roman" w:hAnsi="Times New Roman"/>
          <w:sz w:val="24"/>
          <w:szCs w:val="24"/>
        </w:rPr>
        <w:t xml:space="preserve"> i analizowani</w:t>
      </w:r>
      <w:r w:rsidR="000211A7" w:rsidRPr="00E37DED">
        <w:rPr>
          <w:rFonts w:ascii="Times New Roman" w:hAnsi="Times New Roman"/>
          <w:sz w:val="24"/>
          <w:szCs w:val="24"/>
        </w:rPr>
        <w:t>e</w:t>
      </w:r>
      <w:r w:rsidRPr="00E37DED">
        <w:rPr>
          <w:rFonts w:ascii="Times New Roman" w:hAnsi="Times New Roman"/>
          <w:sz w:val="24"/>
          <w:szCs w:val="24"/>
        </w:rPr>
        <w:t xml:space="preserve"> sytuacji na lokalnym rynku pracy w związku </w:t>
      </w:r>
      <w:r w:rsidRPr="00E37DED">
        <w:rPr>
          <w:rFonts w:ascii="Times New Roman" w:hAnsi="Times New Roman"/>
          <w:sz w:val="24"/>
          <w:szCs w:val="24"/>
        </w:rPr>
        <w:br/>
        <w:t>z  postępowaniem o wydanie zezwolenia na pracę cudzoziemca;</w:t>
      </w:r>
    </w:p>
    <w:p w:rsidR="001B2A07" w:rsidRPr="0091219C" w:rsidRDefault="001B2A07" w:rsidP="00BC6AA5">
      <w:pPr>
        <w:pStyle w:val="Akapitzlist"/>
        <w:numPr>
          <w:ilvl w:val="0"/>
          <w:numId w:val="44"/>
        </w:numPr>
        <w:jc w:val="both"/>
        <w:rPr>
          <w:rFonts w:ascii="Times New Roman" w:hAnsi="Times New Roman"/>
          <w:sz w:val="24"/>
          <w:szCs w:val="24"/>
        </w:rPr>
      </w:pPr>
      <w:r w:rsidRPr="008D3C3F">
        <w:rPr>
          <w:rFonts w:ascii="Times New Roman" w:hAnsi="Times New Roman"/>
          <w:sz w:val="24"/>
          <w:szCs w:val="24"/>
        </w:rPr>
        <w:t>inicjowani</w:t>
      </w:r>
      <w:r w:rsidR="000211A7">
        <w:rPr>
          <w:rFonts w:ascii="Times New Roman" w:hAnsi="Times New Roman"/>
          <w:sz w:val="24"/>
          <w:szCs w:val="24"/>
        </w:rPr>
        <w:t>e</w:t>
      </w:r>
      <w:r w:rsidRPr="008D3C3F">
        <w:rPr>
          <w:rFonts w:ascii="Times New Roman" w:hAnsi="Times New Roman"/>
          <w:sz w:val="24"/>
          <w:szCs w:val="24"/>
        </w:rPr>
        <w:t xml:space="preserve"> i realizowani</w:t>
      </w:r>
      <w:r w:rsidR="000211A7">
        <w:rPr>
          <w:rFonts w:ascii="Times New Roman" w:hAnsi="Times New Roman"/>
          <w:sz w:val="24"/>
          <w:szCs w:val="24"/>
        </w:rPr>
        <w:t>e</w:t>
      </w:r>
      <w:r w:rsidRPr="008D3C3F">
        <w:rPr>
          <w:rFonts w:ascii="Times New Roman" w:hAnsi="Times New Roman"/>
          <w:sz w:val="24"/>
          <w:szCs w:val="24"/>
        </w:rPr>
        <w:t xml:space="preserve"> przedsięwzięć mających na celu rozwiązanie lub złagodzenie problemów związanych z planowanymi zwolnieniami grup  pracowników z przyczyn dotyczących zakładu pracy</w:t>
      </w:r>
      <w:r w:rsidR="00FA77B2">
        <w:rPr>
          <w:rFonts w:ascii="Times New Roman" w:hAnsi="Times New Roman"/>
          <w:sz w:val="24"/>
          <w:szCs w:val="24"/>
        </w:rPr>
        <w:t>.</w:t>
      </w:r>
    </w:p>
    <w:p w:rsidR="008D3C3F" w:rsidRPr="00FA77B2" w:rsidRDefault="008D3C3F" w:rsidP="00113435">
      <w:pPr>
        <w:spacing w:line="360" w:lineRule="auto"/>
        <w:jc w:val="both"/>
        <w:rPr>
          <w:rFonts w:ascii="Times New Roman" w:hAnsi="Times New Roman" w:cs="Times New Roman"/>
          <w:sz w:val="2"/>
        </w:rPr>
      </w:pPr>
    </w:p>
    <w:p w:rsidR="00FA77B2" w:rsidRDefault="00024623" w:rsidP="00FA77B2">
      <w:pPr>
        <w:ind w:firstLine="708"/>
        <w:jc w:val="both"/>
        <w:rPr>
          <w:rFonts w:ascii="Times New Roman" w:hAnsi="Times New Roman" w:cs="Times New Roman"/>
          <w:sz w:val="24"/>
        </w:rPr>
      </w:pPr>
      <w:r>
        <w:rPr>
          <w:rFonts w:ascii="Times New Roman" w:hAnsi="Times New Roman" w:cs="Times New Roman"/>
          <w:sz w:val="24"/>
        </w:rPr>
        <w:t xml:space="preserve">W roku 2010 urząd </w:t>
      </w:r>
      <w:r w:rsidR="00CA62C9">
        <w:rPr>
          <w:rFonts w:ascii="Times New Roman" w:hAnsi="Times New Roman" w:cs="Times New Roman"/>
          <w:sz w:val="24"/>
        </w:rPr>
        <w:t>posiadał</w:t>
      </w:r>
      <w:r>
        <w:rPr>
          <w:rFonts w:ascii="Times New Roman" w:hAnsi="Times New Roman" w:cs="Times New Roman"/>
          <w:sz w:val="24"/>
        </w:rPr>
        <w:t xml:space="preserve"> </w:t>
      </w:r>
      <w:r w:rsidRPr="00024623">
        <w:rPr>
          <w:rFonts w:ascii="Times New Roman" w:hAnsi="Times New Roman" w:cs="Times New Roman"/>
          <w:b/>
          <w:sz w:val="24"/>
        </w:rPr>
        <w:t>2</w:t>
      </w:r>
      <w:r w:rsidR="00E37DED">
        <w:rPr>
          <w:rFonts w:ascii="Times New Roman" w:hAnsi="Times New Roman" w:cs="Times New Roman"/>
          <w:b/>
          <w:sz w:val="24"/>
        </w:rPr>
        <w:t>.</w:t>
      </w:r>
      <w:r w:rsidRPr="00024623">
        <w:rPr>
          <w:rFonts w:ascii="Times New Roman" w:hAnsi="Times New Roman" w:cs="Times New Roman"/>
          <w:b/>
          <w:sz w:val="24"/>
        </w:rPr>
        <w:t>885 ofert</w:t>
      </w:r>
      <w:r w:rsidR="00CA62C9">
        <w:rPr>
          <w:rFonts w:ascii="Times New Roman" w:hAnsi="Times New Roman" w:cs="Times New Roman"/>
          <w:b/>
          <w:sz w:val="24"/>
        </w:rPr>
        <w:t xml:space="preserve"> </w:t>
      </w:r>
      <w:r w:rsidRPr="00024623">
        <w:rPr>
          <w:rFonts w:ascii="Times New Roman" w:hAnsi="Times New Roman" w:cs="Times New Roman"/>
          <w:b/>
          <w:sz w:val="24"/>
        </w:rPr>
        <w:t>pracy</w:t>
      </w:r>
      <w:r>
        <w:rPr>
          <w:rFonts w:ascii="Times New Roman" w:hAnsi="Times New Roman" w:cs="Times New Roman"/>
          <w:sz w:val="24"/>
        </w:rPr>
        <w:t xml:space="preserve">. </w:t>
      </w:r>
      <w:r w:rsidR="00A616CA" w:rsidRPr="001C5CFA">
        <w:rPr>
          <w:rFonts w:ascii="Times New Roman" w:hAnsi="Times New Roman" w:cs="Times New Roman"/>
          <w:sz w:val="24"/>
        </w:rPr>
        <w:t>W ramach realizowanych zadań pośrednicy pracy w 20</w:t>
      </w:r>
      <w:r>
        <w:rPr>
          <w:rFonts w:ascii="Times New Roman" w:hAnsi="Times New Roman" w:cs="Times New Roman"/>
          <w:sz w:val="24"/>
        </w:rPr>
        <w:t>10</w:t>
      </w:r>
      <w:r w:rsidR="00A616CA" w:rsidRPr="001C5CFA">
        <w:rPr>
          <w:rFonts w:ascii="Times New Roman" w:hAnsi="Times New Roman" w:cs="Times New Roman"/>
          <w:sz w:val="24"/>
        </w:rPr>
        <w:t xml:space="preserve"> r. nawiązali </w:t>
      </w:r>
      <w:r w:rsidR="00A616CA" w:rsidRPr="001C5CFA">
        <w:rPr>
          <w:rFonts w:ascii="Times New Roman" w:hAnsi="Times New Roman" w:cs="Times New Roman"/>
          <w:b/>
          <w:sz w:val="24"/>
        </w:rPr>
        <w:t>4</w:t>
      </w:r>
      <w:r w:rsidR="00E37DED">
        <w:rPr>
          <w:rFonts w:ascii="Times New Roman" w:hAnsi="Times New Roman" w:cs="Times New Roman"/>
          <w:b/>
          <w:sz w:val="24"/>
        </w:rPr>
        <w:t>.</w:t>
      </w:r>
      <w:r w:rsidR="00A616CA" w:rsidRPr="001C5CFA">
        <w:rPr>
          <w:rFonts w:ascii="Times New Roman" w:hAnsi="Times New Roman" w:cs="Times New Roman"/>
          <w:b/>
          <w:sz w:val="24"/>
        </w:rPr>
        <w:t>583</w:t>
      </w:r>
      <w:r>
        <w:rPr>
          <w:rFonts w:ascii="Times New Roman" w:hAnsi="Times New Roman" w:cs="Times New Roman"/>
          <w:sz w:val="24"/>
        </w:rPr>
        <w:t xml:space="preserve"> kontakty </w:t>
      </w:r>
      <w:r w:rsidR="00A616CA" w:rsidRPr="001C5CFA">
        <w:rPr>
          <w:rFonts w:ascii="Times New Roman" w:hAnsi="Times New Roman" w:cs="Times New Roman"/>
          <w:sz w:val="24"/>
        </w:rPr>
        <w:t xml:space="preserve">z pracodawcami pozyskując przy tym </w:t>
      </w:r>
      <w:r w:rsidR="00A616CA" w:rsidRPr="001C5CFA">
        <w:rPr>
          <w:rFonts w:ascii="Times New Roman" w:hAnsi="Times New Roman" w:cs="Times New Roman"/>
          <w:b/>
          <w:sz w:val="24"/>
        </w:rPr>
        <w:t>2</w:t>
      </w:r>
      <w:r w:rsidR="00E37DED">
        <w:rPr>
          <w:rFonts w:ascii="Times New Roman" w:hAnsi="Times New Roman" w:cs="Times New Roman"/>
          <w:b/>
          <w:sz w:val="24"/>
        </w:rPr>
        <w:t>.</w:t>
      </w:r>
      <w:r w:rsidR="00A616CA" w:rsidRPr="001C5CFA">
        <w:rPr>
          <w:rFonts w:ascii="Times New Roman" w:hAnsi="Times New Roman" w:cs="Times New Roman"/>
          <w:b/>
          <w:sz w:val="24"/>
        </w:rPr>
        <w:t xml:space="preserve">582 </w:t>
      </w:r>
      <w:r w:rsidR="00A616CA" w:rsidRPr="001C5CFA">
        <w:rPr>
          <w:rFonts w:ascii="Times New Roman" w:hAnsi="Times New Roman" w:cs="Times New Roman"/>
          <w:sz w:val="24"/>
        </w:rPr>
        <w:t>ofert</w:t>
      </w:r>
      <w:r w:rsidR="009301C0">
        <w:rPr>
          <w:rFonts w:ascii="Times New Roman" w:hAnsi="Times New Roman" w:cs="Times New Roman"/>
          <w:sz w:val="24"/>
        </w:rPr>
        <w:t>y</w:t>
      </w:r>
      <w:r w:rsidR="00A616CA" w:rsidRPr="001C5CFA">
        <w:rPr>
          <w:rFonts w:ascii="Times New Roman" w:hAnsi="Times New Roman" w:cs="Times New Roman"/>
          <w:sz w:val="24"/>
        </w:rPr>
        <w:t xml:space="preserve"> pracy, tj. 89 % ogółu ofert którymi dysponował urząd. </w:t>
      </w:r>
      <w:r>
        <w:rPr>
          <w:rFonts w:ascii="Times New Roman" w:hAnsi="Times New Roman" w:cs="Times New Roman"/>
          <w:sz w:val="24"/>
        </w:rPr>
        <w:t>Ponad połowę</w:t>
      </w:r>
      <w:r w:rsidR="00A616CA" w:rsidRPr="001C5CFA">
        <w:rPr>
          <w:rFonts w:ascii="Times New Roman" w:hAnsi="Times New Roman" w:cs="Times New Roman"/>
          <w:sz w:val="24"/>
        </w:rPr>
        <w:t xml:space="preserve"> pozyskanych przez urząd ofert pracy wsparto środkami Funduszu Pracy i Euro</w:t>
      </w:r>
      <w:r w:rsidR="00CA62C9">
        <w:rPr>
          <w:rFonts w:ascii="Times New Roman" w:hAnsi="Times New Roman" w:cs="Times New Roman"/>
          <w:sz w:val="24"/>
        </w:rPr>
        <w:t>pejskiego Funduszu Społecznego. D</w:t>
      </w:r>
      <w:r w:rsidR="00E37DED">
        <w:rPr>
          <w:rFonts w:ascii="Times New Roman" w:hAnsi="Times New Roman" w:cs="Times New Roman"/>
          <w:sz w:val="24"/>
        </w:rPr>
        <w:t>o</w:t>
      </w:r>
      <w:r w:rsidR="00CA62C9">
        <w:rPr>
          <w:rFonts w:ascii="Times New Roman" w:hAnsi="Times New Roman" w:cs="Times New Roman"/>
          <w:sz w:val="24"/>
        </w:rPr>
        <w:t xml:space="preserve"> osób </w:t>
      </w:r>
      <w:r w:rsidR="00A616CA" w:rsidRPr="001C5CFA">
        <w:rPr>
          <w:rFonts w:ascii="Times New Roman" w:hAnsi="Times New Roman" w:cs="Times New Roman"/>
          <w:sz w:val="24"/>
        </w:rPr>
        <w:t>niepełnosprawnych skierowan</w:t>
      </w:r>
      <w:r w:rsidR="00E37DED">
        <w:rPr>
          <w:rFonts w:ascii="Times New Roman" w:hAnsi="Times New Roman" w:cs="Times New Roman"/>
          <w:sz w:val="24"/>
        </w:rPr>
        <w:t>e</w:t>
      </w:r>
      <w:r w:rsidR="00A616CA" w:rsidRPr="001C5CFA">
        <w:rPr>
          <w:rFonts w:ascii="Times New Roman" w:hAnsi="Times New Roman" w:cs="Times New Roman"/>
          <w:sz w:val="24"/>
        </w:rPr>
        <w:t xml:space="preserve"> był</w:t>
      </w:r>
      <w:r w:rsidR="00E37DED">
        <w:rPr>
          <w:rFonts w:ascii="Times New Roman" w:hAnsi="Times New Roman" w:cs="Times New Roman"/>
          <w:sz w:val="24"/>
        </w:rPr>
        <w:t>y</w:t>
      </w:r>
      <w:r w:rsidR="00A616CA" w:rsidRPr="001C5CFA">
        <w:rPr>
          <w:rFonts w:ascii="Times New Roman" w:hAnsi="Times New Roman" w:cs="Times New Roman"/>
          <w:sz w:val="24"/>
        </w:rPr>
        <w:t xml:space="preserve"> </w:t>
      </w:r>
      <w:r w:rsidR="004B468D">
        <w:rPr>
          <w:rFonts w:ascii="Times New Roman" w:hAnsi="Times New Roman" w:cs="Times New Roman"/>
          <w:sz w:val="24"/>
        </w:rPr>
        <w:t>32</w:t>
      </w:r>
      <w:r w:rsidR="00A616CA" w:rsidRPr="001C5CFA">
        <w:rPr>
          <w:rFonts w:ascii="Times New Roman" w:hAnsi="Times New Roman" w:cs="Times New Roman"/>
          <w:sz w:val="24"/>
        </w:rPr>
        <w:t xml:space="preserve"> ofert</w:t>
      </w:r>
      <w:r w:rsidR="004B468D">
        <w:rPr>
          <w:rFonts w:ascii="Times New Roman" w:hAnsi="Times New Roman" w:cs="Times New Roman"/>
          <w:sz w:val="24"/>
        </w:rPr>
        <w:t>y</w:t>
      </w:r>
      <w:r w:rsidR="00A616CA" w:rsidRPr="001C5CFA">
        <w:rPr>
          <w:rFonts w:ascii="Times New Roman" w:hAnsi="Times New Roman" w:cs="Times New Roman"/>
          <w:sz w:val="24"/>
        </w:rPr>
        <w:t xml:space="preserve"> pracy, </w:t>
      </w:r>
      <w:r w:rsidR="004B468D">
        <w:rPr>
          <w:rFonts w:ascii="Times New Roman" w:hAnsi="Times New Roman" w:cs="Times New Roman"/>
          <w:sz w:val="24"/>
        </w:rPr>
        <w:br/>
      </w:r>
      <w:r w:rsidR="00A616CA" w:rsidRPr="001C5CFA">
        <w:rPr>
          <w:rFonts w:ascii="Times New Roman" w:hAnsi="Times New Roman" w:cs="Times New Roman"/>
          <w:sz w:val="24"/>
        </w:rPr>
        <w:t xml:space="preserve">w tym </w:t>
      </w:r>
      <w:r w:rsidR="004B468D">
        <w:rPr>
          <w:rFonts w:ascii="Times New Roman" w:hAnsi="Times New Roman" w:cs="Times New Roman"/>
          <w:sz w:val="24"/>
        </w:rPr>
        <w:t>19</w:t>
      </w:r>
      <w:r w:rsidR="00A616CA" w:rsidRPr="001C5CFA">
        <w:rPr>
          <w:rFonts w:ascii="Times New Roman" w:hAnsi="Times New Roman" w:cs="Times New Roman"/>
          <w:sz w:val="24"/>
        </w:rPr>
        <w:t xml:space="preserve"> miejsc subsydiowanych.</w:t>
      </w:r>
    </w:p>
    <w:p w:rsidR="00871ABB" w:rsidRDefault="00871ABB" w:rsidP="002757C0">
      <w:pPr>
        <w:spacing w:after="0" w:line="240" w:lineRule="auto"/>
        <w:ind w:firstLine="708"/>
        <w:jc w:val="both"/>
        <w:rPr>
          <w:rFonts w:ascii="Times New Roman" w:hAnsi="Times New Roman" w:cs="Times New Roman"/>
          <w:b/>
          <w:bCs/>
          <w:i/>
          <w:sz w:val="20"/>
          <w:szCs w:val="20"/>
        </w:rPr>
      </w:pPr>
    </w:p>
    <w:p w:rsidR="00871ABB" w:rsidRDefault="00871ABB" w:rsidP="002757C0">
      <w:pPr>
        <w:spacing w:after="0" w:line="240" w:lineRule="auto"/>
        <w:ind w:firstLine="708"/>
        <w:jc w:val="both"/>
        <w:rPr>
          <w:rFonts w:ascii="Times New Roman" w:hAnsi="Times New Roman" w:cs="Times New Roman"/>
          <w:b/>
          <w:bCs/>
          <w:i/>
          <w:sz w:val="20"/>
          <w:szCs w:val="20"/>
        </w:rPr>
      </w:pPr>
    </w:p>
    <w:p w:rsidR="00E37DED" w:rsidRDefault="00E37DED">
      <w:pPr>
        <w:rPr>
          <w:rFonts w:ascii="Times New Roman" w:hAnsi="Times New Roman" w:cs="Times New Roman"/>
          <w:b/>
          <w:bCs/>
          <w:i/>
          <w:sz w:val="20"/>
          <w:szCs w:val="20"/>
        </w:rPr>
      </w:pPr>
      <w:r>
        <w:rPr>
          <w:rFonts w:ascii="Times New Roman" w:hAnsi="Times New Roman" w:cs="Times New Roman"/>
          <w:b/>
          <w:bCs/>
          <w:i/>
          <w:sz w:val="20"/>
          <w:szCs w:val="20"/>
        </w:rPr>
        <w:br w:type="page"/>
      </w:r>
    </w:p>
    <w:p w:rsidR="004B468D" w:rsidRPr="00FA77B2" w:rsidRDefault="00FA77B2" w:rsidP="002757C0">
      <w:pPr>
        <w:spacing w:after="0" w:line="240" w:lineRule="auto"/>
        <w:ind w:firstLine="708"/>
        <w:jc w:val="both"/>
        <w:rPr>
          <w:rFonts w:ascii="Times New Roman" w:hAnsi="Times New Roman" w:cs="Times New Roman"/>
          <w:i/>
          <w:sz w:val="24"/>
        </w:rPr>
      </w:pPr>
      <w:r w:rsidRPr="00FA77B2">
        <w:rPr>
          <w:rFonts w:ascii="Times New Roman" w:hAnsi="Times New Roman" w:cs="Times New Roman"/>
          <w:b/>
          <w:bCs/>
          <w:i/>
          <w:sz w:val="20"/>
          <w:szCs w:val="20"/>
        </w:rPr>
        <w:t xml:space="preserve"> Oferty pracy w latach 2008</w:t>
      </w:r>
      <w:r w:rsidR="00E37DED">
        <w:rPr>
          <w:rFonts w:ascii="Times New Roman" w:hAnsi="Times New Roman" w:cs="Times New Roman"/>
          <w:b/>
          <w:bCs/>
          <w:i/>
          <w:sz w:val="20"/>
          <w:szCs w:val="20"/>
        </w:rPr>
        <w:t xml:space="preserve"> </w:t>
      </w:r>
      <w:r w:rsidRPr="00FA77B2">
        <w:rPr>
          <w:rFonts w:ascii="Times New Roman" w:hAnsi="Times New Roman" w:cs="Times New Roman"/>
          <w:b/>
          <w:bCs/>
          <w:i/>
          <w:sz w:val="20"/>
          <w:szCs w:val="20"/>
        </w:rPr>
        <w:t>- 2010</w:t>
      </w:r>
    </w:p>
    <w:p w:rsidR="004B468D" w:rsidRPr="00FA77B2" w:rsidRDefault="004B468D" w:rsidP="002757C0">
      <w:pPr>
        <w:spacing w:after="0" w:line="240" w:lineRule="auto"/>
        <w:jc w:val="both"/>
        <w:rPr>
          <w:rFonts w:ascii="Times New Roman" w:hAnsi="Times New Roman" w:cs="Times New Roman"/>
          <w:sz w:val="2"/>
        </w:rPr>
      </w:pPr>
    </w:p>
    <w:tbl>
      <w:tblPr>
        <w:tblW w:w="5463" w:type="pct"/>
        <w:tblInd w:w="-639" w:type="dxa"/>
        <w:tblLayout w:type="fixed"/>
        <w:tblCellMar>
          <w:left w:w="70" w:type="dxa"/>
          <w:right w:w="70" w:type="dxa"/>
        </w:tblCellMar>
        <w:tblLook w:val="0000"/>
      </w:tblPr>
      <w:tblGrid>
        <w:gridCol w:w="1235"/>
        <w:gridCol w:w="677"/>
        <w:gridCol w:w="950"/>
        <w:gridCol w:w="815"/>
        <w:gridCol w:w="672"/>
        <w:gridCol w:w="811"/>
        <w:gridCol w:w="815"/>
        <w:gridCol w:w="1115"/>
        <w:gridCol w:w="1560"/>
        <w:gridCol w:w="1415"/>
      </w:tblGrid>
      <w:tr w:rsidR="002757C0" w:rsidTr="002757C0">
        <w:trPr>
          <w:trHeight w:val="201"/>
        </w:trPr>
        <w:tc>
          <w:tcPr>
            <w:tcW w:w="613" w:type="pct"/>
            <w:vMerge w:val="restart"/>
            <w:tcBorders>
              <w:top w:val="single" w:sz="4" w:space="0" w:color="auto"/>
              <w:left w:val="single" w:sz="8" w:space="0" w:color="auto"/>
              <w:right w:val="single" w:sz="4" w:space="0" w:color="auto"/>
            </w:tcBorders>
            <w:shd w:val="clear" w:color="auto" w:fill="C0C0C0"/>
            <w:vAlign w:val="bottom"/>
          </w:tcPr>
          <w:p w:rsidR="00A616CA" w:rsidRDefault="00A616CA" w:rsidP="00137A26">
            <w:pPr>
              <w:jc w:val="center"/>
              <w:rPr>
                <w:rFonts w:ascii="Times New Roman" w:hAnsi="Times New Roman" w:cs="Times New Roman"/>
                <w:bCs/>
                <w:sz w:val="20"/>
                <w:szCs w:val="20"/>
              </w:rPr>
            </w:pPr>
            <w:r w:rsidRPr="000211A7">
              <w:rPr>
                <w:rFonts w:ascii="Times New Roman" w:hAnsi="Times New Roman" w:cs="Times New Roman"/>
                <w:bCs/>
                <w:sz w:val="20"/>
                <w:szCs w:val="20"/>
              </w:rPr>
              <w:t>Miesiąc</w:t>
            </w:r>
          </w:p>
          <w:p w:rsidR="00C542E0" w:rsidRPr="000211A7" w:rsidRDefault="00C542E0" w:rsidP="00137A26">
            <w:pPr>
              <w:jc w:val="center"/>
              <w:rPr>
                <w:rFonts w:ascii="Times New Roman" w:hAnsi="Times New Roman" w:cs="Times New Roman"/>
                <w:b/>
                <w:bCs/>
                <w:sz w:val="20"/>
                <w:szCs w:val="20"/>
              </w:rPr>
            </w:pPr>
          </w:p>
        </w:tc>
        <w:tc>
          <w:tcPr>
            <w:tcW w:w="1213" w:type="pct"/>
            <w:gridSpan w:val="3"/>
            <w:tcBorders>
              <w:top w:val="single" w:sz="4" w:space="0" w:color="auto"/>
              <w:left w:val="single" w:sz="4" w:space="0" w:color="auto"/>
              <w:bottom w:val="single" w:sz="4" w:space="0" w:color="auto"/>
              <w:right w:val="single" w:sz="4" w:space="0" w:color="auto"/>
            </w:tcBorders>
            <w:shd w:val="clear" w:color="auto" w:fill="C0C0C0"/>
            <w:vAlign w:val="bottom"/>
          </w:tcPr>
          <w:p w:rsidR="00A616CA" w:rsidRPr="000211A7" w:rsidRDefault="00A616CA" w:rsidP="00137A26">
            <w:pPr>
              <w:jc w:val="center"/>
              <w:rPr>
                <w:rFonts w:ascii="Times New Roman" w:hAnsi="Times New Roman" w:cs="Times New Roman"/>
                <w:b/>
                <w:bCs/>
                <w:sz w:val="20"/>
                <w:szCs w:val="20"/>
              </w:rPr>
            </w:pPr>
            <w:r w:rsidRPr="000211A7">
              <w:rPr>
                <w:rFonts w:ascii="Times New Roman" w:hAnsi="Times New Roman" w:cs="Times New Roman"/>
                <w:b/>
                <w:bCs/>
                <w:sz w:val="20"/>
                <w:szCs w:val="20"/>
              </w:rPr>
              <w:t>2008</w:t>
            </w:r>
          </w:p>
        </w:tc>
        <w:tc>
          <w:tcPr>
            <w:tcW w:w="1142" w:type="pct"/>
            <w:gridSpan w:val="3"/>
            <w:tcBorders>
              <w:top w:val="single" w:sz="4" w:space="0" w:color="auto"/>
              <w:left w:val="single" w:sz="4" w:space="0" w:color="auto"/>
              <w:bottom w:val="single" w:sz="4" w:space="0" w:color="auto"/>
              <w:right w:val="single" w:sz="4" w:space="0" w:color="auto"/>
            </w:tcBorders>
            <w:shd w:val="clear" w:color="auto" w:fill="C0C0C0"/>
            <w:vAlign w:val="bottom"/>
          </w:tcPr>
          <w:p w:rsidR="00A616CA" w:rsidRPr="000211A7" w:rsidRDefault="00A616CA" w:rsidP="00137A26">
            <w:pPr>
              <w:jc w:val="center"/>
              <w:rPr>
                <w:rFonts w:ascii="Times New Roman" w:hAnsi="Times New Roman" w:cs="Times New Roman"/>
                <w:b/>
                <w:bCs/>
                <w:sz w:val="20"/>
                <w:szCs w:val="20"/>
              </w:rPr>
            </w:pPr>
            <w:r w:rsidRPr="000211A7">
              <w:rPr>
                <w:rFonts w:ascii="Times New Roman" w:hAnsi="Times New Roman" w:cs="Times New Roman"/>
                <w:b/>
                <w:bCs/>
                <w:sz w:val="20"/>
                <w:szCs w:val="20"/>
              </w:rPr>
              <w:t>2009</w:t>
            </w:r>
          </w:p>
        </w:tc>
        <w:tc>
          <w:tcPr>
            <w:tcW w:w="2033" w:type="pct"/>
            <w:gridSpan w:val="3"/>
            <w:tcBorders>
              <w:top w:val="single" w:sz="4" w:space="0" w:color="auto"/>
              <w:left w:val="single" w:sz="4" w:space="0" w:color="auto"/>
              <w:bottom w:val="single" w:sz="4" w:space="0" w:color="auto"/>
              <w:right w:val="single" w:sz="8" w:space="0" w:color="000000"/>
            </w:tcBorders>
            <w:shd w:val="clear" w:color="auto" w:fill="C0C0C0"/>
            <w:vAlign w:val="bottom"/>
          </w:tcPr>
          <w:p w:rsidR="00A616CA" w:rsidRPr="000211A7" w:rsidRDefault="00A616CA" w:rsidP="00137A26">
            <w:pPr>
              <w:jc w:val="center"/>
              <w:rPr>
                <w:rFonts w:ascii="Times New Roman" w:hAnsi="Times New Roman" w:cs="Times New Roman"/>
                <w:b/>
                <w:bCs/>
                <w:sz w:val="20"/>
                <w:szCs w:val="20"/>
              </w:rPr>
            </w:pPr>
            <w:r w:rsidRPr="000211A7">
              <w:rPr>
                <w:rFonts w:ascii="Times New Roman" w:hAnsi="Times New Roman" w:cs="Times New Roman"/>
                <w:b/>
                <w:bCs/>
                <w:sz w:val="20"/>
                <w:szCs w:val="20"/>
              </w:rPr>
              <w:t>2010</w:t>
            </w:r>
          </w:p>
        </w:tc>
      </w:tr>
      <w:tr w:rsidR="002757C0" w:rsidTr="002757C0">
        <w:trPr>
          <w:trHeight w:val="269"/>
        </w:trPr>
        <w:tc>
          <w:tcPr>
            <w:tcW w:w="613" w:type="pct"/>
            <w:vMerge/>
            <w:tcBorders>
              <w:left w:val="single" w:sz="8" w:space="0" w:color="auto"/>
              <w:right w:val="single" w:sz="4" w:space="0" w:color="auto"/>
            </w:tcBorders>
            <w:shd w:val="clear" w:color="auto" w:fill="D9D9D9"/>
            <w:vAlign w:val="center"/>
          </w:tcPr>
          <w:p w:rsidR="00A616CA" w:rsidRPr="000211A7" w:rsidRDefault="00A616CA" w:rsidP="00137A26">
            <w:pPr>
              <w:jc w:val="center"/>
              <w:rPr>
                <w:rFonts w:ascii="Times New Roman" w:hAnsi="Times New Roman" w:cs="Times New Roman"/>
                <w:bCs/>
                <w:sz w:val="20"/>
                <w:szCs w:val="20"/>
              </w:rPr>
            </w:pPr>
          </w:p>
        </w:tc>
        <w:tc>
          <w:tcPr>
            <w:tcW w:w="336" w:type="pct"/>
            <w:vMerge w:val="restart"/>
            <w:tcBorders>
              <w:top w:val="nil"/>
              <w:left w:val="single" w:sz="4" w:space="0" w:color="auto"/>
              <w:bottom w:val="single" w:sz="8" w:space="0" w:color="000000"/>
              <w:right w:val="single" w:sz="4" w:space="0" w:color="auto"/>
            </w:tcBorders>
            <w:shd w:val="clear" w:color="auto" w:fill="D1EFD1" w:themeFill="accent1" w:themeFillTint="33"/>
            <w:textDirection w:val="btLr"/>
            <w:vAlign w:val="bottom"/>
          </w:tcPr>
          <w:p w:rsidR="00A616CA" w:rsidRPr="000211A7" w:rsidRDefault="004B468D" w:rsidP="002757C0">
            <w:pPr>
              <w:ind w:left="113" w:right="113"/>
              <w:jc w:val="center"/>
              <w:rPr>
                <w:rFonts w:ascii="Times New Roman" w:hAnsi="Times New Roman" w:cs="Times New Roman"/>
                <w:b/>
                <w:bCs/>
                <w:sz w:val="20"/>
                <w:szCs w:val="20"/>
              </w:rPr>
            </w:pPr>
            <w:r w:rsidRPr="000211A7">
              <w:rPr>
                <w:rFonts w:ascii="Times New Roman" w:hAnsi="Times New Roman" w:cs="Times New Roman"/>
                <w:b/>
                <w:bCs/>
                <w:sz w:val="20"/>
                <w:szCs w:val="20"/>
              </w:rPr>
              <w:t>Ogółem</w:t>
            </w:r>
          </w:p>
        </w:tc>
        <w:tc>
          <w:tcPr>
            <w:tcW w:w="877" w:type="pct"/>
            <w:gridSpan w:val="2"/>
            <w:tcBorders>
              <w:top w:val="nil"/>
              <w:left w:val="single" w:sz="4" w:space="0" w:color="auto"/>
              <w:bottom w:val="single" w:sz="4" w:space="0" w:color="auto"/>
              <w:right w:val="single" w:sz="4" w:space="0" w:color="auto"/>
            </w:tcBorders>
            <w:shd w:val="clear" w:color="auto" w:fill="D9D9D9"/>
            <w:vAlign w:val="bottom"/>
          </w:tcPr>
          <w:p w:rsidR="00A616CA" w:rsidRPr="000211A7" w:rsidRDefault="00A616CA" w:rsidP="002757C0">
            <w:pPr>
              <w:jc w:val="center"/>
              <w:rPr>
                <w:rFonts w:ascii="Times New Roman" w:hAnsi="Times New Roman" w:cs="Times New Roman"/>
                <w:b/>
                <w:bCs/>
                <w:sz w:val="20"/>
                <w:szCs w:val="20"/>
              </w:rPr>
            </w:pPr>
            <w:r w:rsidRPr="000211A7">
              <w:rPr>
                <w:rFonts w:ascii="Times New Roman" w:hAnsi="Times New Roman" w:cs="Times New Roman"/>
                <w:b/>
                <w:bCs/>
                <w:sz w:val="20"/>
                <w:szCs w:val="20"/>
              </w:rPr>
              <w:t>W tym</w:t>
            </w:r>
          </w:p>
        </w:tc>
        <w:tc>
          <w:tcPr>
            <w:tcW w:w="334" w:type="pct"/>
            <w:vMerge w:val="restart"/>
            <w:tcBorders>
              <w:top w:val="single" w:sz="8" w:space="0" w:color="auto"/>
              <w:left w:val="single" w:sz="4" w:space="0" w:color="auto"/>
              <w:right w:val="single" w:sz="4" w:space="0" w:color="auto"/>
            </w:tcBorders>
            <w:shd w:val="clear" w:color="auto" w:fill="D1EFD1" w:themeFill="accent1" w:themeFillTint="33"/>
            <w:textDirection w:val="btLr"/>
            <w:vAlign w:val="bottom"/>
          </w:tcPr>
          <w:p w:rsidR="00A616CA" w:rsidRPr="000211A7" w:rsidRDefault="00A616CA" w:rsidP="002757C0">
            <w:pPr>
              <w:ind w:left="113" w:right="113"/>
              <w:jc w:val="center"/>
              <w:rPr>
                <w:rFonts w:ascii="Times New Roman" w:hAnsi="Times New Roman" w:cs="Times New Roman"/>
                <w:b/>
                <w:bCs/>
                <w:sz w:val="20"/>
                <w:szCs w:val="20"/>
              </w:rPr>
            </w:pPr>
            <w:r w:rsidRPr="000211A7">
              <w:rPr>
                <w:rFonts w:ascii="Times New Roman" w:hAnsi="Times New Roman" w:cs="Times New Roman"/>
                <w:b/>
                <w:bCs/>
                <w:sz w:val="20"/>
                <w:szCs w:val="20"/>
              </w:rPr>
              <w:t>Ogółem</w:t>
            </w:r>
          </w:p>
        </w:tc>
        <w:tc>
          <w:tcPr>
            <w:tcW w:w="808" w:type="pct"/>
            <w:gridSpan w:val="2"/>
            <w:tcBorders>
              <w:top w:val="single" w:sz="8" w:space="0" w:color="auto"/>
              <w:left w:val="single" w:sz="4" w:space="0" w:color="auto"/>
              <w:bottom w:val="single" w:sz="8" w:space="0" w:color="auto"/>
              <w:right w:val="single" w:sz="4" w:space="0" w:color="auto"/>
            </w:tcBorders>
            <w:shd w:val="clear" w:color="auto" w:fill="D9D9D9"/>
            <w:vAlign w:val="bottom"/>
          </w:tcPr>
          <w:p w:rsidR="00A616CA" w:rsidRPr="000211A7" w:rsidRDefault="00A616CA" w:rsidP="002757C0">
            <w:pPr>
              <w:jc w:val="center"/>
              <w:rPr>
                <w:rFonts w:ascii="Times New Roman" w:hAnsi="Times New Roman" w:cs="Times New Roman"/>
                <w:b/>
                <w:bCs/>
                <w:sz w:val="20"/>
                <w:szCs w:val="20"/>
              </w:rPr>
            </w:pPr>
            <w:r w:rsidRPr="000211A7">
              <w:rPr>
                <w:rFonts w:ascii="Times New Roman" w:hAnsi="Times New Roman" w:cs="Times New Roman"/>
                <w:b/>
                <w:bCs/>
                <w:sz w:val="20"/>
                <w:szCs w:val="20"/>
              </w:rPr>
              <w:t>W tym</w:t>
            </w:r>
          </w:p>
        </w:tc>
        <w:tc>
          <w:tcPr>
            <w:tcW w:w="554" w:type="pct"/>
            <w:vMerge w:val="restart"/>
            <w:tcBorders>
              <w:top w:val="single" w:sz="8" w:space="0" w:color="auto"/>
              <w:left w:val="single" w:sz="4" w:space="0" w:color="auto"/>
              <w:right w:val="single" w:sz="4" w:space="0" w:color="auto"/>
            </w:tcBorders>
            <w:shd w:val="clear" w:color="auto" w:fill="D1EFD1" w:themeFill="accent1" w:themeFillTint="33"/>
            <w:textDirection w:val="btLr"/>
            <w:vAlign w:val="bottom"/>
          </w:tcPr>
          <w:p w:rsidR="00A616CA" w:rsidRPr="000211A7" w:rsidRDefault="00A616CA" w:rsidP="002757C0">
            <w:pPr>
              <w:ind w:left="113" w:right="113"/>
              <w:jc w:val="center"/>
              <w:rPr>
                <w:rFonts w:ascii="Times New Roman" w:hAnsi="Times New Roman" w:cs="Times New Roman"/>
                <w:b/>
                <w:bCs/>
                <w:sz w:val="20"/>
                <w:szCs w:val="20"/>
              </w:rPr>
            </w:pPr>
            <w:r w:rsidRPr="000211A7">
              <w:rPr>
                <w:rFonts w:ascii="Times New Roman" w:hAnsi="Times New Roman" w:cs="Times New Roman"/>
                <w:b/>
                <w:bCs/>
                <w:sz w:val="20"/>
                <w:szCs w:val="20"/>
              </w:rPr>
              <w:t>Ogółem</w:t>
            </w:r>
          </w:p>
        </w:tc>
        <w:tc>
          <w:tcPr>
            <w:tcW w:w="1479" w:type="pct"/>
            <w:gridSpan w:val="2"/>
            <w:tcBorders>
              <w:top w:val="single" w:sz="8" w:space="0" w:color="auto"/>
              <w:left w:val="single" w:sz="4" w:space="0" w:color="auto"/>
              <w:bottom w:val="single" w:sz="8" w:space="0" w:color="auto"/>
              <w:right w:val="single" w:sz="8" w:space="0" w:color="000000"/>
            </w:tcBorders>
            <w:shd w:val="clear" w:color="auto" w:fill="D9D9D9"/>
            <w:vAlign w:val="bottom"/>
          </w:tcPr>
          <w:p w:rsidR="00A616CA" w:rsidRPr="000211A7" w:rsidRDefault="00A616CA" w:rsidP="002757C0">
            <w:pPr>
              <w:jc w:val="center"/>
              <w:rPr>
                <w:rFonts w:ascii="Times New Roman" w:hAnsi="Times New Roman" w:cs="Times New Roman"/>
                <w:b/>
                <w:bCs/>
                <w:sz w:val="20"/>
                <w:szCs w:val="20"/>
              </w:rPr>
            </w:pPr>
            <w:r w:rsidRPr="000211A7">
              <w:rPr>
                <w:rFonts w:ascii="Times New Roman" w:hAnsi="Times New Roman" w:cs="Times New Roman"/>
                <w:b/>
                <w:bCs/>
                <w:sz w:val="20"/>
                <w:szCs w:val="20"/>
              </w:rPr>
              <w:t>W tym</w:t>
            </w:r>
          </w:p>
        </w:tc>
      </w:tr>
      <w:tr w:rsidR="002757C0" w:rsidTr="002757C0">
        <w:trPr>
          <w:cantSplit/>
          <w:trHeight w:val="1354"/>
        </w:trPr>
        <w:tc>
          <w:tcPr>
            <w:tcW w:w="613" w:type="pct"/>
            <w:vMerge/>
            <w:tcBorders>
              <w:left w:val="single" w:sz="8" w:space="0" w:color="auto"/>
              <w:bottom w:val="single" w:sz="8" w:space="0" w:color="000000"/>
              <w:right w:val="single" w:sz="4" w:space="0" w:color="auto"/>
            </w:tcBorders>
            <w:shd w:val="clear" w:color="auto" w:fill="D9D9D9"/>
            <w:vAlign w:val="center"/>
          </w:tcPr>
          <w:p w:rsidR="00A111B5" w:rsidRPr="000211A7" w:rsidRDefault="00A111B5" w:rsidP="00137A26">
            <w:pPr>
              <w:rPr>
                <w:rFonts w:ascii="Times New Roman" w:hAnsi="Times New Roman" w:cs="Times New Roman"/>
                <w:bCs/>
                <w:sz w:val="20"/>
                <w:szCs w:val="20"/>
              </w:rPr>
            </w:pPr>
          </w:p>
        </w:tc>
        <w:tc>
          <w:tcPr>
            <w:tcW w:w="336" w:type="pct"/>
            <w:vMerge/>
            <w:tcBorders>
              <w:top w:val="single" w:sz="8" w:space="0" w:color="000000"/>
              <w:left w:val="single" w:sz="4" w:space="0" w:color="auto"/>
              <w:bottom w:val="single" w:sz="8" w:space="0" w:color="000000"/>
              <w:right w:val="single" w:sz="4" w:space="0" w:color="auto"/>
            </w:tcBorders>
            <w:shd w:val="clear" w:color="auto" w:fill="D1EFD1" w:themeFill="accent1" w:themeFillTint="33"/>
            <w:vAlign w:val="center"/>
          </w:tcPr>
          <w:p w:rsidR="00A111B5" w:rsidRPr="000211A7" w:rsidRDefault="00A111B5" w:rsidP="002757C0">
            <w:pPr>
              <w:jc w:val="center"/>
              <w:rPr>
                <w:rFonts w:ascii="Times New Roman" w:hAnsi="Times New Roman" w:cs="Times New Roman"/>
                <w:b/>
                <w:bCs/>
                <w:sz w:val="20"/>
                <w:szCs w:val="20"/>
              </w:rPr>
            </w:pPr>
          </w:p>
        </w:tc>
        <w:tc>
          <w:tcPr>
            <w:tcW w:w="472" w:type="pct"/>
            <w:tcBorders>
              <w:top w:val="single" w:sz="4" w:space="0" w:color="auto"/>
              <w:left w:val="single" w:sz="4" w:space="0" w:color="auto"/>
              <w:bottom w:val="single" w:sz="8" w:space="0" w:color="000000"/>
              <w:right w:val="single" w:sz="4" w:space="0" w:color="auto"/>
            </w:tcBorders>
            <w:shd w:val="clear" w:color="auto" w:fill="D9D9D9"/>
            <w:textDirection w:val="btLr"/>
            <w:vAlign w:val="bottom"/>
          </w:tcPr>
          <w:p w:rsidR="00A111B5" w:rsidRPr="002757C0" w:rsidRDefault="00A111B5" w:rsidP="002757C0">
            <w:pPr>
              <w:ind w:left="113" w:right="113"/>
              <w:jc w:val="center"/>
              <w:rPr>
                <w:rFonts w:ascii="Times New Roman" w:hAnsi="Times New Roman" w:cs="Times New Roman"/>
                <w:b/>
                <w:bCs/>
                <w:sz w:val="18"/>
                <w:szCs w:val="20"/>
              </w:rPr>
            </w:pPr>
          </w:p>
          <w:p w:rsidR="00A111B5" w:rsidRPr="002757C0" w:rsidRDefault="00A111B5" w:rsidP="002757C0">
            <w:pPr>
              <w:ind w:left="113" w:right="113"/>
              <w:jc w:val="center"/>
              <w:rPr>
                <w:rFonts w:ascii="Times New Roman" w:hAnsi="Times New Roman" w:cs="Times New Roman"/>
                <w:b/>
                <w:bCs/>
                <w:sz w:val="18"/>
                <w:szCs w:val="20"/>
              </w:rPr>
            </w:pPr>
          </w:p>
          <w:p w:rsidR="00A111B5" w:rsidRPr="002757C0" w:rsidRDefault="00A111B5" w:rsidP="002757C0">
            <w:pPr>
              <w:ind w:left="113" w:right="113"/>
              <w:jc w:val="center"/>
              <w:rPr>
                <w:rFonts w:ascii="Times New Roman" w:hAnsi="Times New Roman" w:cs="Times New Roman"/>
                <w:b/>
                <w:bCs/>
                <w:sz w:val="18"/>
                <w:szCs w:val="20"/>
              </w:rPr>
            </w:pPr>
          </w:p>
          <w:p w:rsidR="00A111B5" w:rsidRPr="002757C0" w:rsidRDefault="00A111B5" w:rsidP="002757C0">
            <w:pPr>
              <w:ind w:left="113" w:right="113"/>
              <w:jc w:val="center"/>
              <w:rPr>
                <w:rFonts w:ascii="Times New Roman" w:hAnsi="Times New Roman" w:cs="Times New Roman"/>
                <w:b/>
                <w:bCs/>
                <w:sz w:val="18"/>
                <w:szCs w:val="20"/>
              </w:rPr>
            </w:pPr>
          </w:p>
          <w:p w:rsidR="00A111B5" w:rsidRPr="002757C0" w:rsidRDefault="00A111B5" w:rsidP="002757C0">
            <w:pPr>
              <w:ind w:left="113" w:right="113"/>
              <w:jc w:val="center"/>
              <w:rPr>
                <w:rFonts w:ascii="Times New Roman" w:hAnsi="Times New Roman" w:cs="Times New Roman"/>
                <w:b/>
                <w:bCs/>
                <w:sz w:val="18"/>
                <w:szCs w:val="20"/>
              </w:rPr>
            </w:pPr>
          </w:p>
          <w:p w:rsidR="00A111B5" w:rsidRPr="002757C0" w:rsidRDefault="00A111B5" w:rsidP="002757C0">
            <w:pPr>
              <w:ind w:left="113" w:right="113"/>
              <w:jc w:val="center"/>
              <w:rPr>
                <w:rFonts w:ascii="Times New Roman" w:hAnsi="Times New Roman" w:cs="Times New Roman"/>
                <w:b/>
                <w:bCs/>
                <w:sz w:val="18"/>
                <w:szCs w:val="20"/>
              </w:rPr>
            </w:pPr>
          </w:p>
          <w:p w:rsidR="00A111B5" w:rsidRPr="002757C0" w:rsidRDefault="00A111B5" w:rsidP="002757C0">
            <w:pPr>
              <w:ind w:left="113" w:right="113"/>
              <w:jc w:val="center"/>
              <w:rPr>
                <w:rFonts w:ascii="Times New Roman" w:hAnsi="Times New Roman" w:cs="Times New Roman"/>
                <w:b/>
                <w:bCs/>
                <w:sz w:val="18"/>
                <w:szCs w:val="20"/>
              </w:rPr>
            </w:pPr>
            <w:r w:rsidRPr="002757C0">
              <w:rPr>
                <w:rFonts w:ascii="Times New Roman" w:hAnsi="Times New Roman" w:cs="Times New Roman"/>
                <w:b/>
                <w:bCs/>
                <w:sz w:val="18"/>
                <w:szCs w:val="20"/>
              </w:rPr>
              <w:t>Subsydiowane</w:t>
            </w:r>
          </w:p>
        </w:tc>
        <w:tc>
          <w:tcPr>
            <w:tcW w:w="405" w:type="pct"/>
            <w:tcBorders>
              <w:top w:val="single" w:sz="4" w:space="0" w:color="auto"/>
              <w:left w:val="single" w:sz="4" w:space="0" w:color="auto"/>
              <w:bottom w:val="single" w:sz="8" w:space="0" w:color="000000"/>
              <w:right w:val="single" w:sz="4" w:space="0" w:color="auto"/>
            </w:tcBorders>
            <w:shd w:val="clear" w:color="auto" w:fill="D9D9D9"/>
            <w:textDirection w:val="btLr"/>
            <w:vAlign w:val="bottom"/>
          </w:tcPr>
          <w:p w:rsidR="00A111B5" w:rsidRPr="002757C0" w:rsidRDefault="002757C0" w:rsidP="002757C0">
            <w:pPr>
              <w:ind w:left="113" w:right="113"/>
              <w:jc w:val="center"/>
              <w:rPr>
                <w:rFonts w:ascii="Times New Roman" w:hAnsi="Times New Roman" w:cs="Times New Roman"/>
                <w:b/>
                <w:bCs/>
                <w:sz w:val="18"/>
                <w:szCs w:val="20"/>
              </w:rPr>
            </w:pPr>
            <w:r w:rsidRPr="002757C0">
              <w:rPr>
                <w:rFonts w:ascii="Times New Roman" w:hAnsi="Times New Roman" w:cs="Times New Roman"/>
                <w:b/>
                <w:bCs/>
                <w:sz w:val="18"/>
                <w:szCs w:val="20"/>
              </w:rPr>
              <w:t>Niesubsydio</w:t>
            </w:r>
            <w:r>
              <w:rPr>
                <w:rFonts w:ascii="Times New Roman" w:hAnsi="Times New Roman" w:cs="Times New Roman"/>
                <w:b/>
                <w:bCs/>
                <w:sz w:val="18"/>
                <w:szCs w:val="20"/>
              </w:rPr>
              <w:t>w</w:t>
            </w:r>
            <w:r w:rsidRPr="002757C0">
              <w:rPr>
                <w:rFonts w:ascii="Times New Roman" w:hAnsi="Times New Roman" w:cs="Times New Roman"/>
                <w:b/>
                <w:bCs/>
                <w:sz w:val="18"/>
                <w:szCs w:val="20"/>
              </w:rPr>
              <w:t>ane</w:t>
            </w:r>
          </w:p>
        </w:tc>
        <w:tc>
          <w:tcPr>
            <w:tcW w:w="334" w:type="pct"/>
            <w:vMerge/>
            <w:tcBorders>
              <w:left w:val="single" w:sz="4" w:space="0" w:color="auto"/>
              <w:bottom w:val="single" w:sz="8" w:space="0" w:color="auto"/>
              <w:right w:val="single" w:sz="4" w:space="0" w:color="auto"/>
            </w:tcBorders>
            <w:shd w:val="clear" w:color="auto" w:fill="D1EFD1" w:themeFill="accent1" w:themeFillTint="33"/>
            <w:vAlign w:val="bottom"/>
          </w:tcPr>
          <w:p w:rsidR="00A111B5" w:rsidRPr="000211A7" w:rsidRDefault="00A111B5" w:rsidP="002757C0">
            <w:pPr>
              <w:jc w:val="center"/>
              <w:rPr>
                <w:rFonts w:ascii="Times New Roman" w:hAnsi="Times New Roman" w:cs="Times New Roman"/>
                <w:b/>
                <w:bCs/>
                <w:sz w:val="20"/>
                <w:szCs w:val="20"/>
              </w:rPr>
            </w:pPr>
          </w:p>
        </w:tc>
        <w:tc>
          <w:tcPr>
            <w:tcW w:w="403" w:type="pct"/>
            <w:tcBorders>
              <w:top w:val="nil"/>
              <w:left w:val="single" w:sz="4" w:space="0" w:color="auto"/>
              <w:bottom w:val="single" w:sz="8" w:space="0" w:color="auto"/>
              <w:right w:val="single" w:sz="8" w:space="0" w:color="auto"/>
            </w:tcBorders>
            <w:shd w:val="clear" w:color="auto" w:fill="D9D9D9"/>
            <w:textDirection w:val="btLr"/>
            <w:vAlign w:val="bottom"/>
          </w:tcPr>
          <w:p w:rsidR="00A111B5" w:rsidRPr="000211A7" w:rsidRDefault="00A111B5" w:rsidP="002757C0">
            <w:pPr>
              <w:ind w:left="113" w:right="113"/>
              <w:jc w:val="center"/>
              <w:rPr>
                <w:rFonts w:ascii="Times New Roman" w:hAnsi="Times New Roman" w:cs="Times New Roman"/>
                <w:b/>
                <w:bCs/>
                <w:sz w:val="20"/>
                <w:szCs w:val="20"/>
              </w:rPr>
            </w:pPr>
            <w:r w:rsidRPr="000211A7">
              <w:rPr>
                <w:rFonts w:ascii="Times New Roman" w:hAnsi="Times New Roman" w:cs="Times New Roman"/>
                <w:b/>
                <w:bCs/>
                <w:sz w:val="20"/>
                <w:szCs w:val="20"/>
              </w:rPr>
              <w:t>Subsydiowane</w:t>
            </w:r>
          </w:p>
        </w:tc>
        <w:tc>
          <w:tcPr>
            <w:tcW w:w="405" w:type="pct"/>
            <w:tcBorders>
              <w:top w:val="nil"/>
              <w:left w:val="nil"/>
              <w:bottom w:val="single" w:sz="8" w:space="0" w:color="auto"/>
              <w:right w:val="single" w:sz="4" w:space="0" w:color="auto"/>
            </w:tcBorders>
            <w:shd w:val="clear" w:color="auto" w:fill="D9D9D9"/>
            <w:textDirection w:val="btLr"/>
            <w:vAlign w:val="bottom"/>
          </w:tcPr>
          <w:p w:rsidR="00A111B5" w:rsidRPr="000211A7" w:rsidRDefault="002757C0" w:rsidP="002757C0">
            <w:pPr>
              <w:ind w:left="113" w:right="113"/>
              <w:jc w:val="center"/>
              <w:rPr>
                <w:rFonts w:ascii="Times New Roman" w:hAnsi="Times New Roman" w:cs="Times New Roman"/>
                <w:b/>
                <w:bCs/>
                <w:sz w:val="20"/>
                <w:szCs w:val="20"/>
              </w:rPr>
            </w:pPr>
            <w:r w:rsidRPr="002757C0">
              <w:rPr>
                <w:rFonts w:ascii="Times New Roman" w:hAnsi="Times New Roman" w:cs="Times New Roman"/>
                <w:b/>
                <w:bCs/>
                <w:sz w:val="18"/>
                <w:szCs w:val="20"/>
              </w:rPr>
              <w:t>Niesubsydio</w:t>
            </w:r>
            <w:r>
              <w:rPr>
                <w:rFonts w:ascii="Times New Roman" w:hAnsi="Times New Roman" w:cs="Times New Roman"/>
                <w:b/>
                <w:bCs/>
                <w:sz w:val="18"/>
                <w:szCs w:val="20"/>
              </w:rPr>
              <w:t>w</w:t>
            </w:r>
            <w:r w:rsidRPr="002757C0">
              <w:rPr>
                <w:rFonts w:ascii="Times New Roman" w:hAnsi="Times New Roman" w:cs="Times New Roman"/>
                <w:b/>
                <w:bCs/>
                <w:sz w:val="18"/>
                <w:szCs w:val="20"/>
              </w:rPr>
              <w:t>ane</w:t>
            </w:r>
            <w:r w:rsidRPr="000211A7">
              <w:rPr>
                <w:rFonts w:ascii="Times New Roman" w:hAnsi="Times New Roman" w:cs="Times New Roman"/>
                <w:b/>
                <w:bCs/>
                <w:sz w:val="20"/>
                <w:szCs w:val="20"/>
              </w:rPr>
              <w:t xml:space="preserve"> </w:t>
            </w:r>
            <w:proofErr w:type="spellStart"/>
            <w:r w:rsidR="00A111B5" w:rsidRPr="000211A7">
              <w:rPr>
                <w:rFonts w:ascii="Times New Roman" w:hAnsi="Times New Roman" w:cs="Times New Roman"/>
                <w:b/>
                <w:bCs/>
                <w:sz w:val="20"/>
                <w:szCs w:val="20"/>
              </w:rPr>
              <w:t>Niesubsydiowane</w:t>
            </w:r>
            <w:proofErr w:type="spellEnd"/>
          </w:p>
        </w:tc>
        <w:tc>
          <w:tcPr>
            <w:tcW w:w="554" w:type="pct"/>
            <w:vMerge/>
            <w:tcBorders>
              <w:left w:val="single" w:sz="4" w:space="0" w:color="auto"/>
              <w:bottom w:val="single" w:sz="8" w:space="0" w:color="auto"/>
              <w:right w:val="single" w:sz="4" w:space="0" w:color="auto"/>
            </w:tcBorders>
            <w:shd w:val="clear" w:color="auto" w:fill="D1EFD1" w:themeFill="accent1" w:themeFillTint="33"/>
            <w:vAlign w:val="bottom"/>
          </w:tcPr>
          <w:p w:rsidR="00A111B5" w:rsidRPr="000211A7" w:rsidRDefault="00A111B5" w:rsidP="002757C0">
            <w:pPr>
              <w:jc w:val="center"/>
              <w:rPr>
                <w:rFonts w:ascii="Times New Roman" w:hAnsi="Times New Roman" w:cs="Times New Roman"/>
                <w:b/>
                <w:bCs/>
                <w:sz w:val="20"/>
                <w:szCs w:val="20"/>
              </w:rPr>
            </w:pPr>
          </w:p>
        </w:tc>
        <w:tc>
          <w:tcPr>
            <w:tcW w:w="775" w:type="pct"/>
            <w:tcBorders>
              <w:top w:val="nil"/>
              <w:left w:val="single" w:sz="4" w:space="0" w:color="auto"/>
              <w:bottom w:val="single" w:sz="8" w:space="0" w:color="auto"/>
              <w:right w:val="single" w:sz="4" w:space="0" w:color="auto"/>
            </w:tcBorders>
            <w:shd w:val="clear" w:color="auto" w:fill="D9D9D9"/>
            <w:textDirection w:val="btLr"/>
            <w:vAlign w:val="bottom"/>
          </w:tcPr>
          <w:p w:rsidR="00A111B5" w:rsidRDefault="00A111B5" w:rsidP="002757C0">
            <w:pPr>
              <w:ind w:left="113" w:right="113"/>
              <w:jc w:val="center"/>
              <w:rPr>
                <w:rFonts w:ascii="Times New Roman" w:hAnsi="Times New Roman" w:cs="Times New Roman"/>
                <w:b/>
                <w:bCs/>
                <w:sz w:val="16"/>
                <w:szCs w:val="20"/>
              </w:rPr>
            </w:pPr>
          </w:p>
          <w:p w:rsidR="00A111B5" w:rsidRPr="000211A7" w:rsidRDefault="00A111B5" w:rsidP="002757C0">
            <w:pPr>
              <w:ind w:left="113" w:right="113"/>
              <w:jc w:val="center"/>
              <w:rPr>
                <w:rFonts w:ascii="Times New Roman" w:hAnsi="Times New Roman" w:cs="Times New Roman"/>
                <w:b/>
                <w:bCs/>
                <w:sz w:val="20"/>
                <w:szCs w:val="20"/>
              </w:rPr>
            </w:pPr>
            <w:r w:rsidRPr="000211A7">
              <w:rPr>
                <w:rFonts w:ascii="Times New Roman" w:hAnsi="Times New Roman" w:cs="Times New Roman"/>
                <w:b/>
                <w:bCs/>
                <w:sz w:val="20"/>
                <w:szCs w:val="20"/>
              </w:rPr>
              <w:t xml:space="preserve">Subsydiowane </w:t>
            </w:r>
            <w:r w:rsidR="002757C0">
              <w:rPr>
                <w:rFonts w:ascii="Times New Roman" w:hAnsi="Times New Roman" w:cs="Times New Roman"/>
                <w:b/>
                <w:bCs/>
                <w:sz w:val="20"/>
                <w:szCs w:val="20"/>
              </w:rPr>
              <w:t>Nie</w:t>
            </w:r>
            <w:r w:rsidR="002757C0" w:rsidRPr="000211A7">
              <w:rPr>
                <w:rFonts w:ascii="Times New Roman" w:hAnsi="Times New Roman" w:cs="Times New Roman"/>
                <w:b/>
                <w:bCs/>
                <w:sz w:val="20"/>
                <w:szCs w:val="20"/>
              </w:rPr>
              <w:t>subsydiowane</w:t>
            </w:r>
          </w:p>
        </w:tc>
        <w:tc>
          <w:tcPr>
            <w:tcW w:w="704" w:type="pct"/>
            <w:tcBorders>
              <w:top w:val="nil"/>
              <w:left w:val="single" w:sz="4" w:space="0" w:color="auto"/>
              <w:bottom w:val="single" w:sz="8" w:space="0" w:color="auto"/>
              <w:right w:val="single" w:sz="8" w:space="0" w:color="auto"/>
            </w:tcBorders>
            <w:shd w:val="clear" w:color="auto" w:fill="D9D9D9"/>
            <w:textDirection w:val="btLr"/>
            <w:vAlign w:val="bottom"/>
          </w:tcPr>
          <w:p w:rsidR="00A111B5" w:rsidRPr="000211A7" w:rsidRDefault="00A111B5" w:rsidP="002757C0">
            <w:pPr>
              <w:ind w:left="113" w:right="113"/>
              <w:jc w:val="center"/>
              <w:rPr>
                <w:rFonts w:ascii="Times New Roman" w:hAnsi="Times New Roman" w:cs="Times New Roman"/>
                <w:b/>
                <w:bCs/>
                <w:sz w:val="20"/>
                <w:szCs w:val="20"/>
              </w:rPr>
            </w:pPr>
          </w:p>
          <w:p w:rsidR="00A111B5" w:rsidRPr="000211A7" w:rsidRDefault="00A111B5" w:rsidP="002757C0">
            <w:pPr>
              <w:ind w:left="113" w:right="113"/>
              <w:jc w:val="center"/>
              <w:rPr>
                <w:rFonts w:ascii="Times New Roman" w:hAnsi="Times New Roman" w:cs="Times New Roman"/>
                <w:b/>
                <w:bCs/>
                <w:sz w:val="20"/>
                <w:szCs w:val="20"/>
              </w:rPr>
            </w:pPr>
          </w:p>
          <w:p w:rsidR="00A111B5" w:rsidRPr="000211A7" w:rsidRDefault="00A111B5" w:rsidP="002757C0">
            <w:pPr>
              <w:ind w:left="113" w:right="113"/>
              <w:jc w:val="center"/>
              <w:rPr>
                <w:rFonts w:ascii="Times New Roman" w:hAnsi="Times New Roman" w:cs="Times New Roman"/>
                <w:b/>
                <w:bCs/>
                <w:sz w:val="20"/>
                <w:szCs w:val="20"/>
              </w:rPr>
            </w:pPr>
          </w:p>
          <w:p w:rsidR="00A111B5" w:rsidRPr="000211A7" w:rsidRDefault="00A111B5" w:rsidP="002757C0">
            <w:pPr>
              <w:ind w:left="113" w:right="113"/>
              <w:jc w:val="center"/>
              <w:rPr>
                <w:rFonts w:ascii="Times New Roman" w:hAnsi="Times New Roman" w:cs="Times New Roman"/>
                <w:b/>
                <w:bCs/>
                <w:sz w:val="20"/>
                <w:szCs w:val="20"/>
              </w:rPr>
            </w:pPr>
            <w:r w:rsidRPr="000211A7">
              <w:rPr>
                <w:rFonts w:ascii="Times New Roman" w:hAnsi="Times New Roman" w:cs="Times New Roman"/>
                <w:b/>
                <w:bCs/>
                <w:sz w:val="20"/>
                <w:szCs w:val="20"/>
              </w:rPr>
              <w:t>Niesubsydiowane</w:t>
            </w:r>
          </w:p>
        </w:tc>
      </w:tr>
      <w:tr w:rsidR="002757C0" w:rsidTr="002757C0">
        <w:trPr>
          <w:trHeight w:val="297"/>
        </w:trPr>
        <w:tc>
          <w:tcPr>
            <w:tcW w:w="613" w:type="pct"/>
            <w:tcBorders>
              <w:top w:val="nil"/>
              <w:left w:val="single" w:sz="8" w:space="0" w:color="auto"/>
              <w:bottom w:val="single" w:sz="8" w:space="0" w:color="auto"/>
              <w:right w:val="single" w:sz="8" w:space="0" w:color="auto"/>
            </w:tcBorders>
            <w:shd w:val="clear" w:color="auto" w:fill="FFFFCC"/>
            <w:vAlign w:val="bottom"/>
          </w:tcPr>
          <w:p w:rsidR="00A616CA" w:rsidRPr="000211A7" w:rsidRDefault="00A616CA" w:rsidP="00137A26">
            <w:pPr>
              <w:jc w:val="center"/>
              <w:rPr>
                <w:rFonts w:ascii="Times New Roman" w:hAnsi="Times New Roman" w:cs="Times New Roman"/>
                <w:bCs/>
                <w:sz w:val="20"/>
                <w:szCs w:val="20"/>
              </w:rPr>
            </w:pPr>
            <w:r w:rsidRPr="000211A7">
              <w:rPr>
                <w:rFonts w:ascii="Times New Roman" w:hAnsi="Times New Roman" w:cs="Times New Roman"/>
                <w:bCs/>
                <w:sz w:val="20"/>
                <w:szCs w:val="20"/>
              </w:rPr>
              <w:t>Styczeń</w:t>
            </w:r>
          </w:p>
        </w:tc>
        <w:tc>
          <w:tcPr>
            <w:tcW w:w="336" w:type="pct"/>
            <w:tcBorders>
              <w:top w:val="nil"/>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112</w:t>
            </w:r>
          </w:p>
        </w:tc>
        <w:tc>
          <w:tcPr>
            <w:tcW w:w="472" w:type="pct"/>
            <w:tcBorders>
              <w:top w:val="nil"/>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38</w:t>
            </w:r>
          </w:p>
        </w:tc>
        <w:tc>
          <w:tcPr>
            <w:tcW w:w="405" w:type="pct"/>
            <w:tcBorders>
              <w:top w:val="nil"/>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74</w:t>
            </w:r>
          </w:p>
        </w:tc>
        <w:tc>
          <w:tcPr>
            <w:tcW w:w="334" w:type="pct"/>
            <w:tcBorders>
              <w:top w:val="nil"/>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66</w:t>
            </w:r>
          </w:p>
        </w:tc>
        <w:tc>
          <w:tcPr>
            <w:tcW w:w="403" w:type="pct"/>
            <w:tcBorders>
              <w:top w:val="nil"/>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0</w:t>
            </w:r>
          </w:p>
        </w:tc>
        <w:tc>
          <w:tcPr>
            <w:tcW w:w="405" w:type="pct"/>
            <w:tcBorders>
              <w:top w:val="nil"/>
              <w:left w:val="nil"/>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66</w:t>
            </w:r>
          </w:p>
        </w:tc>
        <w:tc>
          <w:tcPr>
            <w:tcW w:w="554" w:type="pct"/>
            <w:tcBorders>
              <w:top w:val="nil"/>
              <w:left w:val="single" w:sz="4" w:space="0" w:color="auto"/>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112</w:t>
            </w:r>
          </w:p>
        </w:tc>
        <w:tc>
          <w:tcPr>
            <w:tcW w:w="775" w:type="pct"/>
            <w:tcBorders>
              <w:top w:val="nil"/>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52</w:t>
            </w:r>
          </w:p>
        </w:tc>
        <w:tc>
          <w:tcPr>
            <w:tcW w:w="704" w:type="pct"/>
            <w:tcBorders>
              <w:top w:val="nil"/>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60</w:t>
            </w:r>
          </w:p>
        </w:tc>
      </w:tr>
      <w:tr w:rsidR="002757C0" w:rsidTr="002757C0">
        <w:trPr>
          <w:trHeight w:val="407"/>
        </w:trPr>
        <w:tc>
          <w:tcPr>
            <w:tcW w:w="613" w:type="pct"/>
            <w:tcBorders>
              <w:top w:val="single" w:sz="8" w:space="0" w:color="auto"/>
              <w:left w:val="single" w:sz="8" w:space="0" w:color="auto"/>
              <w:bottom w:val="single" w:sz="8" w:space="0" w:color="auto"/>
              <w:right w:val="single" w:sz="8" w:space="0" w:color="auto"/>
            </w:tcBorders>
            <w:shd w:val="clear" w:color="auto" w:fill="FFFFCC"/>
            <w:vAlign w:val="bottom"/>
          </w:tcPr>
          <w:p w:rsidR="00A616CA" w:rsidRPr="000211A7" w:rsidRDefault="00A616CA" w:rsidP="00137A26">
            <w:pPr>
              <w:jc w:val="center"/>
              <w:rPr>
                <w:rFonts w:ascii="Times New Roman" w:hAnsi="Times New Roman" w:cs="Times New Roman"/>
                <w:bCs/>
                <w:sz w:val="20"/>
                <w:szCs w:val="20"/>
              </w:rPr>
            </w:pPr>
            <w:r w:rsidRPr="000211A7">
              <w:rPr>
                <w:rFonts w:ascii="Times New Roman" w:hAnsi="Times New Roman" w:cs="Times New Roman"/>
                <w:bCs/>
                <w:sz w:val="20"/>
                <w:szCs w:val="20"/>
              </w:rPr>
              <w:t>Luty</w:t>
            </w:r>
          </w:p>
        </w:tc>
        <w:tc>
          <w:tcPr>
            <w:tcW w:w="336"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227</w:t>
            </w:r>
          </w:p>
        </w:tc>
        <w:tc>
          <w:tcPr>
            <w:tcW w:w="472"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128</w:t>
            </w:r>
          </w:p>
        </w:tc>
        <w:tc>
          <w:tcPr>
            <w:tcW w:w="405"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99</w:t>
            </w:r>
          </w:p>
        </w:tc>
        <w:tc>
          <w:tcPr>
            <w:tcW w:w="334"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72</w:t>
            </w:r>
          </w:p>
        </w:tc>
        <w:tc>
          <w:tcPr>
            <w:tcW w:w="403"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w:t>
            </w:r>
          </w:p>
        </w:tc>
        <w:tc>
          <w:tcPr>
            <w:tcW w:w="405" w:type="pct"/>
            <w:tcBorders>
              <w:top w:val="single" w:sz="8" w:space="0" w:color="auto"/>
              <w:left w:val="nil"/>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71</w:t>
            </w:r>
          </w:p>
        </w:tc>
        <w:tc>
          <w:tcPr>
            <w:tcW w:w="554" w:type="pct"/>
            <w:tcBorders>
              <w:top w:val="single" w:sz="8" w:space="0" w:color="auto"/>
              <w:left w:val="single" w:sz="4" w:space="0" w:color="auto"/>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261</w:t>
            </w:r>
          </w:p>
        </w:tc>
        <w:tc>
          <w:tcPr>
            <w:tcW w:w="775"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173</w:t>
            </w:r>
          </w:p>
        </w:tc>
        <w:tc>
          <w:tcPr>
            <w:tcW w:w="704"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88</w:t>
            </w:r>
          </w:p>
        </w:tc>
      </w:tr>
      <w:tr w:rsidR="002757C0" w:rsidTr="002757C0">
        <w:trPr>
          <w:trHeight w:val="413"/>
        </w:trPr>
        <w:tc>
          <w:tcPr>
            <w:tcW w:w="613" w:type="pct"/>
            <w:tcBorders>
              <w:top w:val="single" w:sz="8" w:space="0" w:color="auto"/>
              <w:left w:val="single" w:sz="8" w:space="0" w:color="auto"/>
              <w:bottom w:val="single" w:sz="8" w:space="0" w:color="auto"/>
              <w:right w:val="single" w:sz="8" w:space="0" w:color="auto"/>
            </w:tcBorders>
            <w:shd w:val="clear" w:color="auto" w:fill="FFFFCC"/>
            <w:vAlign w:val="bottom"/>
          </w:tcPr>
          <w:p w:rsidR="00A616CA" w:rsidRPr="000211A7" w:rsidRDefault="00A616CA" w:rsidP="00137A26">
            <w:pPr>
              <w:jc w:val="center"/>
              <w:rPr>
                <w:rFonts w:ascii="Times New Roman" w:hAnsi="Times New Roman" w:cs="Times New Roman"/>
                <w:bCs/>
                <w:sz w:val="20"/>
                <w:szCs w:val="20"/>
              </w:rPr>
            </w:pPr>
            <w:r w:rsidRPr="000211A7">
              <w:rPr>
                <w:rFonts w:ascii="Times New Roman" w:hAnsi="Times New Roman" w:cs="Times New Roman"/>
                <w:bCs/>
                <w:sz w:val="20"/>
                <w:szCs w:val="20"/>
              </w:rPr>
              <w:t>Marzec</w:t>
            </w:r>
          </w:p>
        </w:tc>
        <w:tc>
          <w:tcPr>
            <w:tcW w:w="336"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270</w:t>
            </w:r>
          </w:p>
        </w:tc>
        <w:tc>
          <w:tcPr>
            <w:tcW w:w="472"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150</w:t>
            </w:r>
          </w:p>
        </w:tc>
        <w:tc>
          <w:tcPr>
            <w:tcW w:w="405"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120</w:t>
            </w:r>
          </w:p>
        </w:tc>
        <w:tc>
          <w:tcPr>
            <w:tcW w:w="334"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261</w:t>
            </w:r>
          </w:p>
        </w:tc>
        <w:tc>
          <w:tcPr>
            <w:tcW w:w="403"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173</w:t>
            </w:r>
          </w:p>
        </w:tc>
        <w:tc>
          <w:tcPr>
            <w:tcW w:w="405" w:type="pct"/>
            <w:tcBorders>
              <w:top w:val="single" w:sz="8" w:space="0" w:color="auto"/>
              <w:left w:val="nil"/>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88</w:t>
            </w:r>
          </w:p>
        </w:tc>
        <w:tc>
          <w:tcPr>
            <w:tcW w:w="554" w:type="pct"/>
            <w:tcBorders>
              <w:top w:val="single" w:sz="8" w:space="0" w:color="auto"/>
              <w:left w:val="single" w:sz="4" w:space="0" w:color="auto"/>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318</w:t>
            </w:r>
          </w:p>
        </w:tc>
        <w:tc>
          <w:tcPr>
            <w:tcW w:w="775"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232</w:t>
            </w:r>
          </w:p>
        </w:tc>
        <w:tc>
          <w:tcPr>
            <w:tcW w:w="704"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86</w:t>
            </w:r>
          </w:p>
        </w:tc>
      </w:tr>
      <w:tr w:rsidR="002757C0" w:rsidTr="002757C0">
        <w:trPr>
          <w:trHeight w:val="405"/>
        </w:trPr>
        <w:tc>
          <w:tcPr>
            <w:tcW w:w="613" w:type="pct"/>
            <w:tcBorders>
              <w:top w:val="single" w:sz="8" w:space="0" w:color="auto"/>
              <w:left w:val="single" w:sz="8" w:space="0" w:color="auto"/>
              <w:bottom w:val="single" w:sz="8" w:space="0" w:color="auto"/>
              <w:right w:val="single" w:sz="8" w:space="0" w:color="auto"/>
            </w:tcBorders>
            <w:shd w:val="clear" w:color="auto" w:fill="FFFFCC"/>
            <w:vAlign w:val="bottom"/>
          </w:tcPr>
          <w:p w:rsidR="00A616CA" w:rsidRPr="000211A7" w:rsidRDefault="00A616CA" w:rsidP="00137A26">
            <w:pPr>
              <w:jc w:val="center"/>
              <w:rPr>
                <w:rFonts w:ascii="Times New Roman" w:hAnsi="Times New Roman" w:cs="Times New Roman"/>
                <w:bCs/>
                <w:sz w:val="20"/>
                <w:szCs w:val="20"/>
              </w:rPr>
            </w:pPr>
            <w:r w:rsidRPr="000211A7">
              <w:rPr>
                <w:rFonts w:ascii="Times New Roman" w:hAnsi="Times New Roman" w:cs="Times New Roman"/>
                <w:bCs/>
                <w:sz w:val="20"/>
                <w:szCs w:val="20"/>
              </w:rPr>
              <w:t>Kwiecień</w:t>
            </w:r>
          </w:p>
        </w:tc>
        <w:tc>
          <w:tcPr>
            <w:tcW w:w="336"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279</w:t>
            </w:r>
          </w:p>
        </w:tc>
        <w:tc>
          <w:tcPr>
            <w:tcW w:w="472"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103</w:t>
            </w:r>
          </w:p>
        </w:tc>
        <w:tc>
          <w:tcPr>
            <w:tcW w:w="405"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176</w:t>
            </w:r>
          </w:p>
        </w:tc>
        <w:tc>
          <w:tcPr>
            <w:tcW w:w="334"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349</w:t>
            </w:r>
          </w:p>
        </w:tc>
        <w:tc>
          <w:tcPr>
            <w:tcW w:w="403"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203</w:t>
            </w:r>
          </w:p>
        </w:tc>
        <w:tc>
          <w:tcPr>
            <w:tcW w:w="405" w:type="pct"/>
            <w:tcBorders>
              <w:top w:val="single" w:sz="8" w:space="0" w:color="auto"/>
              <w:left w:val="nil"/>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146</w:t>
            </w:r>
          </w:p>
        </w:tc>
        <w:tc>
          <w:tcPr>
            <w:tcW w:w="554" w:type="pct"/>
            <w:tcBorders>
              <w:top w:val="single" w:sz="8" w:space="0" w:color="auto"/>
              <w:left w:val="single" w:sz="4" w:space="0" w:color="auto"/>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312</w:t>
            </w:r>
          </w:p>
        </w:tc>
        <w:tc>
          <w:tcPr>
            <w:tcW w:w="775"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156</w:t>
            </w:r>
          </w:p>
        </w:tc>
        <w:tc>
          <w:tcPr>
            <w:tcW w:w="704"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156</w:t>
            </w:r>
          </w:p>
        </w:tc>
      </w:tr>
      <w:tr w:rsidR="002757C0" w:rsidTr="002757C0">
        <w:trPr>
          <w:trHeight w:val="397"/>
        </w:trPr>
        <w:tc>
          <w:tcPr>
            <w:tcW w:w="613" w:type="pct"/>
            <w:tcBorders>
              <w:top w:val="single" w:sz="8" w:space="0" w:color="auto"/>
              <w:left w:val="single" w:sz="8" w:space="0" w:color="auto"/>
              <w:bottom w:val="single" w:sz="8" w:space="0" w:color="auto"/>
              <w:right w:val="single" w:sz="8" w:space="0" w:color="auto"/>
            </w:tcBorders>
            <w:shd w:val="clear" w:color="auto" w:fill="FFFFCC"/>
            <w:vAlign w:val="bottom"/>
          </w:tcPr>
          <w:p w:rsidR="00A616CA" w:rsidRPr="000211A7" w:rsidRDefault="00A616CA" w:rsidP="00137A26">
            <w:pPr>
              <w:jc w:val="center"/>
              <w:rPr>
                <w:rFonts w:ascii="Times New Roman" w:hAnsi="Times New Roman" w:cs="Times New Roman"/>
                <w:bCs/>
                <w:sz w:val="20"/>
                <w:szCs w:val="20"/>
              </w:rPr>
            </w:pPr>
            <w:r w:rsidRPr="000211A7">
              <w:rPr>
                <w:rFonts w:ascii="Times New Roman" w:hAnsi="Times New Roman" w:cs="Times New Roman"/>
                <w:bCs/>
                <w:sz w:val="20"/>
                <w:szCs w:val="20"/>
              </w:rPr>
              <w:t>Maj</w:t>
            </w:r>
          </w:p>
        </w:tc>
        <w:tc>
          <w:tcPr>
            <w:tcW w:w="336"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236</w:t>
            </w:r>
          </w:p>
        </w:tc>
        <w:tc>
          <w:tcPr>
            <w:tcW w:w="472"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124</w:t>
            </w:r>
          </w:p>
        </w:tc>
        <w:tc>
          <w:tcPr>
            <w:tcW w:w="405"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112</w:t>
            </w:r>
          </w:p>
        </w:tc>
        <w:tc>
          <w:tcPr>
            <w:tcW w:w="334"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273</w:t>
            </w:r>
          </w:p>
        </w:tc>
        <w:tc>
          <w:tcPr>
            <w:tcW w:w="403"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127</w:t>
            </w:r>
          </w:p>
        </w:tc>
        <w:tc>
          <w:tcPr>
            <w:tcW w:w="405" w:type="pct"/>
            <w:tcBorders>
              <w:top w:val="single" w:sz="8" w:space="0" w:color="auto"/>
              <w:left w:val="nil"/>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146</w:t>
            </w:r>
          </w:p>
        </w:tc>
        <w:tc>
          <w:tcPr>
            <w:tcW w:w="554" w:type="pct"/>
            <w:tcBorders>
              <w:top w:val="single" w:sz="8" w:space="0" w:color="auto"/>
              <w:left w:val="single" w:sz="4" w:space="0" w:color="auto"/>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198</w:t>
            </w:r>
          </w:p>
        </w:tc>
        <w:tc>
          <w:tcPr>
            <w:tcW w:w="775"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111</w:t>
            </w:r>
          </w:p>
        </w:tc>
        <w:tc>
          <w:tcPr>
            <w:tcW w:w="704"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87</w:t>
            </w:r>
          </w:p>
        </w:tc>
      </w:tr>
      <w:tr w:rsidR="002757C0" w:rsidTr="002757C0">
        <w:trPr>
          <w:trHeight w:val="417"/>
        </w:trPr>
        <w:tc>
          <w:tcPr>
            <w:tcW w:w="613" w:type="pct"/>
            <w:tcBorders>
              <w:top w:val="single" w:sz="8" w:space="0" w:color="auto"/>
              <w:left w:val="single" w:sz="8" w:space="0" w:color="auto"/>
              <w:bottom w:val="single" w:sz="8" w:space="0" w:color="auto"/>
              <w:right w:val="single" w:sz="8" w:space="0" w:color="auto"/>
            </w:tcBorders>
            <w:shd w:val="clear" w:color="auto" w:fill="FFFFCC"/>
            <w:vAlign w:val="bottom"/>
          </w:tcPr>
          <w:p w:rsidR="00A616CA" w:rsidRPr="000211A7" w:rsidRDefault="00A616CA" w:rsidP="00137A26">
            <w:pPr>
              <w:jc w:val="center"/>
              <w:rPr>
                <w:rFonts w:ascii="Times New Roman" w:hAnsi="Times New Roman" w:cs="Times New Roman"/>
                <w:bCs/>
                <w:sz w:val="20"/>
                <w:szCs w:val="20"/>
              </w:rPr>
            </w:pPr>
            <w:r w:rsidRPr="000211A7">
              <w:rPr>
                <w:rFonts w:ascii="Times New Roman" w:hAnsi="Times New Roman" w:cs="Times New Roman"/>
                <w:bCs/>
                <w:sz w:val="20"/>
                <w:szCs w:val="20"/>
              </w:rPr>
              <w:t>Czerwiec</w:t>
            </w:r>
          </w:p>
        </w:tc>
        <w:tc>
          <w:tcPr>
            <w:tcW w:w="336"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216</w:t>
            </w:r>
          </w:p>
        </w:tc>
        <w:tc>
          <w:tcPr>
            <w:tcW w:w="472"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84</w:t>
            </w:r>
          </w:p>
        </w:tc>
        <w:tc>
          <w:tcPr>
            <w:tcW w:w="405"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132</w:t>
            </w:r>
          </w:p>
        </w:tc>
        <w:tc>
          <w:tcPr>
            <w:tcW w:w="334"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176</w:t>
            </w:r>
          </w:p>
        </w:tc>
        <w:tc>
          <w:tcPr>
            <w:tcW w:w="403"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138</w:t>
            </w:r>
          </w:p>
        </w:tc>
        <w:tc>
          <w:tcPr>
            <w:tcW w:w="405" w:type="pct"/>
            <w:tcBorders>
              <w:top w:val="single" w:sz="8" w:space="0" w:color="auto"/>
              <w:left w:val="nil"/>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38</w:t>
            </w:r>
          </w:p>
        </w:tc>
        <w:tc>
          <w:tcPr>
            <w:tcW w:w="554" w:type="pct"/>
            <w:tcBorders>
              <w:top w:val="single" w:sz="8" w:space="0" w:color="auto"/>
              <w:left w:val="single" w:sz="4" w:space="0" w:color="auto"/>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209</w:t>
            </w:r>
          </w:p>
        </w:tc>
        <w:tc>
          <w:tcPr>
            <w:tcW w:w="775"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130</w:t>
            </w:r>
          </w:p>
        </w:tc>
        <w:tc>
          <w:tcPr>
            <w:tcW w:w="704"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79</w:t>
            </w:r>
          </w:p>
        </w:tc>
      </w:tr>
      <w:tr w:rsidR="002757C0" w:rsidTr="002757C0">
        <w:trPr>
          <w:trHeight w:val="395"/>
        </w:trPr>
        <w:tc>
          <w:tcPr>
            <w:tcW w:w="613" w:type="pct"/>
            <w:tcBorders>
              <w:top w:val="single" w:sz="8" w:space="0" w:color="auto"/>
              <w:left w:val="single" w:sz="8" w:space="0" w:color="auto"/>
              <w:bottom w:val="single" w:sz="8" w:space="0" w:color="auto"/>
              <w:right w:val="single" w:sz="8" w:space="0" w:color="auto"/>
            </w:tcBorders>
            <w:shd w:val="clear" w:color="auto" w:fill="FFFFCC"/>
            <w:vAlign w:val="bottom"/>
          </w:tcPr>
          <w:p w:rsidR="00A616CA" w:rsidRPr="000211A7" w:rsidRDefault="00A616CA" w:rsidP="00137A26">
            <w:pPr>
              <w:jc w:val="center"/>
              <w:rPr>
                <w:rFonts w:ascii="Times New Roman" w:hAnsi="Times New Roman" w:cs="Times New Roman"/>
                <w:bCs/>
                <w:sz w:val="20"/>
                <w:szCs w:val="20"/>
              </w:rPr>
            </w:pPr>
            <w:r w:rsidRPr="000211A7">
              <w:rPr>
                <w:rFonts w:ascii="Times New Roman" w:hAnsi="Times New Roman" w:cs="Times New Roman"/>
                <w:bCs/>
                <w:sz w:val="20"/>
                <w:szCs w:val="20"/>
              </w:rPr>
              <w:t>Lipiec</w:t>
            </w:r>
          </w:p>
        </w:tc>
        <w:tc>
          <w:tcPr>
            <w:tcW w:w="336"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250</w:t>
            </w:r>
          </w:p>
        </w:tc>
        <w:tc>
          <w:tcPr>
            <w:tcW w:w="472"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91</w:t>
            </w:r>
          </w:p>
        </w:tc>
        <w:tc>
          <w:tcPr>
            <w:tcW w:w="405"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159</w:t>
            </w:r>
          </w:p>
        </w:tc>
        <w:tc>
          <w:tcPr>
            <w:tcW w:w="334"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131</w:t>
            </w:r>
          </w:p>
        </w:tc>
        <w:tc>
          <w:tcPr>
            <w:tcW w:w="403"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79</w:t>
            </w:r>
          </w:p>
        </w:tc>
        <w:tc>
          <w:tcPr>
            <w:tcW w:w="405" w:type="pct"/>
            <w:tcBorders>
              <w:top w:val="single" w:sz="8" w:space="0" w:color="auto"/>
              <w:left w:val="nil"/>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52</w:t>
            </w:r>
          </w:p>
        </w:tc>
        <w:tc>
          <w:tcPr>
            <w:tcW w:w="554" w:type="pct"/>
            <w:tcBorders>
              <w:top w:val="single" w:sz="8" w:space="0" w:color="auto"/>
              <w:left w:val="single" w:sz="4" w:space="0" w:color="auto"/>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268</w:t>
            </w:r>
          </w:p>
        </w:tc>
        <w:tc>
          <w:tcPr>
            <w:tcW w:w="775"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115</w:t>
            </w:r>
          </w:p>
        </w:tc>
        <w:tc>
          <w:tcPr>
            <w:tcW w:w="704"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153</w:t>
            </w:r>
          </w:p>
        </w:tc>
      </w:tr>
      <w:tr w:rsidR="002757C0" w:rsidTr="002757C0">
        <w:trPr>
          <w:trHeight w:val="415"/>
        </w:trPr>
        <w:tc>
          <w:tcPr>
            <w:tcW w:w="613" w:type="pct"/>
            <w:tcBorders>
              <w:top w:val="single" w:sz="8" w:space="0" w:color="auto"/>
              <w:left w:val="single" w:sz="8" w:space="0" w:color="auto"/>
              <w:bottom w:val="single" w:sz="8" w:space="0" w:color="auto"/>
              <w:right w:val="single" w:sz="8" w:space="0" w:color="auto"/>
            </w:tcBorders>
            <w:shd w:val="clear" w:color="auto" w:fill="FFFFCC"/>
            <w:vAlign w:val="bottom"/>
          </w:tcPr>
          <w:p w:rsidR="00A616CA" w:rsidRPr="000211A7" w:rsidRDefault="00A616CA" w:rsidP="00137A26">
            <w:pPr>
              <w:jc w:val="center"/>
              <w:rPr>
                <w:rFonts w:ascii="Times New Roman" w:hAnsi="Times New Roman" w:cs="Times New Roman"/>
                <w:bCs/>
                <w:sz w:val="20"/>
                <w:szCs w:val="20"/>
              </w:rPr>
            </w:pPr>
            <w:r w:rsidRPr="000211A7">
              <w:rPr>
                <w:rFonts w:ascii="Times New Roman" w:hAnsi="Times New Roman" w:cs="Times New Roman"/>
                <w:bCs/>
                <w:sz w:val="20"/>
                <w:szCs w:val="20"/>
              </w:rPr>
              <w:t>Sierpień</w:t>
            </w:r>
          </w:p>
        </w:tc>
        <w:tc>
          <w:tcPr>
            <w:tcW w:w="336"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301</w:t>
            </w:r>
          </w:p>
        </w:tc>
        <w:tc>
          <w:tcPr>
            <w:tcW w:w="472"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125</w:t>
            </w:r>
          </w:p>
        </w:tc>
        <w:tc>
          <w:tcPr>
            <w:tcW w:w="405"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176</w:t>
            </w:r>
          </w:p>
        </w:tc>
        <w:tc>
          <w:tcPr>
            <w:tcW w:w="334"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239</w:t>
            </w:r>
          </w:p>
        </w:tc>
        <w:tc>
          <w:tcPr>
            <w:tcW w:w="403"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96</w:t>
            </w:r>
          </w:p>
        </w:tc>
        <w:tc>
          <w:tcPr>
            <w:tcW w:w="405" w:type="pct"/>
            <w:tcBorders>
              <w:top w:val="single" w:sz="8" w:space="0" w:color="auto"/>
              <w:left w:val="nil"/>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143</w:t>
            </w:r>
          </w:p>
        </w:tc>
        <w:tc>
          <w:tcPr>
            <w:tcW w:w="554" w:type="pct"/>
            <w:tcBorders>
              <w:top w:val="single" w:sz="8" w:space="0" w:color="auto"/>
              <w:left w:val="single" w:sz="4" w:space="0" w:color="auto"/>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295</w:t>
            </w:r>
          </w:p>
        </w:tc>
        <w:tc>
          <w:tcPr>
            <w:tcW w:w="775"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156</w:t>
            </w:r>
          </w:p>
        </w:tc>
        <w:tc>
          <w:tcPr>
            <w:tcW w:w="704"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139</w:t>
            </w:r>
          </w:p>
        </w:tc>
      </w:tr>
      <w:tr w:rsidR="002757C0" w:rsidTr="002757C0">
        <w:trPr>
          <w:trHeight w:val="393"/>
        </w:trPr>
        <w:tc>
          <w:tcPr>
            <w:tcW w:w="613" w:type="pct"/>
            <w:tcBorders>
              <w:top w:val="single" w:sz="8" w:space="0" w:color="auto"/>
              <w:left w:val="single" w:sz="8" w:space="0" w:color="auto"/>
              <w:bottom w:val="single" w:sz="8" w:space="0" w:color="auto"/>
              <w:right w:val="single" w:sz="8" w:space="0" w:color="auto"/>
            </w:tcBorders>
            <w:shd w:val="clear" w:color="auto" w:fill="FFFFCC"/>
            <w:vAlign w:val="bottom"/>
          </w:tcPr>
          <w:p w:rsidR="00A616CA" w:rsidRPr="000211A7" w:rsidRDefault="00A616CA" w:rsidP="00137A26">
            <w:pPr>
              <w:jc w:val="center"/>
              <w:rPr>
                <w:rFonts w:ascii="Times New Roman" w:hAnsi="Times New Roman" w:cs="Times New Roman"/>
                <w:bCs/>
                <w:sz w:val="20"/>
                <w:szCs w:val="20"/>
              </w:rPr>
            </w:pPr>
            <w:r w:rsidRPr="000211A7">
              <w:rPr>
                <w:rFonts w:ascii="Times New Roman" w:hAnsi="Times New Roman" w:cs="Times New Roman"/>
                <w:bCs/>
                <w:sz w:val="20"/>
                <w:szCs w:val="20"/>
              </w:rPr>
              <w:t>Wrzesień</w:t>
            </w:r>
          </w:p>
        </w:tc>
        <w:tc>
          <w:tcPr>
            <w:tcW w:w="336"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254</w:t>
            </w:r>
          </w:p>
        </w:tc>
        <w:tc>
          <w:tcPr>
            <w:tcW w:w="472"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132</w:t>
            </w:r>
          </w:p>
        </w:tc>
        <w:tc>
          <w:tcPr>
            <w:tcW w:w="405"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122</w:t>
            </w:r>
          </w:p>
        </w:tc>
        <w:tc>
          <w:tcPr>
            <w:tcW w:w="334"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194</w:t>
            </w:r>
          </w:p>
        </w:tc>
        <w:tc>
          <w:tcPr>
            <w:tcW w:w="403"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75</w:t>
            </w:r>
          </w:p>
        </w:tc>
        <w:tc>
          <w:tcPr>
            <w:tcW w:w="405" w:type="pct"/>
            <w:tcBorders>
              <w:top w:val="single" w:sz="8" w:space="0" w:color="auto"/>
              <w:left w:val="nil"/>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119</w:t>
            </w:r>
          </w:p>
        </w:tc>
        <w:tc>
          <w:tcPr>
            <w:tcW w:w="554" w:type="pct"/>
            <w:tcBorders>
              <w:top w:val="single" w:sz="8" w:space="0" w:color="auto"/>
              <w:left w:val="single" w:sz="4" w:space="0" w:color="auto"/>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408</w:t>
            </w:r>
          </w:p>
        </w:tc>
        <w:tc>
          <w:tcPr>
            <w:tcW w:w="775"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197</w:t>
            </w:r>
          </w:p>
        </w:tc>
        <w:tc>
          <w:tcPr>
            <w:tcW w:w="704"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211</w:t>
            </w:r>
          </w:p>
        </w:tc>
      </w:tr>
      <w:tr w:rsidR="002757C0" w:rsidTr="002757C0">
        <w:trPr>
          <w:trHeight w:val="400"/>
        </w:trPr>
        <w:tc>
          <w:tcPr>
            <w:tcW w:w="613" w:type="pct"/>
            <w:tcBorders>
              <w:top w:val="single" w:sz="8" w:space="0" w:color="auto"/>
              <w:left w:val="single" w:sz="8" w:space="0" w:color="auto"/>
              <w:bottom w:val="single" w:sz="8" w:space="0" w:color="auto"/>
              <w:right w:val="single" w:sz="8" w:space="0" w:color="auto"/>
            </w:tcBorders>
            <w:shd w:val="clear" w:color="auto" w:fill="FFFFCC"/>
            <w:vAlign w:val="bottom"/>
          </w:tcPr>
          <w:p w:rsidR="00A616CA" w:rsidRPr="000211A7" w:rsidRDefault="00A616CA" w:rsidP="00137A26">
            <w:pPr>
              <w:jc w:val="center"/>
              <w:rPr>
                <w:rFonts w:ascii="Times New Roman" w:hAnsi="Times New Roman" w:cs="Times New Roman"/>
                <w:bCs/>
                <w:sz w:val="20"/>
                <w:szCs w:val="20"/>
              </w:rPr>
            </w:pPr>
            <w:r w:rsidRPr="000211A7">
              <w:rPr>
                <w:rFonts w:ascii="Times New Roman" w:hAnsi="Times New Roman" w:cs="Times New Roman"/>
                <w:bCs/>
                <w:sz w:val="20"/>
                <w:szCs w:val="20"/>
              </w:rPr>
              <w:t>Październik</w:t>
            </w:r>
          </w:p>
        </w:tc>
        <w:tc>
          <w:tcPr>
            <w:tcW w:w="336"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260</w:t>
            </w:r>
          </w:p>
        </w:tc>
        <w:tc>
          <w:tcPr>
            <w:tcW w:w="472"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128</w:t>
            </w:r>
          </w:p>
        </w:tc>
        <w:tc>
          <w:tcPr>
            <w:tcW w:w="405"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132</w:t>
            </w:r>
          </w:p>
        </w:tc>
        <w:tc>
          <w:tcPr>
            <w:tcW w:w="334"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264</w:t>
            </w:r>
          </w:p>
        </w:tc>
        <w:tc>
          <w:tcPr>
            <w:tcW w:w="403"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171</w:t>
            </w:r>
          </w:p>
        </w:tc>
        <w:tc>
          <w:tcPr>
            <w:tcW w:w="405" w:type="pct"/>
            <w:tcBorders>
              <w:top w:val="single" w:sz="8" w:space="0" w:color="auto"/>
              <w:left w:val="nil"/>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93</w:t>
            </w:r>
          </w:p>
        </w:tc>
        <w:tc>
          <w:tcPr>
            <w:tcW w:w="554" w:type="pct"/>
            <w:tcBorders>
              <w:top w:val="single" w:sz="8" w:space="0" w:color="auto"/>
              <w:left w:val="single" w:sz="4" w:space="0" w:color="auto"/>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187</w:t>
            </w:r>
          </w:p>
        </w:tc>
        <w:tc>
          <w:tcPr>
            <w:tcW w:w="775"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74</w:t>
            </w:r>
          </w:p>
        </w:tc>
        <w:tc>
          <w:tcPr>
            <w:tcW w:w="704"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113</w:t>
            </w:r>
          </w:p>
        </w:tc>
      </w:tr>
      <w:tr w:rsidR="002757C0" w:rsidTr="002757C0">
        <w:trPr>
          <w:trHeight w:val="405"/>
        </w:trPr>
        <w:tc>
          <w:tcPr>
            <w:tcW w:w="613" w:type="pct"/>
            <w:tcBorders>
              <w:top w:val="single" w:sz="8" w:space="0" w:color="auto"/>
              <w:left w:val="single" w:sz="8" w:space="0" w:color="auto"/>
              <w:bottom w:val="single" w:sz="8" w:space="0" w:color="auto"/>
              <w:right w:val="single" w:sz="8" w:space="0" w:color="auto"/>
            </w:tcBorders>
            <w:shd w:val="clear" w:color="auto" w:fill="FFFFCC"/>
            <w:vAlign w:val="bottom"/>
          </w:tcPr>
          <w:p w:rsidR="00A616CA" w:rsidRPr="000211A7" w:rsidRDefault="00A616CA" w:rsidP="00137A26">
            <w:pPr>
              <w:jc w:val="center"/>
              <w:rPr>
                <w:rFonts w:ascii="Times New Roman" w:hAnsi="Times New Roman" w:cs="Times New Roman"/>
                <w:bCs/>
                <w:sz w:val="20"/>
                <w:szCs w:val="20"/>
              </w:rPr>
            </w:pPr>
            <w:r w:rsidRPr="000211A7">
              <w:rPr>
                <w:rFonts w:ascii="Times New Roman" w:hAnsi="Times New Roman" w:cs="Times New Roman"/>
                <w:bCs/>
                <w:sz w:val="20"/>
                <w:szCs w:val="20"/>
              </w:rPr>
              <w:t>Listopad</w:t>
            </w:r>
          </w:p>
        </w:tc>
        <w:tc>
          <w:tcPr>
            <w:tcW w:w="336"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192</w:t>
            </w:r>
          </w:p>
        </w:tc>
        <w:tc>
          <w:tcPr>
            <w:tcW w:w="472"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111</w:t>
            </w:r>
          </w:p>
        </w:tc>
        <w:tc>
          <w:tcPr>
            <w:tcW w:w="405"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81</w:t>
            </w:r>
          </w:p>
        </w:tc>
        <w:tc>
          <w:tcPr>
            <w:tcW w:w="334"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173</w:t>
            </w:r>
          </w:p>
        </w:tc>
        <w:tc>
          <w:tcPr>
            <w:tcW w:w="403"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63</w:t>
            </w:r>
          </w:p>
        </w:tc>
        <w:tc>
          <w:tcPr>
            <w:tcW w:w="405" w:type="pct"/>
            <w:tcBorders>
              <w:top w:val="single" w:sz="8" w:space="0" w:color="auto"/>
              <w:left w:val="nil"/>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110</w:t>
            </w:r>
          </w:p>
        </w:tc>
        <w:tc>
          <w:tcPr>
            <w:tcW w:w="554" w:type="pct"/>
            <w:tcBorders>
              <w:top w:val="single" w:sz="8" w:space="0" w:color="auto"/>
              <w:left w:val="single" w:sz="4" w:space="0" w:color="auto"/>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129</w:t>
            </w:r>
          </w:p>
        </w:tc>
        <w:tc>
          <w:tcPr>
            <w:tcW w:w="775"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32</w:t>
            </w:r>
          </w:p>
        </w:tc>
        <w:tc>
          <w:tcPr>
            <w:tcW w:w="704"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97</w:t>
            </w:r>
          </w:p>
        </w:tc>
      </w:tr>
      <w:tr w:rsidR="002757C0" w:rsidTr="002757C0">
        <w:trPr>
          <w:trHeight w:val="411"/>
        </w:trPr>
        <w:tc>
          <w:tcPr>
            <w:tcW w:w="613" w:type="pct"/>
            <w:tcBorders>
              <w:top w:val="single" w:sz="8" w:space="0" w:color="auto"/>
              <w:left w:val="single" w:sz="8" w:space="0" w:color="auto"/>
              <w:bottom w:val="single" w:sz="8" w:space="0" w:color="auto"/>
              <w:right w:val="single" w:sz="8" w:space="0" w:color="auto"/>
            </w:tcBorders>
            <w:shd w:val="clear" w:color="auto" w:fill="FFFFCC"/>
            <w:vAlign w:val="bottom"/>
          </w:tcPr>
          <w:p w:rsidR="00A616CA" w:rsidRPr="000211A7" w:rsidRDefault="00A616CA" w:rsidP="00137A26">
            <w:pPr>
              <w:jc w:val="center"/>
              <w:rPr>
                <w:rFonts w:ascii="Times New Roman" w:hAnsi="Times New Roman" w:cs="Times New Roman"/>
                <w:bCs/>
                <w:sz w:val="20"/>
                <w:szCs w:val="20"/>
              </w:rPr>
            </w:pPr>
            <w:r w:rsidRPr="000211A7">
              <w:rPr>
                <w:rFonts w:ascii="Times New Roman" w:hAnsi="Times New Roman" w:cs="Times New Roman"/>
                <w:bCs/>
                <w:sz w:val="20"/>
                <w:szCs w:val="20"/>
              </w:rPr>
              <w:t>Grudzień</w:t>
            </w:r>
          </w:p>
        </w:tc>
        <w:tc>
          <w:tcPr>
            <w:tcW w:w="336"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178</w:t>
            </w:r>
          </w:p>
        </w:tc>
        <w:tc>
          <w:tcPr>
            <w:tcW w:w="472"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63</w:t>
            </w:r>
          </w:p>
        </w:tc>
        <w:tc>
          <w:tcPr>
            <w:tcW w:w="405"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115</w:t>
            </w:r>
          </w:p>
        </w:tc>
        <w:tc>
          <w:tcPr>
            <w:tcW w:w="334" w:type="pct"/>
            <w:tcBorders>
              <w:top w:val="single" w:sz="8" w:space="0" w:color="auto"/>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101</w:t>
            </w:r>
          </w:p>
        </w:tc>
        <w:tc>
          <w:tcPr>
            <w:tcW w:w="403"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24</w:t>
            </w:r>
          </w:p>
        </w:tc>
        <w:tc>
          <w:tcPr>
            <w:tcW w:w="405" w:type="pct"/>
            <w:tcBorders>
              <w:top w:val="single" w:sz="8" w:space="0" w:color="auto"/>
              <w:left w:val="nil"/>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77</w:t>
            </w:r>
          </w:p>
        </w:tc>
        <w:tc>
          <w:tcPr>
            <w:tcW w:w="554" w:type="pct"/>
            <w:tcBorders>
              <w:top w:val="single" w:sz="8" w:space="0" w:color="auto"/>
              <w:left w:val="single" w:sz="4" w:space="0" w:color="auto"/>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188</w:t>
            </w:r>
          </w:p>
        </w:tc>
        <w:tc>
          <w:tcPr>
            <w:tcW w:w="775" w:type="pct"/>
            <w:tcBorders>
              <w:top w:val="single" w:sz="8" w:space="0" w:color="auto"/>
              <w:left w:val="single" w:sz="4" w:space="0" w:color="auto"/>
              <w:bottom w:val="single" w:sz="8" w:space="0" w:color="auto"/>
              <w:right w:val="single" w:sz="4"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45</w:t>
            </w:r>
          </w:p>
        </w:tc>
        <w:tc>
          <w:tcPr>
            <w:tcW w:w="704" w:type="pct"/>
            <w:tcBorders>
              <w:top w:val="single" w:sz="8" w:space="0" w:color="auto"/>
              <w:left w:val="single" w:sz="4" w:space="0" w:color="auto"/>
              <w:bottom w:val="single" w:sz="8" w:space="0" w:color="auto"/>
              <w:right w:val="single" w:sz="8" w:space="0" w:color="auto"/>
            </w:tcBorders>
            <w:shd w:val="clear" w:color="auto" w:fill="FFFFCC"/>
            <w:vAlign w:val="bottom"/>
          </w:tcPr>
          <w:p w:rsidR="00A616CA" w:rsidRPr="00FC3B1A" w:rsidRDefault="00A616CA" w:rsidP="00137A26">
            <w:pPr>
              <w:jc w:val="center"/>
              <w:rPr>
                <w:rFonts w:ascii="Times New Roman" w:hAnsi="Times New Roman" w:cs="Times New Roman"/>
                <w:sz w:val="20"/>
                <w:szCs w:val="20"/>
              </w:rPr>
            </w:pPr>
            <w:r w:rsidRPr="00FC3B1A">
              <w:rPr>
                <w:rFonts w:ascii="Times New Roman" w:hAnsi="Times New Roman" w:cs="Times New Roman"/>
                <w:sz w:val="20"/>
                <w:szCs w:val="20"/>
              </w:rPr>
              <w:t>143</w:t>
            </w:r>
          </w:p>
        </w:tc>
      </w:tr>
      <w:tr w:rsidR="002757C0" w:rsidTr="002757C0">
        <w:trPr>
          <w:trHeight w:val="545"/>
        </w:trPr>
        <w:tc>
          <w:tcPr>
            <w:tcW w:w="613" w:type="pct"/>
            <w:tcBorders>
              <w:top w:val="nil"/>
              <w:left w:val="single" w:sz="8" w:space="0" w:color="auto"/>
              <w:bottom w:val="single" w:sz="8" w:space="0" w:color="auto"/>
              <w:right w:val="single" w:sz="8" w:space="0" w:color="auto"/>
            </w:tcBorders>
            <w:shd w:val="clear" w:color="auto" w:fill="CCCCFF"/>
            <w:vAlign w:val="bottom"/>
          </w:tcPr>
          <w:p w:rsidR="00A616CA" w:rsidRPr="000211A7" w:rsidRDefault="00A616CA" w:rsidP="00137A26">
            <w:pPr>
              <w:jc w:val="center"/>
              <w:rPr>
                <w:rFonts w:ascii="Times New Roman" w:hAnsi="Times New Roman" w:cs="Times New Roman"/>
                <w:b/>
                <w:bCs/>
                <w:sz w:val="20"/>
                <w:szCs w:val="20"/>
              </w:rPr>
            </w:pPr>
            <w:r w:rsidRPr="000211A7">
              <w:rPr>
                <w:rFonts w:ascii="Times New Roman" w:hAnsi="Times New Roman" w:cs="Times New Roman"/>
                <w:b/>
                <w:bCs/>
                <w:sz w:val="20"/>
                <w:szCs w:val="20"/>
              </w:rPr>
              <w:t>Razem</w:t>
            </w:r>
          </w:p>
        </w:tc>
        <w:tc>
          <w:tcPr>
            <w:tcW w:w="336" w:type="pct"/>
            <w:tcBorders>
              <w:top w:val="nil"/>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2775</w:t>
            </w:r>
          </w:p>
        </w:tc>
        <w:tc>
          <w:tcPr>
            <w:tcW w:w="472" w:type="pct"/>
            <w:tcBorders>
              <w:top w:val="nil"/>
              <w:left w:val="single" w:sz="4" w:space="0" w:color="auto"/>
              <w:bottom w:val="single" w:sz="8" w:space="0" w:color="auto"/>
              <w:right w:val="single" w:sz="4" w:space="0" w:color="auto"/>
            </w:tcBorders>
            <w:shd w:val="clear" w:color="auto" w:fill="CCCCFF"/>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1277</w:t>
            </w:r>
          </w:p>
        </w:tc>
        <w:tc>
          <w:tcPr>
            <w:tcW w:w="405" w:type="pct"/>
            <w:tcBorders>
              <w:top w:val="nil"/>
              <w:left w:val="single" w:sz="4" w:space="0" w:color="auto"/>
              <w:bottom w:val="single" w:sz="8" w:space="0" w:color="auto"/>
              <w:right w:val="single" w:sz="8" w:space="0" w:color="auto"/>
            </w:tcBorders>
            <w:shd w:val="clear" w:color="auto" w:fill="CCCCFF"/>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sz w:val="20"/>
                <w:szCs w:val="20"/>
              </w:rPr>
              <w:t>1498</w:t>
            </w:r>
          </w:p>
        </w:tc>
        <w:tc>
          <w:tcPr>
            <w:tcW w:w="334" w:type="pct"/>
            <w:tcBorders>
              <w:top w:val="nil"/>
              <w:left w:val="nil"/>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2299</w:t>
            </w:r>
          </w:p>
        </w:tc>
        <w:tc>
          <w:tcPr>
            <w:tcW w:w="403" w:type="pct"/>
            <w:tcBorders>
              <w:top w:val="nil"/>
              <w:left w:val="single" w:sz="4" w:space="0" w:color="auto"/>
              <w:bottom w:val="single" w:sz="8" w:space="0" w:color="auto"/>
              <w:right w:val="single" w:sz="8" w:space="0" w:color="auto"/>
            </w:tcBorders>
            <w:shd w:val="clear" w:color="auto" w:fill="CCCCFF"/>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1150</w:t>
            </w:r>
          </w:p>
        </w:tc>
        <w:tc>
          <w:tcPr>
            <w:tcW w:w="405" w:type="pct"/>
            <w:tcBorders>
              <w:top w:val="nil"/>
              <w:left w:val="nil"/>
              <w:bottom w:val="single" w:sz="8" w:space="0" w:color="auto"/>
              <w:right w:val="single" w:sz="4" w:space="0" w:color="auto"/>
            </w:tcBorders>
            <w:shd w:val="clear" w:color="auto" w:fill="CCCCFF"/>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sz w:val="20"/>
                <w:szCs w:val="20"/>
              </w:rPr>
              <w:t>1149</w:t>
            </w:r>
          </w:p>
        </w:tc>
        <w:tc>
          <w:tcPr>
            <w:tcW w:w="554" w:type="pct"/>
            <w:tcBorders>
              <w:top w:val="nil"/>
              <w:left w:val="single" w:sz="4" w:space="0" w:color="auto"/>
              <w:bottom w:val="single" w:sz="8" w:space="0" w:color="auto"/>
              <w:right w:val="single" w:sz="4" w:space="0" w:color="auto"/>
            </w:tcBorders>
            <w:shd w:val="clear" w:color="auto" w:fill="D1EFD1" w:themeFill="accent1" w:themeFillTint="33"/>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2885</w:t>
            </w:r>
          </w:p>
        </w:tc>
        <w:tc>
          <w:tcPr>
            <w:tcW w:w="775" w:type="pct"/>
            <w:tcBorders>
              <w:top w:val="nil"/>
              <w:left w:val="single" w:sz="4" w:space="0" w:color="auto"/>
              <w:bottom w:val="single" w:sz="8" w:space="0" w:color="auto"/>
              <w:right w:val="single" w:sz="4" w:space="0" w:color="auto"/>
            </w:tcBorders>
            <w:shd w:val="clear" w:color="auto" w:fill="CCCCFF"/>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1473</w:t>
            </w:r>
          </w:p>
        </w:tc>
        <w:tc>
          <w:tcPr>
            <w:tcW w:w="704" w:type="pct"/>
            <w:tcBorders>
              <w:top w:val="nil"/>
              <w:left w:val="single" w:sz="4" w:space="0" w:color="auto"/>
              <w:bottom w:val="single" w:sz="8" w:space="0" w:color="auto"/>
              <w:right w:val="single" w:sz="8" w:space="0" w:color="auto"/>
            </w:tcBorders>
            <w:shd w:val="clear" w:color="auto" w:fill="CCCCFF"/>
            <w:vAlign w:val="bottom"/>
          </w:tcPr>
          <w:p w:rsidR="00A616CA" w:rsidRPr="00FC3B1A" w:rsidRDefault="00A616CA" w:rsidP="00137A26">
            <w:pPr>
              <w:jc w:val="center"/>
              <w:rPr>
                <w:rFonts w:ascii="Times New Roman" w:hAnsi="Times New Roman" w:cs="Times New Roman"/>
                <w:b/>
                <w:bCs/>
                <w:sz w:val="20"/>
                <w:szCs w:val="20"/>
              </w:rPr>
            </w:pPr>
            <w:r w:rsidRPr="00FC3B1A">
              <w:rPr>
                <w:rFonts w:ascii="Times New Roman" w:hAnsi="Times New Roman" w:cs="Times New Roman"/>
                <w:b/>
                <w:bCs/>
                <w:sz w:val="20"/>
                <w:szCs w:val="20"/>
              </w:rPr>
              <w:t>1412</w:t>
            </w:r>
          </w:p>
        </w:tc>
      </w:tr>
    </w:tbl>
    <w:p w:rsidR="00A616CA" w:rsidRPr="00DD6186" w:rsidRDefault="00A616CA" w:rsidP="00A616CA">
      <w:pPr>
        <w:jc w:val="both"/>
        <w:rPr>
          <w:rFonts w:ascii="Times New Roman" w:hAnsi="Times New Roman" w:cs="Times New Roman"/>
          <w:sz w:val="12"/>
        </w:rPr>
      </w:pPr>
    </w:p>
    <w:p w:rsidR="00A616CA" w:rsidRPr="00CA62C9" w:rsidRDefault="00A616CA" w:rsidP="00CA62C9">
      <w:pPr>
        <w:jc w:val="both"/>
        <w:rPr>
          <w:rFonts w:ascii="Times New Roman" w:hAnsi="Times New Roman" w:cs="Times New Roman"/>
          <w:sz w:val="24"/>
        </w:rPr>
      </w:pPr>
      <w:r w:rsidRPr="00DD6186">
        <w:rPr>
          <w:rFonts w:ascii="Times New Roman" w:hAnsi="Times New Roman" w:cs="Times New Roman"/>
          <w:sz w:val="24"/>
        </w:rPr>
        <w:tab/>
        <w:t>W porównaniu do 20</w:t>
      </w:r>
      <w:r w:rsidR="004B468D">
        <w:rPr>
          <w:rFonts w:ascii="Times New Roman" w:hAnsi="Times New Roman" w:cs="Times New Roman"/>
          <w:sz w:val="24"/>
        </w:rPr>
        <w:t>09</w:t>
      </w:r>
      <w:r w:rsidRPr="00DD6186">
        <w:rPr>
          <w:rFonts w:ascii="Times New Roman" w:hAnsi="Times New Roman" w:cs="Times New Roman"/>
          <w:sz w:val="24"/>
        </w:rPr>
        <w:t xml:space="preserve"> roku nastąpił wzrost ilości pozyskanych ofert pracy o </w:t>
      </w:r>
      <w:r w:rsidRPr="00DD6186">
        <w:rPr>
          <w:rFonts w:ascii="Times New Roman" w:hAnsi="Times New Roman" w:cs="Times New Roman"/>
          <w:b/>
          <w:sz w:val="24"/>
        </w:rPr>
        <w:t>586</w:t>
      </w:r>
      <w:r w:rsidR="00E37DED">
        <w:rPr>
          <w:rFonts w:ascii="Times New Roman" w:hAnsi="Times New Roman" w:cs="Times New Roman"/>
          <w:b/>
          <w:sz w:val="24"/>
        </w:rPr>
        <w:t xml:space="preserve"> </w:t>
      </w:r>
      <w:r w:rsidR="00CA62C9">
        <w:rPr>
          <w:rFonts w:ascii="Times New Roman" w:hAnsi="Times New Roman" w:cs="Times New Roman"/>
          <w:b/>
          <w:sz w:val="24"/>
        </w:rPr>
        <w:t>-</w:t>
      </w:r>
      <w:r w:rsidRPr="00DD6186">
        <w:rPr>
          <w:rFonts w:ascii="Times New Roman" w:hAnsi="Times New Roman" w:cs="Times New Roman"/>
          <w:sz w:val="24"/>
        </w:rPr>
        <w:t xml:space="preserve"> tj.</w:t>
      </w:r>
      <w:r w:rsidR="00E37DED">
        <w:rPr>
          <w:rFonts w:ascii="Times New Roman" w:hAnsi="Times New Roman" w:cs="Times New Roman"/>
          <w:sz w:val="24"/>
        </w:rPr>
        <w:t> </w:t>
      </w:r>
      <w:r w:rsidRPr="00DD6186">
        <w:rPr>
          <w:rFonts w:ascii="Times New Roman" w:hAnsi="Times New Roman" w:cs="Times New Roman"/>
          <w:sz w:val="24"/>
        </w:rPr>
        <w:t xml:space="preserve">25,5 %. W celu realizacji pozyskanych ofert pracy wydano </w:t>
      </w:r>
      <w:r w:rsidRPr="00DD6186">
        <w:rPr>
          <w:rFonts w:ascii="Times New Roman" w:hAnsi="Times New Roman" w:cs="Times New Roman"/>
          <w:b/>
          <w:sz w:val="24"/>
        </w:rPr>
        <w:t>2</w:t>
      </w:r>
      <w:r w:rsidR="00E37DED">
        <w:rPr>
          <w:rFonts w:ascii="Times New Roman" w:hAnsi="Times New Roman" w:cs="Times New Roman"/>
          <w:b/>
          <w:sz w:val="24"/>
        </w:rPr>
        <w:t>.</w:t>
      </w:r>
      <w:r w:rsidRPr="00DD6186">
        <w:rPr>
          <w:rFonts w:ascii="Times New Roman" w:hAnsi="Times New Roman" w:cs="Times New Roman"/>
          <w:b/>
          <w:sz w:val="24"/>
        </w:rPr>
        <w:t xml:space="preserve">946 </w:t>
      </w:r>
      <w:r w:rsidRPr="00DD6186">
        <w:rPr>
          <w:rFonts w:ascii="Times New Roman" w:hAnsi="Times New Roman" w:cs="Times New Roman"/>
          <w:sz w:val="24"/>
        </w:rPr>
        <w:t xml:space="preserve">skierowań do pracy, </w:t>
      </w:r>
      <w:r w:rsidR="00CA62C9">
        <w:rPr>
          <w:rFonts w:ascii="Times New Roman" w:hAnsi="Times New Roman" w:cs="Times New Roman"/>
          <w:sz w:val="24"/>
        </w:rPr>
        <w:br/>
      </w:r>
      <w:r w:rsidRPr="00DD6186">
        <w:rPr>
          <w:rFonts w:ascii="Times New Roman" w:hAnsi="Times New Roman" w:cs="Times New Roman"/>
          <w:sz w:val="24"/>
        </w:rPr>
        <w:t xml:space="preserve">w wyniku których </w:t>
      </w:r>
      <w:r w:rsidRPr="00E37DED">
        <w:rPr>
          <w:rFonts w:ascii="Times New Roman" w:hAnsi="Times New Roman" w:cs="Times New Roman"/>
          <w:b/>
          <w:sz w:val="24"/>
        </w:rPr>
        <w:t>2</w:t>
      </w:r>
      <w:r w:rsidR="00E37DED" w:rsidRPr="00E37DED">
        <w:rPr>
          <w:rFonts w:ascii="Times New Roman" w:hAnsi="Times New Roman" w:cs="Times New Roman"/>
          <w:b/>
          <w:sz w:val="24"/>
        </w:rPr>
        <w:t>.</w:t>
      </w:r>
      <w:r w:rsidRPr="00E37DED">
        <w:rPr>
          <w:rFonts w:ascii="Times New Roman" w:hAnsi="Times New Roman" w:cs="Times New Roman"/>
          <w:b/>
          <w:sz w:val="24"/>
        </w:rPr>
        <w:t>092</w:t>
      </w:r>
      <w:r w:rsidRPr="00DD6186">
        <w:rPr>
          <w:rFonts w:ascii="Times New Roman" w:hAnsi="Times New Roman" w:cs="Times New Roman"/>
          <w:b/>
          <w:sz w:val="24"/>
        </w:rPr>
        <w:t xml:space="preserve"> </w:t>
      </w:r>
      <w:r w:rsidRPr="00DD6186">
        <w:rPr>
          <w:rFonts w:ascii="Times New Roman" w:hAnsi="Times New Roman" w:cs="Times New Roman"/>
          <w:sz w:val="24"/>
        </w:rPr>
        <w:t>(</w:t>
      </w:r>
      <w:r w:rsidRPr="00DD6186">
        <w:rPr>
          <w:rFonts w:ascii="Times New Roman" w:hAnsi="Times New Roman" w:cs="Times New Roman"/>
          <w:b/>
          <w:sz w:val="24"/>
        </w:rPr>
        <w:t>71%</w:t>
      </w:r>
      <w:r w:rsidRPr="00DD6186">
        <w:rPr>
          <w:rFonts w:ascii="Times New Roman" w:hAnsi="Times New Roman" w:cs="Times New Roman"/>
          <w:sz w:val="24"/>
        </w:rPr>
        <w:t>)</w:t>
      </w:r>
      <w:r w:rsidRPr="00DD6186">
        <w:rPr>
          <w:rFonts w:ascii="Times New Roman" w:hAnsi="Times New Roman" w:cs="Times New Roman"/>
          <w:b/>
          <w:sz w:val="24"/>
        </w:rPr>
        <w:t xml:space="preserve"> </w:t>
      </w:r>
      <w:r w:rsidRPr="00DD6186">
        <w:rPr>
          <w:rFonts w:ascii="Times New Roman" w:hAnsi="Times New Roman" w:cs="Times New Roman"/>
          <w:sz w:val="24"/>
        </w:rPr>
        <w:t>os</w:t>
      </w:r>
      <w:r w:rsidR="00CA62C9">
        <w:rPr>
          <w:rFonts w:ascii="Times New Roman" w:hAnsi="Times New Roman" w:cs="Times New Roman"/>
          <w:sz w:val="24"/>
        </w:rPr>
        <w:t>oby</w:t>
      </w:r>
      <w:r w:rsidRPr="00DD6186">
        <w:rPr>
          <w:rFonts w:ascii="Times New Roman" w:hAnsi="Times New Roman" w:cs="Times New Roman"/>
          <w:sz w:val="24"/>
        </w:rPr>
        <w:t xml:space="preserve"> bezrobotn</w:t>
      </w:r>
      <w:r w:rsidR="00CA62C9">
        <w:rPr>
          <w:rFonts w:ascii="Times New Roman" w:hAnsi="Times New Roman" w:cs="Times New Roman"/>
          <w:sz w:val="24"/>
        </w:rPr>
        <w:t>e</w:t>
      </w:r>
      <w:r w:rsidRPr="00DD6186">
        <w:rPr>
          <w:rFonts w:ascii="Times New Roman" w:hAnsi="Times New Roman" w:cs="Times New Roman"/>
          <w:sz w:val="24"/>
        </w:rPr>
        <w:t xml:space="preserve"> i poszukując</w:t>
      </w:r>
      <w:r w:rsidR="00CA62C9">
        <w:rPr>
          <w:rFonts w:ascii="Times New Roman" w:hAnsi="Times New Roman" w:cs="Times New Roman"/>
          <w:sz w:val="24"/>
        </w:rPr>
        <w:t>e</w:t>
      </w:r>
      <w:r w:rsidRPr="00DD6186">
        <w:rPr>
          <w:rFonts w:ascii="Times New Roman" w:hAnsi="Times New Roman" w:cs="Times New Roman"/>
          <w:sz w:val="24"/>
        </w:rPr>
        <w:t xml:space="preserve"> pracy podjęło zatrudnienie. </w:t>
      </w:r>
    </w:p>
    <w:p w:rsidR="00A616CA" w:rsidRPr="00C05FF9" w:rsidRDefault="00C05FF9" w:rsidP="002757C0">
      <w:pPr>
        <w:ind w:firstLine="708"/>
        <w:jc w:val="both"/>
        <w:rPr>
          <w:rFonts w:ascii="Times New Roman" w:hAnsi="Times New Roman" w:cs="Times New Roman"/>
          <w:sz w:val="24"/>
        </w:rPr>
      </w:pPr>
      <w:r w:rsidRPr="00C05FF9">
        <w:rPr>
          <w:rFonts w:ascii="Times New Roman" w:hAnsi="Times New Roman" w:cs="Times New Roman"/>
          <w:sz w:val="24"/>
        </w:rPr>
        <w:t xml:space="preserve">W roku 2010 odnotowaliśmy wzrost zainteresowania </w:t>
      </w:r>
      <w:r>
        <w:rPr>
          <w:rFonts w:ascii="Times New Roman" w:hAnsi="Times New Roman" w:cs="Times New Roman"/>
          <w:sz w:val="24"/>
        </w:rPr>
        <w:t xml:space="preserve">pracodawców tworzeniem miejsc pracy w ramach </w:t>
      </w:r>
      <w:r w:rsidRPr="00C05FF9">
        <w:rPr>
          <w:rFonts w:ascii="Times New Roman" w:hAnsi="Times New Roman" w:cs="Times New Roman"/>
          <w:sz w:val="24"/>
        </w:rPr>
        <w:t>doposażenia i wyposażenia stanowiska pracy</w:t>
      </w:r>
      <w:r>
        <w:rPr>
          <w:rFonts w:ascii="Times New Roman" w:hAnsi="Times New Roman" w:cs="Times New Roman"/>
          <w:sz w:val="24"/>
        </w:rPr>
        <w:t>. Pomimo, że wsparcie to</w:t>
      </w:r>
      <w:r w:rsidR="009301C0">
        <w:rPr>
          <w:rFonts w:ascii="Times New Roman" w:hAnsi="Times New Roman" w:cs="Times New Roman"/>
          <w:sz w:val="24"/>
        </w:rPr>
        <w:t xml:space="preserve"> </w:t>
      </w:r>
      <w:r>
        <w:rPr>
          <w:rFonts w:ascii="Times New Roman" w:hAnsi="Times New Roman" w:cs="Times New Roman"/>
          <w:sz w:val="24"/>
        </w:rPr>
        <w:t>wymaga zabezpieczenia dość duż</w:t>
      </w:r>
      <w:r w:rsidR="009301C0">
        <w:rPr>
          <w:rFonts w:ascii="Times New Roman" w:hAnsi="Times New Roman" w:cs="Times New Roman"/>
          <w:sz w:val="24"/>
        </w:rPr>
        <w:t>ej ilości środków finansowych (</w:t>
      </w:r>
      <w:r>
        <w:rPr>
          <w:rFonts w:ascii="Times New Roman" w:hAnsi="Times New Roman" w:cs="Times New Roman"/>
          <w:sz w:val="24"/>
        </w:rPr>
        <w:t>sześciokrotności</w:t>
      </w:r>
      <w:r w:rsidR="009301C0">
        <w:rPr>
          <w:rFonts w:ascii="Times New Roman" w:hAnsi="Times New Roman" w:cs="Times New Roman"/>
          <w:sz w:val="24"/>
        </w:rPr>
        <w:t xml:space="preserve"> </w:t>
      </w:r>
      <w:r>
        <w:rPr>
          <w:rFonts w:ascii="Times New Roman" w:hAnsi="Times New Roman" w:cs="Times New Roman"/>
          <w:sz w:val="24"/>
        </w:rPr>
        <w:t>przeciętnego wynagrodzenia) to skutkuje zatrudnieniem osoby bezrobotnej w pełnym wymiarze czasu pracy i na długi okres</w:t>
      </w:r>
      <w:r w:rsidR="006A1AF3">
        <w:rPr>
          <w:rFonts w:ascii="Times New Roman" w:hAnsi="Times New Roman" w:cs="Times New Roman"/>
          <w:sz w:val="24"/>
        </w:rPr>
        <w:t xml:space="preserve"> </w:t>
      </w:r>
      <w:r>
        <w:rPr>
          <w:rFonts w:ascii="Times New Roman" w:hAnsi="Times New Roman" w:cs="Times New Roman"/>
          <w:sz w:val="24"/>
        </w:rPr>
        <w:t>- min. 2 lat</w:t>
      </w:r>
      <w:r w:rsidR="006A1AF3">
        <w:rPr>
          <w:rFonts w:ascii="Times New Roman" w:hAnsi="Times New Roman" w:cs="Times New Roman"/>
          <w:sz w:val="24"/>
        </w:rPr>
        <w:t>a</w:t>
      </w:r>
      <w:r>
        <w:rPr>
          <w:rFonts w:ascii="Times New Roman" w:hAnsi="Times New Roman" w:cs="Times New Roman"/>
          <w:sz w:val="24"/>
        </w:rPr>
        <w:t xml:space="preserve">. </w:t>
      </w:r>
      <w:r w:rsidR="0010680C">
        <w:rPr>
          <w:rFonts w:ascii="Times New Roman" w:hAnsi="Times New Roman" w:cs="Times New Roman"/>
          <w:sz w:val="24"/>
        </w:rPr>
        <w:t xml:space="preserve">Jednocześnie przekazane środki pozwalają firmom  </w:t>
      </w:r>
      <w:r w:rsidR="0010680C" w:rsidRPr="00C05FF9">
        <w:rPr>
          <w:rFonts w:ascii="Times New Roman" w:hAnsi="Times New Roman" w:cs="Times New Roman"/>
          <w:sz w:val="24"/>
        </w:rPr>
        <w:t xml:space="preserve">na zakup </w:t>
      </w:r>
      <w:r w:rsidR="0010680C">
        <w:rPr>
          <w:rFonts w:ascii="Times New Roman" w:hAnsi="Times New Roman" w:cs="Times New Roman"/>
          <w:sz w:val="24"/>
        </w:rPr>
        <w:t xml:space="preserve">nowoczesnych </w:t>
      </w:r>
      <w:r w:rsidR="0010680C" w:rsidRPr="00C05FF9">
        <w:rPr>
          <w:rFonts w:ascii="Times New Roman" w:hAnsi="Times New Roman" w:cs="Times New Roman"/>
          <w:sz w:val="24"/>
        </w:rPr>
        <w:t>maszyn i urządzeń</w:t>
      </w:r>
      <w:r w:rsidR="0010680C">
        <w:rPr>
          <w:rFonts w:ascii="Times New Roman" w:hAnsi="Times New Roman" w:cs="Times New Roman"/>
          <w:sz w:val="24"/>
        </w:rPr>
        <w:t xml:space="preserve">, przyczyniając się tym samym do ich rozwoju. </w:t>
      </w:r>
      <w:r>
        <w:rPr>
          <w:rFonts w:ascii="Times New Roman" w:hAnsi="Times New Roman" w:cs="Times New Roman"/>
          <w:sz w:val="24"/>
        </w:rPr>
        <w:t xml:space="preserve">W ubiegłym roku dzięki współpracy z samorządami utworzono dużą liczbę miejsc pracy w ramach robót publicznych. Nie jest to zazwyczaj miejsce pracy stałej, ale daje nam możliwość pomocy tym osobom, którym jest najtrudniej na rynku pracy, tj. osobom długotrwale bezrobotnym czy po 50 roku życia.       </w:t>
      </w:r>
    </w:p>
    <w:p w:rsidR="00C05FF9" w:rsidRDefault="00CA62C9" w:rsidP="002757C0">
      <w:pPr>
        <w:pStyle w:val="Tekstpodstawowy"/>
        <w:spacing w:line="276" w:lineRule="auto"/>
        <w:ind w:firstLine="567"/>
      </w:pPr>
      <w:r>
        <w:t xml:space="preserve"> </w:t>
      </w:r>
      <w:r w:rsidR="0010680C">
        <w:t xml:space="preserve">Niezmiennie od kilku lat </w:t>
      </w:r>
      <w:r w:rsidR="00A616CA" w:rsidRPr="00C3646C">
        <w:t>dominującą branżą na terenie powiatu biłgorajskiego jest handel</w:t>
      </w:r>
      <w:r w:rsidR="006A1AF3">
        <w:t xml:space="preserve"> </w:t>
      </w:r>
      <w:r w:rsidR="00A616CA" w:rsidRPr="00C3646C">
        <w:t>-  urząd pozyskuje najwięcej ofert pracy właśnie na stanowiska związane ze sprzedażą.</w:t>
      </w:r>
      <w:r w:rsidR="00A616CA">
        <w:t xml:space="preserve"> </w:t>
      </w:r>
      <w:r w:rsidR="0010680C">
        <w:t xml:space="preserve">Jeszcze niedawno dużą dynamikę w tworzeniu miejsc pracy wykazywały takie branże jak krawiectwo czy transport. Od 2008 roku obserwujemy zdecydowany spadek ilości miejsc pracy w tych branżach.  </w:t>
      </w:r>
      <w:r w:rsidR="00A616CA" w:rsidRPr="00C3646C">
        <w:t xml:space="preserve">Trudna sytuacja </w:t>
      </w:r>
      <w:r w:rsidR="0010680C">
        <w:t>w 2010 roku utrzymywała</w:t>
      </w:r>
      <w:r w:rsidR="00A616CA" w:rsidRPr="00C3646C">
        <w:t xml:space="preserve"> się w branży </w:t>
      </w:r>
      <w:r w:rsidR="0010680C">
        <w:t>stolarskiej</w:t>
      </w:r>
      <w:r w:rsidR="006A1AF3">
        <w:t xml:space="preserve"> - </w:t>
      </w:r>
      <w:r w:rsidR="0010680C">
        <w:t>duże firmy działające w tym obszarze praktycznie nie tworzyły nowych miejsc pracy.</w:t>
      </w:r>
      <w:r w:rsidR="0010680C">
        <w:br/>
        <w:t>W</w:t>
      </w:r>
      <w:r w:rsidR="00A616CA">
        <w:t xml:space="preserve"> porównaniu do lat ubiegłych </w:t>
      </w:r>
      <w:r w:rsidR="0010680C">
        <w:t xml:space="preserve">w szczególności </w:t>
      </w:r>
      <w:r w:rsidR="00A616CA" w:rsidRPr="00C3646C">
        <w:t>zmniejszył</w:t>
      </w:r>
      <w:r w:rsidR="00A616CA">
        <w:t>a</w:t>
      </w:r>
      <w:r w:rsidR="00A616CA" w:rsidRPr="00C3646C">
        <w:t xml:space="preserve"> się ilość ofert </w:t>
      </w:r>
      <w:r w:rsidR="0010680C">
        <w:t>w stolarstwie</w:t>
      </w:r>
      <w:r w:rsidR="00A616CA" w:rsidRPr="00C3646C">
        <w:t xml:space="preserve"> meblowym</w:t>
      </w:r>
      <w:r w:rsidR="00A616CA">
        <w:t>.</w:t>
      </w:r>
      <w:r w:rsidR="00A616CA" w:rsidRPr="00C3646C">
        <w:t xml:space="preserve"> </w:t>
      </w:r>
    </w:p>
    <w:p w:rsidR="00C05FF9" w:rsidRPr="002757C0" w:rsidRDefault="00C05FF9" w:rsidP="0010680C">
      <w:pPr>
        <w:spacing w:line="240" w:lineRule="auto"/>
        <w:jc w:val="both"/>
        <w:rPr>
          <w:rFonts w:ascii="Times New Roman" w:hAnsi="Times New Roman" w:cs="Times New Roman"/>
          <w:i/>
          <w:sz w:val="20"/>
          <w:szCs w:val="28"/>
        </w:rPr>
      </w:pPr>
      <w:r w:rsidRPr="002757C0">
        <w:rPr>
          <w:rFonts w:ascii="Times New Roman" w:hAnsi="Times New Roman" w:cs="Times New Roman"/>
          <w:i/>
          <w:sz w:val="20"/>
          <w:szCs w:val="28"/>
        </w:rPr>
        <w:t>Zawody o największym zapotrzebowaniu na rynku w  ciągu 12 miesięcy  2010</w:t>
      </w:r>
      <w:r w:rsidR="0048470D">
        <w:rPr>
          <w:rFonts w:ascii="Times New Roman" w:hAnsi="Times New Roman" w:cs="Times New Roman"/>
          <w:i/>
          <w:sz w:val="20"/>
          <w:szCs w:val="28"/>
        </w:rPr>
        <w:t xml:space="preserve"> </w:t>
      </w:r>
      <w:r w:rsidRPr="002757C0">
        <w:rPr>
          <w:rFonts w:ascii="Times New Roman" w:hAnsi="Times New Roman" w:cs="Times New Roman"/>
          <w:i/>
          <w:sz w:val="20"/>
          <w:szCs w:val="28"/>
        </w:rPr>
        <w:t xml:space="preserve">r. </w:t>
      </w:r>
    </w:p>
    <w:tbl>
      <w:tblPr>
        <w:tblW w:w="10643"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881"/>
        <w:gridCol w:w="1016"/>
        <w:gridCol w:w="1203"/>
        <w:gridCol w:w="1217"/>
        <w:gridCol w:w="1016"/>
        <w:gridCol w:w="1203"/>
        <w:gridCol w:w="1217"/>
        <w:gridCol w:w="1323"/>
      </w:tblGrid>
      <w:tr w:rsidR="00C05FF9" w:rsidTr="00730E38">
        <w:trPr>
          <w:cantSplit/>
          <w:trHeight w:val="44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EEECE2"/>
            <w:vAlign w:val="center"/>
          </w:tcPr>
          <w:p w:rsidR="00C05FF9" w:rsidRPr="00B3440F" w:rsidRDefault="00C05FF9" w:rsidP="00613DBF">
            <w:pPr>
              <w:jc w:val="center"/>
              <w:rPr>
                <w:rFonts w:ascii="Times New Roman" w:hAnsi="Times New Roman" w:cs="Times New Roman"/>
                <w:b/>
                <w:sz w:val="8"/>
                <w:szCs w:val="8"/>
              </w:rPr>
            </w:pPr>
          </w:p>
          <w:p w:rsidR="00C05FF9" w:rsidRPr="00B3440F" w:rsidRDefault="00C05FF9" w:rsidP="00613DBF">
            <w:pPr>
              <w:jc w:val="center"/>
              <w:rPr>
                <w:rFonts w:ascii="Times New Roman" w:hAnsi="Times New Roman" w:cs="Times New Roman"/>
                <w:b/>
              </w:rPr>
            </w:pPr>
            <w:r w:rsidRPr="00B3440F">
              <w:rPr>
                <w:rFonts w:ascii="Times New Roman" w:hAnsi="Times New Roman" w:cs="Times New Roman"/>
                <w:b/>
              </w:rPr>
              <w:t>Lp.</w:t>
            </w:r>
          </w:p>
          <w:p w:rsidR="00C05FF9" w:rsidRPr="00B3440F" w:rsidRDefault="00C05FF9" w:rsidP="00613DBF">
            <w:pPr>
              <w:jc w:val="center"/>
              <w:rPr>
                <w:rFonts w:ascii="Times New Roman" w:hAnsi="Times New Roman" w:cs="Times New Roman"/>
                <w:b/>
              </w:rPr>
            </w:pPr>
          </w:p>
        </w:tc>
        <w:tc>
          <w:tcPr>
            <w:tcW w:w="1881" w:type="dxa"/>
            <w:vMerge w:val="restart"/>
            <w:tcBorders>
              <w:top w:val="single" w:sz="4" w:space="0" w:color="auto"/>
              <w:left w:val="single" w:sz="4" w:space="0" w:color="auto"/>
              <w:bottom w:val="single" w:sz="4" w:space="0" w:color="auto"/>
              <w:right w:val="single" w:sz="4" w:space="0" w:color="auto"/>
            </w:tcBorders>
            <w:shd w:val="clear" w:color="auto" w:fill="EEECE2"/>
            <w:vAlign w:val="center"/>
            <w:hideMark/>
          </w:tcPr>
          <w:p w:rsidR="00C05FF9" w:rsidRPr="00B3440F" w:rsidRDefault="00C05FF9" w:rsidP="00613DBF">
            <w:pPr>
              <w:jc w:val="center"/>
              <w:rPr>
                <w:rFonts w:ascii="Times New Roman" w:hAnsi="Times New Roman" w:cs="Times New Roman"/>
                <w:b/>
              </w:rPr>
            </w:pPr>
            <w:r w:rsidRPr="00B3440F">
              <w:rPr>
                <w:rFonts w:ascii="Times New Roman" w:hAnsi="Times New Roman" w:cs="Times New Roman"/>
                <w:b/>
              </w:rPr>
              <w:t xml:space="preserve">Zawody </w:t>
            </w:r>
            <w:r w:rsidRPr="00B3440F">
              <w:rPr>
                <w:rFonts w:ascii="Times New Roman" w:hAnsi="Times New Roman" w:cs="Times New Roman"/>
                <w:b/>
              </w:rPr>
              <w:br/>
              <w:t>i specjalności</w:t>
            </w:r>
          </w:p>
        </w:tc>
        <w:tc>
          <w:tcPr>
            <w:tcW w:w="8195" w:type="dxa"/>
            <w:gridSpan w:val="7"/>
            <w:tcBorders>
              <w:top w:val="single" w:sz="4" w:space="0" w:color="auto"/>
              <w:left w:val="single" w:sz="4" w:space="0" w:color="auto"/>
              <w:bottom w:val="single" w:sz="4" w:space="0" w:color="auto"/>
              <w:right w:val="single" w:sz="4" w:space="0" w:color="auto"/>
            </w:tcBorders>
            <w:shd w:val="clear" w:color="auto" w:fill="EEECE2"/>
            <w:vAlign w:val="center"/>
            <w:hideMark/>
          </w:tcPr>
          <w:p w:rsidR="00C05FF9" w:rsidRPr="00B3440F" w:rsidRDefault="00C05FF9" w:rsidP="00613DBF">
            <w:pPr>
              <w:jc w:val="center"/>
              <w:rPr>
                <w:rFonts w:ascii="Times New Roman" w:hAnsi="Times New Roman" w:cs="Times New Roman"/>
                <w:b/>
              </w:rPr>
            </w:pPr>
            <w:r w:rsidRPr="00B3440F">
              <w:rPr>
                <w:rFonts w:ascii="Times New Roman" w:hAnsi="Times New Roman" w:cs="Times New Roman"/>
                <w:b/>
              </w:rPr>
              <w:t>Ilość ofert pracy</w:t>
            </w:r>
          </w:p>
        </w:tc>
      </w:tr>
      <w:tr w:rsidR="00C05FF9" w:rsidTr="00730E38">
        <w:trPr>
          <w:cantSplit/>
          <w:trHeight w:val="31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rPr>
                <w:rFonts w:ascii="Times New Roman" w:hAnsi="Times New Roman" w:cs="Times New Roman"/>
                <w:b/>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rPr>
                <w:rFonts w:ascii="Times New Roman" w:hAnsi="Times New Roman" w:cs="Times New Roman"/>
                <w:b/>
              </w:rPr>
            </w:pPr>
          </w:p>
        </w:tc>
        <w:tc>
          <w:tcPr>
            <w:tcW w:w="3436"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C05FF9" w:rsidRPr="00B3440F" w:rsidRDefault="00C05FF9" w:rsidP="00613DBF">
            <w:pPr>
              <w:jc w:val="center"/>
              <w:rPr>
                <w:rFonts w:ascii="Times New Roman" w:hAnsi="Times New Roman" w:cs="Times New Roman"/>
                <w:b/>
              </w:rPr>
            </w:pPr>
            <w:r w:rsidRPr="00B3440F">
              <w:rPr>
                <w:rFonts w:ascii="Times New Roman" w:hAnsi="Times New Roman" w:cs="Times New Roman"/>
                <w:b/>
              </w:rPr>
              <w:t>Niesubsydiowane</w:t>
            </w:r>
          </w:p>
        </w:tc>
        <w:tc>
          <w:tcPr>
            <w:tcW w:w="3436"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C05FF9" w:rsidRPr="00B3440F" w:rsidRDefault="00C05FF9" w:rsidP="00613DBF">
            <w:pPr>
              <w:jc w:val="center"/>
              <w:rPr>
                <w:rFonts w:ascii="Times New Roman" w:hAnsi="Times New Roman" w:cs="Times New Roman"/>
                <w:b/>
              </w:rPr>
            </w:pPr>
            <w:r w:rsidRPr="00B3440F">
              <w:rPr>
                <w:rFonts w:ascii="Times New Roman" w:hAnsi="Times New Roman" w:cs="Times New Roman"/>
                <w:b/>
              </w:rPr>
              <w:t>Subsydiowane</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D9D9D9"/>
          </w:tcPr>
          <w:p w:rsidR="00C05FF9" w:rsidRPr="00B3440F" w:rsidRDefault="00C05FF9" w:rsidP="00613DBF">
            <w:pPr>
              <w:jc w:val="center"/>
              <w:rPr>
                <w:rFonts w:ascii="Times New Roman" w:hAnsi="Times New Roman" w:cs="Times New Roman"/>
                <w:b/>
              </w:rPr>
            </w:pPr>
          </w:p>
          <w:p w:rsidR="00C05FF9" w:rsidRPr="00B3440F" w:rsidRDefault="00C05FF9" w:rsidP="00613DBF">
            <w:pPr>
              <w:jc w:val="center"/>
              <w:rPr>
                <w:rFonts w:ascii="Times New Roman" w:hAnsi="Times New Roman" w:cs="Times New Roman"/>
                <w:b/>
              </w:rPr>
            </w:pPr>
            <w:r w:rsidRPr="00B3440F">
              <w:rPr>
                <w:rFonts w:ascii="Times New Roman" w:hAnsi="Times New Roman" w:cs="Times New Roman"/>
                <w:b/>
              </w:rPr>
              <w:t>OGÓŁEM</w:t>
            </w:r>
          </w:p>
        </w:tc>
      </w:tr>
      <w:tr w:rsidR="00C05FF9" w:rsidTr="00730E38">
        <w:trPr>
          <w:cantSplit/>
          <w:trHeight w:hRule="exact" w:val="716"/>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rPr>
                <w:rFonts w:ascii="Times New Roman" w:hAnsi="Times New Roman" w:cs="Times New Roman"/>
                <w:b/>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rPr>
                <w:rFonts w:ascii="Times New Roman"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rPr>
            </w:pPr>
            <w:r w:rsidRPr="00B3440F">
              <w:rPr>
                <w:rFonts w:ascii="Times New Roman" w:hAnsi="Times New Roman" w:cs="Times New Roman"/>
                <w:b/>
              </w:rPr>
              <w:t>Ogółem</w:t>
            </w:r>
          </w:p>
        </w:tc>
        <w:tc>
          <w:tcPr>
            <w:tcW w:w="120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05FF9" w:rsidRPr="00B3440F" w:rsidRDefault="00C05FF9" w:rsidP="00613DBF">
            <w:pPr>
              <w:jc w:val="center"/>
              <w:rPr>
                <w:rFonts w:ascii="Times New Roman" w:hAnsi="Times New Roman" w:cs="Times New Roman"/>
                <w:b/>
              </w:rPr>
            </w:pPr>
            <w:r w:rsidRPr="00B3440F">
              <w:rPr>
                <w:rFonts w:ascii="Times New Roman" w:hAnsi="Times New Roman" w:cs="Times New Roman"/>
                <w:b/>
              </w:rPr>
              <w:t>Sektor prywatny</w:t>
            </w:r>
          </w:p>
        </w:tc>
        <w:tc>
          <w:tcPr>
            <w:tcW w:w="121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05FF9" w:rsidRPr="00B3440F" w:rsidRDefault="00C05FF9" w:rsidP="00613DBF">
            <w:pPr>
              <w:jc w:val="center"/>
              <w:rPr>
                <w:rFonts w:ascii="Times New Roman" w:hAnsi="Times New Roman" w:cs="Times New Roman"/>
                <w:b/>
              </w:rPr>
            </w:pPr>
            <w:r w:rsidRPr="00B3440F">
              <w:rPr>
                <w:rFonts w:ascii="Times New Roman" w:hAnsi="Times New Roman" w:cs="Times New Roman"/>
                <w:b/>
              </w:rPr>
              <w:t>Sektor publiczny</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rPr>
            </w:pPr>
            <w:r w:rsidRPr="00B3440F">
              <w:rPr>
                <w:rFonts w:ascii="Times New Roman" w:hAnsi="Times New Roman" w:cs="Times New Roman"/>
                <w:b/>
              </w:rPr>
              <w:t>Ogółem</w:t>
            </w:r>
          </w:p>
        </w:tc>
        <w:tc>
          <w:tcPr>
            <w:tcW w:w="120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05FF9" w:rsidRPr="00B3440F" w:rsidRDefault="00C05FF9" w:rsidP="00613DBF">
            <w:pPr>
              <w:jc w:val="center"/>
              <w:rPr>
                <w:rFonts w:ascii="Times New Roman" w:hAnsi="Times New Roman" w:cs="Times New Roman"/>
                <w:b/>
              </w:rPr>
            </w:pPr>
            <w:r w:rsidRPr="00B3440F">
              <w:rPr>
                <w:rFonts w:ascii="Times New Roman" w:hAnsi="Times New Roman" w:cs="Times New Roman"/>
                <w:b/>
              </w:rPr>
              <w:t>Sektor prywatny</w:t>
            </w:r>
          </w:p>
        </w:tc>
        <w:tc>
          <w:tcPr>
            <w:tcW w:w="121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05FF9" w:rsidRPr="00B3440F" w:rsidRDefault="00C05FF9" w:rsidP="00613DBF">
            <w:pPr>
              <w:jc w:val="center"/>
              <w:rPr>
                <w:rFonts w:ascii="Times New Roman" w:hAnsi="Times New Roman" w:cs="Times New Roman"/>
                <w:b/>
              </w:rPr>
            </w:pPr>
            <w:r w:rsidRPr="00B3440F">
              <w:rPr>
                <w:rFonts w:ascii="Times New Roman" w:hAnsi="Times New Roman" w:cs="Times New Roman"/>
                <w:b/>
              </w:rPr>
              <w:t>Sektor publiczny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rPr>
                <w:rFonts w:ascii="Times New Roman" w:hAnsi="Times New Roman" w:cs="Times New Roman"/>
                <w:b/>
              </w:rPr>
            </w:pPr>
          </w:p>
        </w:tc>
      </w:tr>
      <w:tr w:rsidR="00C05FF9" w:rsidTr="00730E38">
        <w:trPr>
          <w:cantSplit/>
          <w:trHeight w:hRule="exact" w:val="542"/>
          <w:jc w:val="center"/>
        </w:trPr>
        <w:tc>
          <w:tcPr>
            <w:tcW w:w="5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1</w:t>
            </w:r>
          </w:p>
        </w:tc>
        <w:tc>
          <w:tcPr>
            <w:tcW w:w="188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05FF9" w:rsidRPr="00B3440F" w:rsidRDefault="00C05FF9" w:rsidP="00613DBF">
            <w:pPr>
              <w:rPr>
                <w:rFonts w:ascii="Times New Roman" w:hAnsi="Times New Roman" w:cs="Times New Roman"/>
                <w:b/>
              </w:rPr>
            </w:pPr>
            <w:r w:rsidRPr="00B3440F">
              <w:rPr>
                <w:rFonts w:ascii="Times New Roman" w:hAnsi="Times New Roman" w:cs="Times New Roman"/>
                <w:b/>
              </w:rPr>
              <w:t>Sprzedawca</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264</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264</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93</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93</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w:t>
            </w: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color w:val="006600"/>
                <w:sz w:val="28"/>
              </w:rPr>
            </w:pPr>
            <w:r w:rsidRPr="00B3440F">
              <w:rPr>
                <w:rFonts w:ascii="Times New Roman" w:hAnsi="Times New Roman" w:cs="Times New Roman"/>
                <w:b/>
                <w:color w:val="006600"/>
                <w:sz w:val="28"/>
              </w:rPr>
              <w:t>357</w:t>
            </w:r>
          </w:p>
        </w:tc>
      </w:tr>
      <w:tr w:rsidR="00C05FF9" w:rsidTr="00730E38">
        <w:trPr>
          <w:cantSplit/>
          <w:trHeight w:hRule="exact" w:val="730"/>
          <w:jc w:val="center"/>
        </w:trPr>
        <w:tc>
          <w:tcPr>
            <w:tcW w:w="5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2</w:t>
            </w:r>
          </w:p>
        </w:tc>
        <w:tc>
          <w:tcPr>
            <w:tcW w:w="188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05FF9" w:rsidRPr="00B3440F" w:rsidRDefault="00C05FF9" w:rsidP="00613DBF">
            <w:pPr>
              <w:rPr>
                <w:rFonts w:ascii="Times New Roman" w:hAnsi="Times New Roman" w:cs="Times New Roman"/>
                <w:b/>
              </w:rPr>
            </w:pPr>
            <w:r w:rsidRPr="00B3440F">
              <w:rPr>
                <w:rFonts w:ascii="Times New Roman" w:hAnsi="Times New Roman" w:cs="Times New Roman"/>
                <w:b/>
              </w:rPr>
              <w:t>Robotnik gospodarczy</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16</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9</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7</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238</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18</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220</w:t>
            </w: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color w:val="006600"/>
                <w:sz w:val="28"/>
              </w:rPr>
            </w:pPr>
            <w:r w:rsidRPr="00B3440F">
              <w:rPr>
                <w:rFonts w:ascii="Times New Roman" w:hAnsi="Times New Roman" w:cs="Times New Roman"/>
                <w:b/>
                <w:color w:val="006600"/>
                <w:sz w:val="28"/>
              </w:rPr>
              <w:t>254</w:t>
            </w:r>
          </w:p>
        </w:tc>
      </w:tr>
      <w:tr w:rsidR="00C05FF9" w:rsidTr="00730E38">
        <w:trPr>
          <w:cantSplit/>
          <w:trHeight w:hRule="exact" w:val="981"/>
          <w:jc w:val="center"/>
        </w:trPr>
        <w:tc>
          <w:tcPr>
            <w:tcW w:w="5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3</w:t>
            </w:r>
          </w:p>
        </w:tc>
        <w:tc>
          <w:tcPr>
            <w:tcW w:w="188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05FF9" w:rsidRPr="00B3440F" w:rsidRDefault="00C05FF9" w:rsidP="00613DBF">
            <w:pPr>
              <w:rPr>
                <w:rFonts w:ascii="Times New Roman" w:hAnsi="Times New Roman" w:cs="Times New Roman"/>
                <w:b/>
              </w:rPr>
            </w:pPr>
            <w:r w:rsidRPr="00B3440F">
              <w:rPr>
                <w:rFonts w:ascii="Times New Roman" w:hAnsi="Times New Roman" w:cs="Times New Roman"/>
                <w:b/>
              </w:rPr>
              <w:t>Technik administracji/ prac biurowych</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51</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31</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20</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200</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18</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182</w:t>
            </w: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color w:val="006600"/>
                <w:sz w:val="28"/>
              </w:rPr>
            </w:pPr>
            <w:r w:rsidRPr="00B3440F">
              <w:rPr>
                <w:rFonts w:ascii="Times New Roman" w:hAnsi="Times New Roman" w:cs="Times New Roman"/>
                <w:b/>
                <w:color w:val="006600"/>
                <w:sz w:val="28"/>
              </w:rPr>
              <w:t>251</w:t>
            </w:r>
          </w:p>
        </w:tc>
      </w:tr>
      <w:tr w:rsidR="00C05FF9" w:rsidTr="00730E38">
        <w:trPr>
          <w:cantSplit/>
          <w:trHeight w:hRule="exact" w:val="495"/>
          <w:jc w:val="center"/>
        </w:trPr>
        <w:tc>
          <w:tcPr>
            <w:tcW w:w="5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4</w:t>
            </w:r>
          </w:p>
        </w:tc>
        <w:tc>
          <w:tcPr>
            <w:tcW w:w="188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05FF9" w:rsidRPr="00B3440F" w:rsidRDefault="00C05FF9" w:rsidP="00613DBF">
            <w:pPr>
              <w:rPr>
                <w:rFonts w:ascii="Times New Roman" w:hAnsi="Times New Roman" w:cs="Times New Roman"/>
                <w:b/>
              </w:rPr>
            </w:pPr>
            <w:r w:rsidRPr="00B3440F">
              <w:rPr>
                <w:rFonts w:ascii="Times New Roman" w:hAnsi="Times New Roman" w:cs="Times New Roman"/>
                <w:b/>
              </w:rPr>
              <w:t>Sekretarka</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10</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4</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6</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62</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7</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55</w:t>
            </w: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color w:val="006600"/>
                <w:sz w:val="28"/>
              </w:rPr>
            </w:pPr>
            <w:r w:rsidRPr="00B3440F">
              <w:rPr>
                <w:rFonts w:ascii="Times New Roman" w:hAnsi="Times New Roman" w:cs="Times New Roman"/>
                <w:b/>
                <w:color w:val="006600"/>
                <w:sz w:val="28"/>
              </w:rPr>
              <w:t>72</w:t>
            </w:r>
          </w:p>
        </w:tc>
      </w:tr>
      <w:tr w:rsidR="00C05FF9" w:rsidTr="00730E38">
        <w:trPr>
          <w:cantSplit/>
          <w:trHeight w:hRule="exact" w:val="740"/>
          <w:jc w:val="center"/>
        </w:trPr>
        <w:tc>
          <w:tcPr>
            <w:tcW w:w="5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5</w:t>
            </w:r>
          </w:p>
        </w:tc>
        <w:tc>
          <w:tcPr>
            <w:tcW w:w="188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05FF9" w:rsidRPr="00B3440F" w:rsidRDefault="00C05FF9" w:rsidP="00613DBF">
            <w:pPr>
              <w:rPr>
                <w:rFonts w:ascii="Times New Roman" w:hAnsi="Times New Roman" w:cs="Times New Roman"/>
                <w:b/>
              </w:rPr>
            </w:pPr>
            <w:r w:rsidRPr="00B3440F">
              <w:rPr>
                <w:rFonts w:ascii="Times New Roman" w:hAnsi="Times New Roman" w:cs="Times New Roman"/>
                <w:b/>
              </w:rPr>
              <w:t>Kucharz/pomoc kuchenna</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38</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33</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5</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44</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18</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26</w:t>
            </w: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color w:val="006600"/>
                <w:sz w:val="28"/>
              </w:rPr>
            </w:pPr>
            <w:r w:rsidRPr="00B3440F">
              <w:rPr>
                <w:rFonts w:ascii="Times New Roman" w:hAnsi="Times New Roman" w:cs="Times New Roman"/>
                <w:b/>
                <w:color w:val="006600"/>
                <w:sz w:val="28"/>
              </w:rPr>
              <w:t>82</w:t>
            </w:r>
          </w:p>
        </w:tc>
      </w:tr>
      <w:tr w:rsidR="00C05FF9" w:rsidTr="00730E38">
        <w:trPr>
          <w:cantSplit/>
          <w:trHeight w:hRule="exact" w:val="957"/>
          <w:jc w:val="center"/>
        </w:trPr>
        <w:tc>
          <w:tcPr>
            <w:tcW w:w="5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6</w:t>
            </w:r>
          </w:p>
        </w:tc>
        <w:tc>
          <w:tcPr>
            <w:tcW w:w="188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05FF9" w:rsidRPr="00B3440F" w:rsidRDefault="00C05FF9" w:rsidP="00613DBF">
            <w:pPr>
              <w:rPr>
                <w:rFonts w:ascii="Times New Roman" w:hAnsi="Times New Roman" w:cs="Times New Roman"/>
                <w:b/>
              </w:rPr>
            </w:pPr>
            <w:r w:rsidRPr="00B3440F">
              <w:rPr>
                <w:rFonts w:ascii="Times New Roman" w:hAnsi="Times New Roman" w:cs="Times New Roman"/>
                <w:b/>
              </w:rPr>
              <w:t>Robotnik budowlany / ogólnobudowlany</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58</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58</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4</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4</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w:t>
            </w: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color w:val="006600"/>
                <w:sz w:val="28"/>
              </w:rPr>
            </w:pPr>
            <w:r w:rsidRPr="00B3440F">
              <w:rPr>
                <w:rFonts w:ascii="Times New Roman" w:hAnsi="Times New Roman" w:cs="Times New Roman"/>
                <w:b/>
                <w:color w:val="006600"/>
                <w:sz w:val="28"/>
              </w:rPr>
              <w:t>62</w:t>
            </w:r>
          </w:p>
        </w:tc>
      </w:tr>
      <w:tr w:rsidR="00C05FF9" w:rsidTr="00730E38">
        <w:trPr>
          <w:cantSplit/>
          <w:trHeight w:hRule="exact" w:val="650"/>
          <w:jc w:val="center"/>
        </w:trPr>
        <w:tc>
          <w:tcPr>
            <w:tcW w:w="5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7</w:t>
            </w:r>
          </w:p>
        </w:tc>
        <w:tc>
          <w:tcPr>
            <w:tcW w:w="188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05FF9" w:rsidRPr="00B3440F" w:rsidRDefault="00C05FF9" w:rsidP="00613DBF">
            <w:pPr>
              <w:rPr>
                <w:rFonts w:ascii="Times New Roman" w:hAnsi="Times New Roman" w:cs="Times New Roman"/>
                <w:b/>
              </w:rPr>
            </w:pPr>
            <w:r w:rsidRPr="00B3440F">
              <w:rPr>
                <w:rFonts w:ascii="Times New Roman" w:hAnsi="Times New Roman" w:cs="Times New Roman"/>
                <w:b/>
              </w:rPr>
              <w:t>Opiekunka dziecięca</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12</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6</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6</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44</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10</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34</w:t>
            </w:r>
          </w:p>
        </w:tc>
        <w:tc>
          <w:tcPr>
            <w:tcW w:w="1323" w:type="dxa"/>
            <w:tcBorders>
              <w:top w:val="single" w:sz="4" w:space="0" w:color="auto"/>
              <w:left w:val="single" w:sz="4" w:space="0" w:color="auto"/>
              <w:bottom w:val="single" w:sz="4" w:space="0" w:color="auto"/>
              <w:right w:val="single" w:sz="4" w:space="0" w:color="auto"/>
            </w:tcBorders>
            <w:shd w:val="clear" w:color="auto" w:fill="D9D9D9"/>
            <w:hideMark/>
          </w:tcPr>
          <w:p w:rsidR="00C05FF9" w:rsidRPr="00B3440F" w:rsidRDefault="00C05FF9" w:rsidP="00613DBF">
            <w:pPr>
              <w:jc w:val="center"/>
              <w:rPr>
                <w:rFonts w:ascii="Times New Roman" w:hAnsi="Times New Roman" w:cs="Times New Roman"/>
                <w:b/>
                <w:color w:val="006600"/>
                <w:sz w:val="28"/>
              </w:rPr>
            </w:pPr>
            <w:r w:rsidRPr="00B3440F">
              <w:rPr>
                <w:rFonts w:ascii="Times New Roman" w:hAnsi="Times New Roman" w:cs="Times New Roman"/>
                <w:b/>
                <w:color w:val="006600"/>
                <w:sz w:val="28"/>
              </w:rPr>
              <w:t>56</w:t>
            </w:r>
          </w:p>
        </w:tc>
      </w:tr>
      <w:tr w:rsidR="00C05FF9" w:rsidTr="00730E38">
        <w:trPr>
          <w:cantSplit/>
          <w:trHeight w:hRule="exact" w:val="493"/>
          <w:jc w:val="center"/>
        </w:trPr>
        <w:tc>
          <w:tcPr>
            <w:tcW w:w="5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8</w:t>
            </w:r>
          </w:p>
        </w:tc>
        <w:tc>
          <w:tcPr>
            <w:tcW w:w="188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05FF9" w:rsidRPr="00B3440F" w:rsidRDefault="00C05FF9" w:rsidP="00613DBF">
            <w:pPr>
              <w:rPr>
                <w:rFonts w:ascii="Times New Roman" w:hAnsi="Times New Roman" w:cs="Times New Roman"/>
                <w:b/>
              </w:rPr>
            </w:pPr>
            <w:r w:rsidRPr="00B3440F">
              <w:rPr>
                <w:rFonts w:ascii="Times New Roman" w:hAnsi="Times New Roman" w:cs="Times New Roman"/>
                <w:b/>
              </w:rPr>
              <w:t>Magazynier</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28</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28</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18</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18</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w:t>
            </w: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color w:val="006600"/>
                <w:sz w:val="28"/>
              </w:rPr>
            </w:pPr>
            <w:r w:rsidRPr="00B3440F">
              <w:rPr>
                <w:rFonts w:ascii="Times New Roman" w:hAnsi="Times New Roman" w:cs="Times New Roman"/>
                <w:b/>
                <w:color w:val="006600"/>
                <w:sz w:val="28"/>
              </w:rPr>
              <w:t>46</w:t>
            </w:r>
          </w:p>
        </w:tc>
      </w:tr>
      <w:tr w:rsidR="00C05FF9" w:rsidTr="00730E38">
        <w:trPr>
          <w:cantSplit/>
          <w:trHeight w:hRule="exact" w:val="559"/>
          <w:jc w:val="center"/>
        </w:trPr>
        <w:tc>
          <w:tcPr>
            <w:tcW w:w="5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9</w:t>
            </w:r>
          </w:p>
        </w:tc>
        <w:tc>
          <w:tcPr>
            <w:tcW w:w="188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05FF9" w:rsidRPr="00B3440F" w:rsidRDefault="00C05FF9" w:rsidP="00613DBF">
            <w:pPr>
              <w:rPr>
                <w:rFonts w:ascii="Times New Roman" w:hAnsi="Times New Roman" w:cs="Times New Roman"/>
                <w:b/>
              </w:rPr>
            </w:pPr>
            <w:r w:rsidRPr="00B3440F">
              <w:rPr>
                <w:rFonts w:ascii="Times New Roman" w:hAnsi="Times New Roman" w:cs="Times New Roman"/>
                <w:b/>
              </w:rPr>
              <w:t xml:space="preserve">Stolarz </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26</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26</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25</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25</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w:t>
            </w:r>
          </w:p>
        </w:tc>
        <w:tc>
          <w:tcPr>
            <w:tcW w:w="1323" w:type="dxa"/>
            <w:tcBorders>
              <w:top w:val="single" w:sz="4" w:space="0" w:color="auto"/>
              <w:left w:val="single" w:sz="4" w:space="0" w:color="auto"/>
              <w:bottom w:val="single" w:sz="4" w:space="0" w:color="auto"/>
              <w:right w:val="single" w:sz="4" w:space="0" w:color="auto"/>
            </w:tcBorders>
            <w:shd w:val="clear" w:color="auto" w:fill="D9D9D9"/>
            <w:hideMark/>
          </w:tcPr>
          <w:p w:rsidR="00C05FF9" w:rsidRPr="00B3440F" w:rsidRDefault="00C05FF9" w:rsidP="00613DBF">
            <w:pPr>
              <w:jc w:val="center"/>
              <w:rPr>
                <w:rFonts w:ascii="Times New Roman" w:hAnsi="Times New Roman" w:cs="Times New Roman"/>
                <w:b/>
                <w:color w:val="006600"/>
                <w:sz w:val="28"/>
              </w:rPr>
            </w:pPr>
            <w:r w:rsidRPr="00B3440F">
              <w:rPr>
                <w:rFonts w:ascii="Times New Roman" w:hAnsi="Times New Roman" w:cs="Times New Roman"/>
                <w:b/>
                <w:color w:val="006600"/>
                <w:sz w:val="28"/>
              </w:rPr>
              <w:t>51</w:t>
            </w:r>
          </w:p>
        </w:tc>
      </w:tr>
      <w:tr w:rsidR="00C05FF9" w:rsidTr="00730E38">
        <w:trPr>
          <w:cantSplit/>
          <w:trHeight w:hRule="exact" w:val="752"/>
          <w:jc w:val="center"/>
        </w:trPr>
        <w:tc>
          <w:tcPr>
            <w:tcW w:w="5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10</w:t>
            </w:r>
          </w:p>
        </w:tc>
        <w:tc>
          <w:tcPr>
            <w:tcW w:w="188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05FF9" w:rsidRPr="00B3440F" w:rsidRDefault="00C05FF9" w:rsidP="00613DBF">
            <w:pPr>
              <w:rPr>
                <w:rFonts w:ascii="Times New Roman" w:hAnsi="Times New Roman" w:cs="Times New Roman"/>
                <w:b/>
              </w:rPr>
            </w:pPr>
            <w:r w:rsidRPr="00B3440F">
              <w:rPr>
                <w:rFonts w:ascii="Times New Roman" w:hAnsi="Times New Roman" w:cs="Times New Roman"/>
                <w:b/>
              </w:rPr>
              <w:t>Pracownik fizyczny</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25</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25</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4</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4</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w:t>
            </w:r>
          </w:p>
        </w:tc>
        <w:tc>
          <w:tcPr>
            <w:tcW w:w="1323" w:type="dxa"/>
            <w:tcBorders>
              <w:top w:val="single" w:sz="4" w:space="0" w:color="auto"/>
              <w:left w:val="single" w:sz="4" w:space="0" w:color="auto"/>
              <w:bottom w:val="single" w:sz="4" w:space="0" w:color="auto"/>
              <w:right w:val="single" w:sz="4" w:space="0" w:color="auto"/>
            </w:tcBorders>
            <w:shd w:val="clear" w:color="auto" w:fill="D9D9D9"/>
            <w:hideMark/>
          </w:tcPr>
          <w:p w:rsidR="00C05FF9" w:rsidRPr="00B3440F" w:rsidRDefault="00C05FF9" w:rsidP="00613DBF">
            <w:pPr>
              <w:jc w:val="center"/>
              <w:rPr>
                <w:rFonts w:ascii="Times New Roman" w:hAnsi="Times New Roman" w:cs="Times New Roman"/>
                <w:b/>
                <w:color w:val="006600"/>
                <w:sz w:val="28"/>
              </w:rPr>
            </w:pPr>
            <w:r w:rsidRPr="00B3440F">
              <w:rPr>
                <w:rFonts w:ascii="Times New Roman" w:hAnsi="Times New Roman" w:cs="Times New Roman"/>
                <w:b/>
                <w:color w:val="006600"/>
                <w:sz w:val="28"/>
              </w:rPr>
              <w:t>29</w:t>
            </w:r>
          </w:p>
        </w:tc>
      </w:tr>
      <w:tr w:rsidR="00C05FF9" w:rsidTr="00730E38">
        <w:trPr>
          <w:cantSplit/>
          <w:trHeight w:hRule="exact" w:val="944"/>
          <w:jc w:val="center"/>
        </w:trPr>
        <w:tc>
          <w:tcPr>
            <w:tcW w:w="5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11</w:t>
            </w:r>
          </w:p>
        </w:tc>
        <w:tc>
          <w:tcPr>
            <w:tcW w:w="188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05FF9" w:rsidRPr="00B3440F" w:rsidRDefault="00C05FF9" w:rsidP="00613DBF">
            <w:pPr>
              <w:rPr>
                <w:rFonts w:ascii="Times New Roman" w:hAnsi="Times New Roman" w:cs="Times New Roman"/>
                <w:b/>
              </w:rPr>
            </w:pPr>
            <w:r w:rsidRPr="00B3440F">
              <w:rPr>
                <w:rFonts w:ascii="Times New Roman" w:hAnsi="Times New Roman" w:cs="Times New Roman"/>
                <w:b/>
              </w:rPr>
              <w:t>Kierownik działu/ sklepu zmiany</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13</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13</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w:t>
            </w: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color w:val="006600"/>
                <w:sz w:val="28"/>
              </w:rPr>
            </w:pPr>
            <w:r w:rsidRPr="00B3440F">
              <w:rPr>
                <w:rFonts w:ascii="Times New Roman" w:hAnsi="Times New Roman" w:cs="Times New Roman"/>
                <w:b/>
                <w:color w:val="006600"/>
                <w:sz w:val="28"/>
              </w:rPr>
              <w:t>13</w:t>
            </w:r>
          </w:p>
        </w:tc>
      </w:tr>
      <w:tr w:rsidR="00C05FF9" w:rsidTr="00730E38">
        <w:trPr>
          <w:cantSplit/>
          <w:trHeight w:hRule="exact" w:val="1112"/>
          <w:jc w:val="center"/>
        </w:trPr>
        <w:tc>
          <w:tcPr>
            <w:tcW w:w="5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12</w:t>
            </w:r>
          </w:p>
        </w:tc>
        <w:tc>
          <w:tcPr>
            <w:tcW w:w="188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05FF9" w:rsidRPr="00B3440F" w:rsidRDefault="00C05FF9" w:rsidP="00613DBF">
            <w:pPr>
              <w:rPr>
                <w:rFonts w:ascii="Times New Roman" w:hAnsi="Times New Roman" w:cs="Times New Roman"/>
                <w:b/>
              </w:rPr>
            </w:pPr>
            <w:r w:rsidRPr="00B3440F">
              <w:rPr>
                <w:rFonts w:ascii="Times New Roman" w:hAnsi="Times New Roman" w:cs="Times New Roman"/>
                <w:b/>
              </w:rPr>
              <w:t>Lider zespołu/ pracownik marketu</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11</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11</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bCs/>
              </w:rPr>
            </w:pPr>
            <w:r w:rsidRPr="00B3440F">
              <w:rPr>
                <w:rFonts w:ascii="Times New Roman" w:hAnsi="Times New Roman" w:cs="Times New Roman"/>
                <w:b/>
                <w:bCs/>
              </w:rPr>
              <w:t>-</w:t>
            </w:r>
          </w:p>
        </w:tc>
        <w:tc>
          <w:tcPr>
            <w:tcW w:w="1203"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w:t>
            </w:r>
          </w:p>
        </w:tc>
        <w:tc>
          <w:tcPr>
            <w:tcW w:w="1217" w:type="dxa"/>
            <w:tcBorders>
              <w:top w:val="single" w:sz="4" w:space="0" w:color="auto"/>
              <w:left w:val="single" w:sz="4" w:space="0" w:color="auto"/>
              <w:bottom w:val="single" w:sz="4" w:space="0" w:color="auto"/>
              <w:right w:val="single" w:sz="4" w:space="0" w:color="auto"/>
            </w:tcBorders>
            <w:vAlign w:val="center"/>
            <w:hideMark/>
          </w:tcPr>
          <w:p w:rsidR="00C05FF9" w:rsidRPr="00B3440F" w:rsidRDefault="00C05FF9" w:rsidP="00613DBF">
            <w:pPr>
              <w:jc w:val="center"/>
              <w:rPr>
                <w:rFonts w:ascii="Times New Roman" w:hAnsi="Times New Roman" w:cs="Times New Roman"/>
              </w:rPr>
            </w:pPr>
            <w:r w:rsidRPr="00B3440F">
              <w:rPr>
                <w:rFonts w:ascii="Times New Roman" w:hAnsi="Times New Roman" w:cs="Times New Roman"/>
              </w:rPr>
              <w:t>-</w:t>
            </w: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FF9" w:rsidRPr="00B3440F" w:rsidRDefault="00C05FF9" w:rsidP="00613DBF">
            <w:pPr>
              <w:jc w:val="center"/>
              <w:rPr>
                <w:rFonts w:ascii="Times New Roman" w:hAnsi="Times New Roman" w:cs="Times New Roman"/>
                <w:b/>
                <w:color w:val="006600"/>
                <w:sz w:val="28"/>
              </w:rPr>
            </w:pPr>
            <w:r w:rsidRPr="00B3440F">
              <w:rPr>
                <w:rFonts w:ascii="Times New Roman" w:hAnsi="Times New Roman" w:cs="Times New Roman"/>
                <w:b/>
                <w:color w:val="006600"/>
                <w:sz w:val="28"/>
              </w:rPr>
              <w:t>-</w:t>
            </w:r>
          </w:p>
        </w:tc>
      </w:tr>
    </w:tbl>
    <w:p w:rsidR="00C05FF9" w:rsidRPr="00062254" w:rsidRDefault="00C05FF9" w:rsidP="00C05FF9">
      <w:pPr>
        <w:pStyle w:val="Tekstpodstawowy"/>
        <w:rPr>
          <w:sz w:val="8"/>
        </w:rPr>
      </w:pPr>
    </w:p>
    <w:p w:rsidR="00B3440F" w:rsidRPr="00B3440F" w:rsidRDefault="00B3440F" w:rsidP="00062254">
      <w:pPr>
        <w:pStyle w:val="Tekstpodstawowy"/>
        <w:spacing w:line="276" w:lineRule="auto"/>
      </w:pPr>
      <w:r w:rsidRPr="00B3440F">
        <w:t xml:space="preserve">Stanowiska tj. </w:t>
      </w:r>
      <w:r>
        <w:t>r</w:t>
      </w:r>
      <w:r w:rsidRPr="00B3440F">
        <w:t>obotnik gospodarczy</w:t>
      </w:r>
      <w:r>
        <w:t>, t</w:t>
      </w:r>
      <w:r w:rsidRPr="00B3440F">
        <w:t>echnik administracji</w:t>
      </w:r>
      <w:r>
        <w:t xml:space="preserve">, technik </w:t>
      </w:r>
      <w:r w:rsidRPr="00B3440F">
        <w:t xml:space="preserve">prac biurowych </w:t>
      </w:r>
      <w:r>
        <w:t>czy s</w:t>
      </w:r>
      <w:r w:rsidRPr="00B3440F">
        <w:t>ekretarka</w:t>
      </w:r>
      <w:r>
        <w:t xml:space="preserve"> to w zdecydowanej większości </w:t>
      </w:r>
      <w:r w:rsidR="00730E38">
        <w:t xml:space="preserve">formy </w:t>
      </w:r>
      <w:r>
        <w:t>aktywizacj</w:t>
      </w:r>
      <w:r w:rsidR="00730E38">
        <w:t>i</w:t>
      </w:r>
      <w:r>
        <w:t xml:space="preserve"> w ramach ofert stażowych. Na takich stanowiskach nie uzyskujemy zbyt dużej efektywności z uwagi na fakt, że najczęściej są tworz</w:t>
      </w:r>
      <w:r w:rsidR="006A1AF3">
        <w:t>one w jednostkach publicznych (</w:t>
      </w:r>
      <w:r>
        <w:t>urzędy, przedszkola, szkoły czy biblioteki). Jednak dla skierowanych osób niejednokrotnie stanowią jedyną możliwość aktywizacji zawodowej czy zdobycia tak ważnego w szczególności dla młodych osób doświadczenia zawodowego.</w:t>
      </w:r>
    </w:p>
    <w:p w:rsidR="00B3440F" w:rsidRPr="00062254" w:rsidRDefault="00B3440F" w:rsidP="00062254">
      <w:pPr>
        <w:pStyle w:val="Tekstpodstawowy"/>
        <w:spacing w:line="276" w:lineRule="auto"/>
        <w:rPr>
          <w:sz w:val="2"/>
        </w:rPr>
      </w:pPr>
    </w:p>
    <w:p w:rsidR="00DD6186" w:rsidRPr="00C542E0" w:rsidRDefault="00730E38" w:rsidP="00062254">
      <w:pPr>
        <w:pStyle w:val="Tekstpodstawowy"/>
        <w:spacing w:line="276" w:lineRule="auto"/>
      </w:pPr>
      <w:r>
        <w:t>Z uwagi na niestabilną sytuację na rynku pracy i decyzji części zakładów o czasowych przestojach czy obniżeniu wymiaru czasu pracy wiele osób pracujących poszukiwało zatrudnienia na lepszych niż dotychczas warunkach pracy. Zatem pomimo większej ilości ofert pracy, jakimi dysponował urząd w kilku miesiącach 2010 roku wystąpiła t</w:t>
      </w:r>
      <w:r w:rsidR="00DD6186" w:rsidRPr="005A350A">
        <w:t>rudna sytuacja związana z możliwością znalezienia zatrudni</w:t>
      </w:r>
      <w:r w:rsidR="00DD6186">
        <w:t>enia</w:t>
      </w:r>
      <w:r w:rsidR="00020704">
        <w:t xml:space="preserve"> </w:t>
      </w:r>
      <w:r w:rsidR="00903FFF">
        <w:t>zwłaszcza w styczniu, listopadzie grudniu.</w:t>
      </w:r>
      <w:r w:rsidR="00DD6186" w:rsidRPr="00730E38">
        <w:rPr>
          <w:color w:val="FF0000"/>
        </w:rPr>
        <w:t xml:space="preserve"> </w:t>
      </w:r>
      <w:r w:rsidR="00020704" w:rsidRPr="00C542E0">
        <w:t>W porównaniu do roku 2009 sytuacja zmieniła się</w:t>
      </w:r>
      <w:r w:rsidR="00C542E0">
        <w:t>, spadek poziomu bezrobocia i wzrost ilości ofert pracy wpłynęły na obniżenie ilości osób ubiegających się o</w:t>
      </w:r>
      <w:r w:rsidR="002C55AC">
        <w:t xml:space="preserve"> jedno miejsce pracy. </w:t>
      </w:r>
    </w:p>
    <w:p w:rsidR="00DD6186" w:rsidRPr="00B80D3D" w:rsidRDefault="00DD6186" w:rsidP="009D7492">
      <w:pPr>
        <w:pStyle w:val="Tekstpodstawowy"/>
        <w:spacing w:line="240" w:lineRule="auto"/>
        <w:ind w:left="-567" w:firstLine="141"/>
        <w:jc w:val="center"/>
        <w:rPr>
          <w:i/>
          <w:sz w:val="20"/>
          <w:szCs w:val="22"/>
        </w:rPr>
      </w:pPr>
      <w:r w:rsidRPr="00B80D3D">
        <w:rPr>
          <w:i/>
          <w:sz w:val="20"/>
          <w:szCs w:val="22"/>
        </w:rPr>
        <w:t xml:space="preserve">Liczba osób bezrobotnych przypadająca na jedno miejsce pracy w poszczególnych miesiącach </w:t>
      </w:r>
      <w:r w:rsidR="009D7492">
        <w:rPr>
          <w:i/>
          <w:sz w:val="20"/>
          <w:szCs w:val="22"/>
        </w:rPr>
        <w:t xml:space="preserve">lat </w:t>
      </w:r>
      <w:r w:rsidRPr="00B80D3D">
        <w:rPr>
          <w:i/>
          <w:sz w:val="20"/>
          <w:szCs w:val="22"/>
        </w:rPr>
        <w:t>200</w:t>
      </w:r>
      <w:r w:rsidR="009D7492">
        <w:rPr>
          <w:i/>
          <w:sz w:val="20"/>
          <w:szCs w:val="22"/>
        </w:rPr>
        <w:t>7-2010</w:t>
      </w:r>
    </w:p>
    <w:tbl>
      <w:tblPr>
        <w:tblW w:w="572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855"/>
        <w:gridCol w:w="851"/>
        <w:gridCol w:w="840"/>
        <w:gridCol w:w="859"/>
        <w:gridCol w:w="710"/>
        <w:gridCol w:w="708"/>
        <w:gridCol w:w="708"/>
        <w:gridCol w:w="708"/>
        <w:gridCol w:w="851"/>
        <w:gridCol w:w="708"/>
        <w:gridCol w:w="851"/>
        <w:gridCol w:w="993"/>
      </w:tblGrid>
      <w:tr w:rsidR="009D7492" w:rsidRPr="00BE5DF5" w:rsidTr="004764DE">
        <w:trPr>
          <w:trHeight w:val="650"/>
        </w:trPr>
        <w:tc>
          <w:tcPr>
            <w:tcW w:w="466" w:type="pct"/>
            <w:vMerge w:val="restart"/>
            <w:shd w:val="clear" w:color="auto" w:fill="FCF596"/>
            <w:vAlign w:val="center"/>
          </w:tcPr>
          <w:p w:rsidR="00DD6186" w:rsidRPr="00A111B5" w:rsidRDefault="00DD6186" w:rsidP="008F53FB">
            <w:pPr>
              <w:spacing w:before="40" w:after="40"/>
              <w:jc w:val="center"/>
              <w:rPr>
                <w:rFonts w:ascii="Times New Roman" w:hAnsi="Times New Roman" w:cs="Times New Roman"/>
                <w:b/>
                <w:sz w:val="20"/>
              </w:rPr>
            </w:pPr>
            <w:r w:rsidRPr="00A111B5">
              <w:rPr>
                <w:rFonts w:ascii="Times New Roman" w:hAnsi="Times New Roman" w:cs="Times New Roman"/>
                <w:b/>
                <w:sz w:val="20"/>
              </w:rPr>
              <w:t>Miesiąc</w:t>
            </w:r>
          </w:p>
        </w:tc>
        <w:tc>
          <w:tcPr>
            <w:tcW w:w="1601" w:type="pct"/>
            <w:gridSpan w:val="4"/>
            <w:tcBorders>
              <w:bottom w:val="single" w:sz="4" w:space="0" w:color="auto"/>
            </w:tcBorders>
            <w:shd w:val="clear" w:color="auto" w:fill="FCF596"/>
            <w:vAlign w:val="center"/>
          </w:tcPr>
          <w:p w:rsidR="00DD6186" w:rsidRPr="00A111B5" w:rsidRDefault="00DD6186" w:rsidP="008F53FB">
            <w:pPr>
              <w:spacing w:before="40" w:after="40"/>
              <w:jc w:val="center"/>
              <w:rPr>
                <w:rFonts w:ascii="Times New Roman" w:hAnsi="Times New Roman" w:cs="Times New Roman"/>
                <w:b/>
              </w:rPr>
            </w:pPr>
            <w:r w:rsidRPr="00A111B5">
              <w:rPr>
                <w:rFonts w:ascii="Times New Roman" w:hAnsi="Times New Roman" w:cs="Times New Roman"/>
                <w:b/>
              </w:rPr>
              <w:t>Liczba bezrobotnych</w:t>
            </w:r>
          </w:p>
        </w:tc>
        <w:tc>
          <w:tcPr>
            <w:tcW w:w="1333" w:type="pct"/>
            <w:gridSpan w:val="4"/>
            <w:tcBorders>
              <w:bottom w:val="single" w:sz="4" w:space="0" w:color="auto"/>
            </w:tcBorders>
            <w:shd w:val="clear" w:color="auto" w:fill="FCF596"/>
            <w:vAlign w:val="center"/>
          </w:tcPr>
          <w:p w:rsidR="00DD6186" w:rsidRPr="00A111B5" w:rsidRDefault="00DD6186" w:rsidP="008F53FB">
            <w:pPr>
              <w:spacing w:before="40" w:after="40"/>
              <w:jc w:val="center"/>
              <w:rPr>
                <w:rFonts w:ascii="Times New Roman" w:hAnsi="Times New Roman" w:cs="Times New Roman"/>
                <w:b/>
              </w:rPr>
            </w:pPr>
            <w:r w:rsidRPr="00A111B5">
              <w:rPr>
                <w:rFonts w:ascii="Times New Roman" w:hAnsi="Times New Roman" w:cs="Times New Roman"/>
                <w:b/>
              </w:rPr>
              <w:t>Liczba ofert pracy</w:t>
            </w:r>
          </w:p>
        </w:tc>
        <w:tc>
          <w:tcPr>
            <w:tcW w:w="1600" w:type="pct"/>
            <w:gridSpan w:val="4"/>
            <w:tcBorders>
              <w:bottom w:val="single" w:sz="4" w:space="0" w:color="auto"/>
            </w:tcBorders>
            <w:shd w:val="clear" w:color="auto" w:fill="FCF596"/>
            <w:vAlign w:val="center"/>
          </w:tcPr>
          <w:p w:rsidR="00DD6186" w:rsidRPr="00A111B5" w:rsidRDefault="00DD6186" w:rsidP="008F53FB">
            <w:pPr>
              <w:spacing w:before="40" w:after="40"/>
              <w:jc w:val="center"/>
              <w:rPr>
                <w:rFonts w:ascii="Times New Roman" w:hAnsi="Times New Roman" w:cs="Times New Roman"/>
                <w:b/>
              </w:rPr>
            </w:pPr>
            <w:r w:rsidRPr="00A111B5">
              <w:rPr>
                <w:rFonts w:ascii="Times New Roman" w:hAnsi="Times New Roman" w:cs="Times New Roman"/>
                <w:b/>
              </w:rPr>
              <w:t>Bezrobotni przypadający na jedno miejsce pracy</w:t>
            </w:r>
          </w:p>
        </w:tc>
      </w:tr>
      <w:tr w:rsidR="009D7492" w:rsidTr="004764DE">
        <w:trPr>
          <w:trHeight w:val="399"/>
        </w:trPr>
        <w:tc>
          <w:tcPr>
            <w:tcW w:w="466" w:type="pct"/>
            <w:vMerge/>
            <w:tcBorders>
              <w:bottom w:val="single" w:sz="4" w:space="0" w:color="auto"/>
            </w:tcBorders>
            <w:shd w:val="clear" w:color="auto" w:fill="F4C61C"/>
            <w:vAlign w:val="center"/>
          </w:tcPr>
          <w:p w:rsidR="009D7492" w:rsidRPr="00A111B5" w:rsidRDefault="009D7492" w:rsidP="008F53FB">
            <w:pPr>
              <w:spacing w:before="40" w:after="40"/>
              <w:jc w:val="center"/>
              <w:rPr>
                <w:rFonts w:ascii="Times New Roman" w:hAnsi="Times New Roman" w:cs="Times New Roman"/>
                <w:sz w:val="20"/>
              </w:rPr>
            </w:pPr>
          </w:p>
        </w:tc>
        <w:tc>
          <w:tcPr>
            <w:tcW w:w="402" w:type="pct"/>
            <w:tcBorders>
              <w:bottom w:val="single" w:sz="4" w:space="0" w:color="auto"/>
            </w:tcBorders>
            <w:shd w:val="clear" w:color="auto" w:fill="DDD9C3"/>
            <w:vAlign w:val="center"/>
          </w:tcPr>
          <w:p w:rsidR="009D7492" w:rsidRPr="00A111B5" w:rsidRDefault="009D7492" w:rsidP="008F53FB">
            <w:pPr>
              <w:spacing w:before="40" w:after="40"/>
              <w:jc w:val="center"/>
              <w:rPr>
                <w:rFonts w:ascii="Times New Roman" w:hAnsi="Times New Roman" w:cs="Times New Roman"/>
              </w:rPr>
            </w:pPr>
            <w:r w:rsidRPr="00A111B5">
              <w:rPr>
                <w:rFonts w:ascii="Times New Roman" w:hAnsi="Times New Roman" w:cs="Times New Roman"/>
              </w:rPr>
              <w:t>2007</w:t>
            </w:r>
          </w:p>
        </w:tc>
        <w:tc>
          <w:tcPr>
            <w:tcW w:w="400" w:type="pct"/>
            <w:shd w:val="clear" w:color="auto" w:fill="DDD9C3"/>
            <w:vAlign w:val="center"/>
          </w:tcPr>
          <w:p w:rsidR="009D7492" w:rsidRPr="00A111B5" w:rsidRDefault="009D7492" w:rsidP="008F53FB">
            <w:pPr>
              <w:spacing w:before="40" w:after="40"/>
              <w:jc w:val="center"/>
              <w:rPr>
                <w:rFonts w:ascii="Times New Roman" w:hAnsi="Times New Roman" w:cs="Times New Roman"/>
              </w:rPr>
            </w:pPr>
            <w:r w:rsidRPr="00A111B5">
              <w:rPr>
                <w:rFonts w:ascii="Times New Roman" w:hAnsi="Times New Roman" w:cs="Times New Roman"/>
              </w:rPr>
              <w:t>2008</w:t>
            </w:r>
          </w:p>
        </w:tc>
        <w:tc>
          <w:tcPr>
            <w:tcW w:w="395" w:type="pct"/>
            <w:tcBorders>
              <w:bottom w:val="single" w:sz="4" w:space="0" w:color="auto"/>
              <w:right w:val="single" w:sz="4" w:space="0" w:color="000000"/>
            </w:tcBorders>
            <w:shd w:val="clear" w:color="auto" w:fill="DDD9C3"/>
            <w:vAlign w:val="center"/>
          </w:tcPr>
          <w:p w:rsidR="009D7492" w:rsidRPr="00A111B5" w:rsidRDefault="009D7492" w:rsidP="008F53FB">
            <w:pPr>
              <w:spacing w:before="40" w:after="40"/>
              <w:jc w:val="center"/>
              <w:rPr>
                <w:rFonts w:ascii="Times New Roman" w:hAnsi="Times New Roman" w:cs="Times New Roman"/>
                <w:b/>
              </w:rPr>
            </w:pPr>
            <w:r w:rsidRPr="00A111B5">
              <w:rPr>
                <w:rFonts w:ascii="Times New Roman" w:hAnsi="Times New Roman" w:cs="Times New Roman"/>
                <w:b/>
              </w:rPr>
              <w:t>2009</w:t>
            </w:r>
          </w:p>
        </w:tc>
        <w:tc>
          <w:tcPr>
            <w:tcW w:w="404" w:type="pct"/>
            <w:tcBorders>
              <w:left w:val="single" w:sz="4" w:space="0" w:color="000000"/>
              <w:bottom w:val="single" w:sz="4" w:space="0" w:color="auto"/>
            </w:tcBorders>
            <w:shd w:val="clear" w:color="auto" w:fill="DDD9C3"/>
            <w:vAlign w:val="center"/>
          </w:tcPr>
          <w:p w:rsidR="009D7492" w:rsidRPr="00A111B5" w:rsidRDefault="009D7492" w:rsidP="009D7492">
            <w:pPr>
              <w:spacing w:before="40" w:after="40"/>
              <w:jc w:val="center"/>
              <w:rPr>
                <w:rFonts w:ascii="Times New Roman" w:hAnsi="Times New Roman" w:cs="Times New Roman"/>
                <w:b/>
              </w:rPr>
            </w:pPr>
            <w:r w:rsidRPr="00A111B5">
              <w:rPr>
                <w:rFonts w:ascii="Times New Roman" w:hAnsi="Times New Roman" w:cs="Times New Roman"/>
                <w:b/>
              </w:rPr>
              <w:t>2010</w:t>
            </w:r>
          </w:p>
        </w:tc>
        <w:tc>
          <w:tcPr>
            <w:tcW w:w="334" w:type="pct"/>
            <w:tcBorders>
              <w:bottom w:val="single" w:sz="4" w:space="0" w:color="auto"/>
            </w:tcBorders>
            <w:shd w:val="clear" w:color="auto" w:fill="DDD9C3"/>
            <w:vAlign w:val="center"/>
          </w:tcPr>
          <w:p w:rsidR="009D7492" w:rsidRPr="00A111B5" w:rsidRDefault="009D7492" w:rsidP="008F53FB">
            <w:pPr>
              <w:spacing w:before="40" w:after="40"/>
              <w:jc w:val="center"/>
              <w:rPr>
                <w:rFonts w:ascii="Times New Roman" w:hAnsi="Times New Roman" w:cs="Times New Roman"/>
              </w:rPr>
            </w:pPr>
            <w:r w:rsidRPr="00A111B5">
              <w:rPr>
                <w:rFonts w:ascii="Times New Roman" w:hAnsi="Times New Roman" w:cs="Times New Roman"/>
              </w:rPr>
              <w:t>2007</w:t>
            </w:r>
          </w:p>
        </w:tc>
        <w:tc>
          <w:tcPr>
            <w:tcW w:w="333" w:type="pct"/>
            <w:shd w:val="clear" w:color="auto" w:fill="DDD9C3"/>
            <w:vAlign w:val="center"/>
          </w:tcPr>
          <w:p w:rsidR="009D7492" w:rsidRPr="00A111B5" w:rsidRDefault="009D7492" w:rsidP="008F53FB">
            <w:pPr>
              <w:spacing w:before="40" w:after="40"/>
              <w:jc w:val="center"/>
              <w:rPr>
                <w:rFonts w:ascii="Times New Roman" w:hAnsi="Times New Roman" w:cs="Times New Roman"/>
                <w:b/>
              </w:rPr>
            </w:pPr>
            <w:r w:rsidRPr="00A111B5">
              <w:rPr>
                <w:rFonts w:ascii="Times New Roman" w:hAnsi="Times New Roman" w:cs="Times New Roman"/>
                <w:b/>
              </w:rPr>
              <w:t>2008</w:t>
            </w:r>
          </w:p>
        </w:tc>
        <w:tc>
          <w:tcPr>
            <w:tcW w:w="333" w:type="pct"/>
            <w:tcBorders>
              <w:bottom w:val="single" w:sz="4" w:space="0" w:color="auto"/>
              <w:right w:val="single" w:sz="4" w:space="0" w:color="000000"/>
            </w:tcBorders>
            <w:shd w:val="clear" w:color="auto" w:fill="DDD9C3"/>
            <w:vAlign w:val="center"/>
          </w:tcPr>
          <w:p w:rsidR="009D7492" w:rsidRPr="00A111B5" w:rsidRDefault="009D7492" w:rsidP="008F53FB">
            <w:pPr>
              <w:spacing w:before="40" w:after="40"/>
              <w:jc w:val="center"/>
              <w:rPr>
                <w:rFonts w:ascii="Times New Roman" w:hAnsi="Times New Roman" w:cs="Times New Roman"/>
                <w:b/>
              </w:rPr>
            </w:pPr>
            <w:r w:rsidRPr="00A111B5">
              <w:rPr>
                <w:rFonts w:ascii="Times New Roman" w:hAnsi="Times New Roman" w:cs="Times New Roman"/>
                <w:b/>
              </w:rPr>
              <w:t>2009</w:t>
            </w:r>
          </w:p>
        </w:tc>
        <w:tc>
          <w:tcPr>
            <w:tcW w:w="333" w:type="pct"/>
            <w:tcBorders>
              <w:left w:val="single" w:sz="4" w:space="0" w:color="000000"/>
              <w:bottom w:val="single" w:sz="4" w:space="0" w:color="auto"/>
            </w:tcBorders>
            <w:shd w:val="clear" w:color="auto" w:fill="DDD9C3"/>
            <w:vAlign w:val="center"/>
          </w:tcPr>
          <w:p w:rsidR="009D7492" w:rsidRPr="00A111B5" w:rsidRDefault="009D7492" w:rsidP="009D7492">
            <w:pPr>
              <w:spacing w:before="40" w:after="40"/>
              <w:jc w:val="center"/>
              <w:rPr>
                <w:rFonts w:ascii="Times New Roman" w:hAnsi="Times New Roman" w:cs="Times New Roman"/>
                <w:b/>
              </w:rPr>
            </w:pPr>
            <w:r w:rsidRPr="00A111B5">
              <w:rPr>
                <w:rFonts w:ascii="Times New Roman" w:hAnsi="Times New Roman" w:cs="Times New Roman"/>
                <w:b/>
              </w:rPr>
              <w:t>2010</w:t>
            </w:r>
          </w:p>
        </w:tc>
        <w:tc>
          <w:tcPr>
            <w:tcW w:w="400" w:type="pct"/>
            <w:tcBorders>
              <w:bottom w:val="single" w:sz="4" w:space="0" w:color="auto"/>
            </w:tcBorders>
            <w:shd w:val="clear" w:color="auto" w:fill="DDD9C3"/>
            <w:vAlign w:val="center"/>
          </w:tcPr>
          <w:p w:rsidR="009D7492" w:rsidRPr="00A111B5" w:rsidRDefault="009D7492" w:rsidP="008F53FB">
            <w:pPr>
              <w:spacing w:before="40" w:after="40"/>
              <w:jc w:val="center"/>
              <w:rPr>
                <w:rFonts w:ascii="Times New Roman" w:hAnsi="Times New Roman" w:cs="Times New Roman"/>
                <w:b/>
              </w:rPr>
            </w:pPr>
            <w:r w:rsidRPr="00A111B5">
              <w:rPr>
                <w:rFonts w:ascii="Times New Roman" w:hAnsi="Times New Roman" w:cs="Times New Roman"/>
              </w:rPr>
              <w:t>2007</w:t>
            </w:r>
          </w:p>
        </w:tc>
        <w:tc>
          <w:tcPr>
            <w:tcW w:w="333" w:type="pct"/>
            <w:shd w:val="clear" w:color="auto" w:fill="DDD9C3"/>
            <w:vAlign w:val="center"/>
          </w:tcPr>
          <w:p w:rsidR="009D7492" w:rsidRPr="00A111B5" w:rsidRDefault="009D7492" w:rsidP="008F53FB">
            <w:pPr>
              <w:spacing w:before="40" w:after="40"/>
              <w:jc w:val="center"/>
              <w:rPr>
                <w:rFonts w:ascii="Times New Roman" w:hAnsi="Times New Roman" w:cs="Times New Roman"/>
              </w:rPr>
            </w:pPr>
            <w:r w:rsidRPr="00A111B5">
              <w:rPr>
                <w:rFonts w:ascii="Times New Roman" w:hAnsi="Times New Roman" w:cs="Times New Roman"/>
              </w:rPr>
              <w:t>2008</w:t>
            </w:r>
          </w:p>
        </w:tc>
        <w:tc>
          <w:tcPr>
            <w:tcW w:w="400" w:type="pct"/>
            <w:tcBorders>
              <w:bottom w:val="single" w:sz="4" w:space="0" w:color="auto"/>
              <w:right w:val="single" w:sz="4" w:space="0" w:color="000000"/>
            </w:tcBorders>
            <w:shd w:val="clear" w:color="auto" w:fill="DDD9C3"/>
            <w:vAlign w:val="center"/>
          </w:tcPr>
          <w:p w:rsidR="009D7492" w:rsidRPr="00A111B5" w:rsidRDefault="009D7492" w:rsidP="008F53FB">
            <w:pPr>
              <w:spacing w:before="40" w:after="40"/>
              <w:jc w:val="center"/>
              <w:rPr>
                <w:rFonts w:ascii="Times New Roman" w:hAnsi="Times New Roman" w:cs="Times New Roman"/>
                <w:b/>
              </w:rPr>
            </w:pPr>
            <w:r w:rsidRPr="00A111B5">
              <w:rPr>
                <w:rFonts w:ascii="Times New Roman" w:hAnsi="Times New Roman" w:cs="Times New Roman"/>
                <w:b/>
              </w:rPr>
              <w:t>2009</w:t>
            </w:r>
          </w:p>
        </w:tc>
        <w:tc>
          <w:tcPr>
            <w:tcW w:w="467" w:type="pct"/>
            <w:tcBorders>
              <w:left w:val="single" w:sz="4" w:space="0" w:color="000000"/>
              <w:bottom w:val="single" w:sz="4" w:space="0" w:color="auto"/>
            </w:tcBorders>
            <w:shd w:val="clear" w:color="auto" w:fill="DDD9C3"/>
            <w:vAlign w:val="center"/>
          </w:tcPr>
          <w:p w:rsidR="009D7492" w:rsidRPr="00A111B5" w:rsidRDefault="009D7492" w:rsidP="009D7492">
            <w:pPr>
              <w:spacing w:before="40" w:after="40"/>
              <w:jc w:val="center"/>
              <w:rPr>
                <w:rFonts w:ascii="Times New Roman" w:hAnsi="Times New Roman" w:cs="Times New Roman"/>
                <w:b/>
              </w:rPr>
            </w:pPr>
            <w:r w:rsidRPr="00A111B5">
              <w:rPr>
                <w:rFonts w:ascii="Times New Roman" w:hAnsi="Times New Roman" w:cs="Times New Roman"/>
                <w:b/>
              </w:rPr>
              <w:t>2010</w:t>
            </w:r>
          </w:p>
        </w:tc>
      </w:tr>
      <w:tr w:rsidR="009D7492" w:rsidTr="004764DE">
        <w:trPr>
          <w:trHeight w:val="403"/>
        </w:trPr>
        <w:tc>
          <w:tcPr>
            <w:tcW w:w="466" w:type="pct"/>
            <w:shd w:val="clear" w:color="auto" w:fill="DDD9C3"/>
            <w:vAlign w:val="center"/>
          </w:tcPr>
          <w:p w:rsidR="009D7492" w:rsidRPr="00A111B5" w:rsidRDefault="009D7492" w:rsidP="008F53FB">
            <w:pPr>
              <w:spacing w:before="40" w:after="40"/>
              <w:jc w:val="center"/>
              <w:rPr>
                <w:rFonts w:ascii="Times New Roman" w:hAnsi="Times New Roman" w:cs="Times New Roman"/>
                <w:sz w:val="20"/>
              </w:rPr>
            </w:pPr>
            <w:r w:rsidRPr="00A111B5">
              <w:rPr>
                <w:rFonts w:ascii="Times New Roman" w:hAnsi="Times New Roman" w:cs="Times New Roman"/>
                <w:sz w:val="20"/>
              </w:rPr>
              <w:t>Styczeń</w:t>
            </w:r>
          </w:p>
        </w:tc>
        <w:tc>
          <w:tcPr>
            <w:tcW w:w="402"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5 993</w:t>
            </w:r>
          </w:p>
        </w:tc>
        <w:tc>
          <w:tcPr>
            <w:tcW w:w="400"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5 081</w:t>
            </w:r>
          </w:p>
        </w:tc>
        <w:tc>
          <w:tcPr>
            <w:tcW w:w="395"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4131</w:t>
            </w:r>
          </w:p>
        </w:tc>
        <w:tc>
          <w:tcPr>
            <w:tcW w:w="404" w:type="pct"/>
            <w:tcBorders>
              <w:left w:val="single" w:sz="4" w:space="0" w:color="000000"/>
            </w:tcBorders>
            <w:shd w:val="clear" w:color="auto" w:fill="D6E3BC"/>
            <w:vAlign w:val="center"/>
          </w:tcPr>
          <w:p w:rsidR="009D7492" w:rsidRPr="00A111B5" w:rsidRDefault="004764DE" w:rsidP="009D7492">
            <w:pPr>
              <w:spacing w:before="40" w:after="40"/>
              <w:jc w:val="center"/>
              <w:rPr>
                <w:rFonts w:ascii="Times New Roman" w:hAnsi="Times New Roman" w:cs="Times New Roman"/>
                <w:b/>
                <w:szCs w:val="28"/>
              </w:rPr>
            </w:pPr>
            <w:r>
              <w:rPr>
                <w:rFonts w:ascii="Times New Roman" w:hAnsi="Times New Roman" w:cs="Times New Roman"/>
                <w:b/>
                <w:szCs w:val="28"/>
              </w:rPr>
              <w:t>4177</w:t>
            </w:r>
          </w:p>
        </w:tc>
        <w:tc>
          <w:tcPr>
            <w:tcW w:w="334"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192</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112</w:t>
            </w:r>
          </w:p>
        </w:tc>
        <w:tc>
          <w:tcPr>
            <w:tcW w:w="333" w:type="pct"/>
            <w:tcBorders>
              <w:right w:val="single" w:sz="4" w:space="0" w:color="000000"/>
            </w:tcBorders>
            <w:shd w:val="clear" w:color="auto" w:fill="auto"/>
            <w:vAlign w:val="center"/>
          </w:tcPr>
          <w:p w:rsidR="009D7492" w:rsidRPr="00A111B5" w:rsidRDefault="009D7492" w:rsidP="008F53FB">
            <w:pPr>
              <w:autoSpaceDE w:val="0"/>
              <w:autoSpaceDN w:val="0"/>
              <w:adjustRightInd w:val="0"/>
              <w:spacing w:before="40" w:after="40"/>
              <w:jc w:val="center"/>
              <w:rPr>
                <w:rFonts w:ascii="Times New Roman" w:hAnsi="Times New Roman" w:cs="Times New Roman"/>
                <w:color w:val="000000"/>
              </w:rPr>
            </w:pPr>
            <w:r w:rsidRPr="00A111B5">
              <w:rPr>
                <w:rFonts w:ascii="Times New Roman" w:hAnsi="Times New Roman" w:cs="Times New Roman"/>
                <w:color w:val="000000"/>
              </w:rPr>
              <w:t>66</w:t>
            </w:r>
          </w:p>
        </w:tc>
        <w:tc>
          <w:tcPr>
            <w:tcW w:w="333" w:type="pct"/>
            <w:tcBorders>
              <w:left w:val="single" w:sz="4" w:space="0" w:color="000000"/>
            </w:tcBorders>
            <w:shd w:val="clear" w:color="auto" w:fill="D6E3BC"/>
          </w:tcPr>
          <w:p w:rsidR="009D7492" w:rsidRPr="00A111B5" w:rsidRDefault="009D7492" w:rsidP="00613DBF">
            <w:pPr>
              <w:autoSpaceDE w:val="0"/>
              <w:autoSpaceDN w:val="0"/>
              <w:adjustRightInd w:val="0"/>
              <w:jc w:val="center"/>
              <w:rPr>
                <w:rFonts w:ascii="Times New Roman" w:hAnsi="Times New Roman" w:cs="Times New Roman"/>
                <w:b/>
                <w:color w:val="000000"/>
                <w:szCs w:val="20"/>
              </w:rPr>
            </w:pPr>
            <w:r w:rsidRPr="00A111B5">
              <w:rPr>
                <w:rFonts w:ascii="Times New Roman" w:hAnsi="Times New Roman" w:cs="Times New Roman"/>
                <w:b/>
                <w:color w:val="000000"/>
                <w:szCs w:val="20"/>
              </w:rPr>
              <w:t>112</w:t>
            </w:r>
          </w:p>
        </w:tc>
        <w:tc>
          <w:tcPr>
            <w:tcW w:w="400"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31</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45</w:t>
            </w:r>
          </w:p>
        </w:tc>
        <w:tc>
          <w:tcPr>
            <w:tcW w:w="400"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63</w:t>
            </w:r>
          </w:p>
        </w:tc>
        <w:tc>
          <w:tcPr>
            <w:tcW w:w="467" w:type="pct"/>
            <w:tcBorders>
              <w:left w:val="single" w:sz="4" w:space="0" w:color="000000"/>
            </w:tcBorders>
            <w:shd w:val="clear" w:color="auto" w:fill="D6E3BC"/>
            <w:vAlign w:val="center"/>
          </w:tcPr>
          <w:p w:rsidR="009D7492" w:rsidRPr="00A111B5" w:rsidRDefault="00363646" w:rsidP="009D7492">
            <w:pPr>
              <w:spacing w:before="40" w:after="40"/>
              <w:jc w:val="center"/>
              <w:rPr>
                <w:rFonts w:ascii="Times New Roman" w:hAnsi="Times New Roman" w:cs="Times New Roman"/>
                <w:b/>
                <w:szCs w:val="28"/>
              </w:rPr>
            </w:pPr>
            <w:r>
              <w:rPr>
                <w:rFonts w:ascii="Times New Roman" w:hAnsi="Times New Roman" w:cs="Times New Roman"/>
                <w:b/>
                <w:szCs w:val="28"/>
              </w:rPr>
              <w:t>37</w:t>
            </w:r>
          </w:p>
        </w:tc>
      </w:tr>
      <w:tr w:rsidR="009D7492" w:rsidTr="004764DE">
        <w:trPr>
          <w:trHeight w:val="415"/>
        </w:trPr>
        <w:tc>
          <w:tcPr>
            <w:tcW w:w="466" w:type="pct"/>
            <w:shd w:val="clear" w:color="auto" w:fill="DDD9C3"/>
            <w:vAlign w:val="center"/>
          </w:tcPr>
          <w:p w:rsidR="009D7492" w:rsidRPr="00A111B5" w:rsidRDefault="009D7492" w:rsidP="008F53FB">
            <w:pPr>
              <w:spacing w:before="40" w:after="40"/>
              <w:jc w:val="center"/>
              <w:rPr>
                <w:rFonts w:ascii="Times New Roman" w:hAnsi="Times New Roman" w:cs="Times New Roman"/>
                <w:sz w:val="20"/>
              </w:rPr>
            </w:pPr>
            <w:r w:rsidRPr="00A111B5">
              <w:rPr>
                <w:rFonts w:ascii="Times New Roman" w:hAnsi="Times New Roman" w:cs="Times New Roman"/>
                <w:sz w:val="20"/>
              </w:rPr>
              <w:t>Luty</w:t>
            </w:r>
          </w:p>
        </w:tc>
        <w:tc>
          <w:tcPr>
            <w:tcW w:w="402"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5 751</w:t>
            </w:r>
          </w:p>
        </w:tc>
        <w:tc>
          <w:tcPr>
            <w:tcW w:w="400"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5 074</w:t>
            </w:r>
          </w:p>
        </w:tc>
        <w:tc>
          <w:tcPr>
            <w:tcW w:w="395"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4396</w:t>
            </w:r>
          </w:p>
        </w:tc>
        <w:tc>
          <w:tcPr>
            <w:tcW w:w="404" w:type="pct"/>
            <w:tcBorders>
              <w:left w:val="single" w:sz="4" w:space="0" w:color="000000"/>
            </w:tcBorders>
            <w:shd w:val="clear" w:color="auto" w:fill="D6E3BC"/>
            <w:vAlign w:val="center"/>
          </w:tcPr>
          <w:p w:rsidR="009D7492" w:rsidRPr="00A111B5" w:rsidRDefault="004764DE" w:rsidP="009D7492">
            <w:pPr>
              <w:spacing w:before="40" w:after="40"/>
              <w:jc w:val="center"/>
              <w:rPr>
                <w:rFonts w:ascii="Times New Roman" w:hAnsi="Times New Roman" w:cs="Times New Roman"/>
                <w:b/>
                <w:szCs w:val="28"/>
              </w:rPr>
            </w:pPr>
            <w:r>
              <w:rPr>
                <w:rFonts w:ascii="Times New Roman" w:hAnsi="Times New Roman" w:cs="Times New Roman"/>
                <w:b/>
                <w:szCs w:val="28"/>
              </w:rPr>
              <w:t>4277</w:t>
            </w:r>
          </w:p>
        </w:tc>
        <w:tc>
          <w:tcPr>
            <w:tcW w:w="334"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240</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227</w:t>
            </w:r>
          </w:p>
        </w:tc>
        <w:tc>
          <w:tcPr>
            <w:tcW w:w="333" w:type="pct"/>
            <w:tcBorders>
              <w:right w:val="single" w:sz="4" w:space="0" w:color="000000"/>
            </w:tcBorders>
            <w:shd w:val="clear" w:color="auto" w:fill="auto"/>
            <w:vAlign w:val="center"/>
          </w:tcPr>
          <w:p w:rsidR="009D7492" w:rsidRPr="00A111B5" w:rsidRDefault="009D7492" w:rsidP="008F53FB">
            <w:pPr>
              <w:autoSpaceDE w:val="0"/>
              <w:autoSpaceDN w:val="0"/>
              <w:adjustRightInd w:val="0"/>
              <w:spacing w:before="40" w:after="40"/>
              <w:jc w:val="center"/>
              <w:rPr>
                <w:rFonts w:ascii="Times New Roman" w:hAnsi="Times New Roman" w:cs="Times New Roman"/>
                <w:color w:val="000000"/>
              </w:rPr>
            </w:pPr>
            <w:r w:rsidRPr="00A111B5">
              <w:rPr>
                <w:rFonts w:ascii="Times New Roman" w:hAnsi="Times New Roman" w:cs="Times New Roman"/>
                <w:color w:val="000000"/>
              </w:rPr>
              <w:t>72</w:t>
            </w:r>
          </w:p>
        </w:tc>
        <w:tc>
          <w:tcPr>
            <w:tcW w:w="333" w:type="pct"/>
            <w:tcBorders>
              <w:left w:val="single" w:sz="4" w:space="0" w:color="000000"/>
            </w:tcBorders>
            <w:shd w:val="clear" w:color="auto" w:fill="D6E3BC"/>
          </w:tcPr>
          <w:p w:rsidR="009D7492" w:rsidRPr="00A111B5" w:rsidRDefault="009D7492" w:rsidP="00613DBF">
            <w:pPr>
              <w:autoSpaceDE w:val="0"/>
              <w:autoSpaceDN w:val="0"/>
              <w:adjustRightInd w:val="0"/>
              <w:jc w:val="center"/>
              <w:rPr>
                <w:rFonts w:ascii="Times New Roman" w:hAnsi="Times New Roman" w:cs="Times New Roman"/>
                <w:b/>
                <w:color w:val="000000"/>
                <w:szCs w:val="20"/>
              </w:rPr>
            </w:pPr>
            <w:r w:rsidRPr="00A111B5">
              <w:rPr>
                <w:rFonts w:ascii="Times New Roman" w:hAnsi="Times New Roman" w:cs="Times New Roman"/>
                <w:b/>
                <w:color w:val="000000"/>
                <w:szCs w:val="20"/>
              </w:rPr>
              <w:t>261</w:t>
            </w:r>
          </w:p>
        </w:tc>
        <w:tc>
          <w:tcPr>
            <w:tcW w:w="400"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24</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22</w:t>
            </w:r>
          </w:p>
        </w:tc>
        <w:tc>
          <w:tcPr>
            <w:tcW w:w="400"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61</w:t>
            </w:r>
          </w:p>
        </w:tc>
        <w:tc>
          <w:tcPr>
            <w:tcW w:w="467" w:type="pct"/>
            <w:tcBorders>
              <w:left w:val="single" w:sz="4" w:space="0" w:color="000000"/>
            </w:tcBorders>
            <w:shd w:val="clear" w:color="auto" w:fill="D6E3BC"/>
            <w:vAlign w:val="center"/>
          </w:tcPr>
          <w:p w:rsidR="009D7492" w:rsidRPr="00A111B5" w:rsidRDefault="00363646" w:rsidP="009D7492">
            <w:pPr>
              <w:spacing w:before="40" w:after="40"/>
              <w:jc w:val="center"/>
              <w:rPr>
                <w:rFonts w:ascii="Times New Roman" w:hAnsi="Times New Roman" w:cs="Times New Roman"/>
                <w:b/>
                <w:szCs w:val="28"/>
              </w:rPr>
            </w:pPr>
            <w:r>
              <w:rPr>
                <w:rFonts w:ascii="Times New Roman" w:hAnsi="Times New Roman" w:cs="Times New Roman"/>
                <w:b/>
                <w:szCs w:val="28"/>
              </w:rPr>
              <w:t>16</w:t>
            </w:r>
          </w:p>
        </w:tc>
      </w:tr>
      <w:tr w:rsidR="009D7492" w:rsidTr="004764DE">
        <w:trPr>
          <w:trHeight w:val="421"/>
        </w:trPr>
        <w:tc>
          <w:tcPr>
            <w:tcW w:w="466" w:type="pct"/>
            <w:shd w:val="clear" w:color="auto" w:fill="DDD9C3"/>
            <w:vAlign w:val="center"/>
          </w:tcPr>
          <w:p w:rsidR="009D7492" w:rsidRPr="00A111B5" w:rsidRDefault="009D7492" w:rsidP="008F53FB">
            <w:pPr>
              <w:spacing w:before="40" w:after="40"/>
              <w:jc w:val="center"/>
              <w:rPr>
                <w:rFonts w:ascii="Times New Roman" w:hAnsi="Times New Roman" w:cs="Times New Roman"/>
                <w:sz w:val="20"/>
              </w:rPr>
            </w:pPr>
            <w:r w:rsidRPr="00A111B5">
              <w:rPr>
                <w:rFonts w:ascii="Times New Roman" w:hAnsi="Times New Roman" w:cs="Times New Roman"/>
                <w:sz w:val="20"/>
              </w:rPr>
              <w:t>Marzec</w:t>
            </w:r>
          </w:p>
        </w:tc>
        <w:tc>
          <w:tcPr>
            <w:tcW w:w="402"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5 593</w:t>
            </w:r>
          </w:p>
        </w:tc>
        <w:tc>
          <w:tcPr>
            <w:tcW w:w="400"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4 772</w:t>
            </w:r>
          </w:p>
        </w:tc>
        <w:tc>
          <w:tcPr>
            <w:tcW w:w="395"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4365</w:t>
            </w:r>
          </w:p>
        </w:tc>
        <w:tc>
          <w:tcPr>
            <w:tcW w:w="404" w:type="pct"/>
            <w:tcBorders>
              <w:left w:val="single" w:sz="4" w:space="0" w:color="000000"/>
            </w:tcBorders>
            <w:shd w:val="clear" w:color="auto" w:fill="D6E3BC"/>
            <w:vAlign w:val="center"/>
          </w:tcPr>
          <w:p w:rsidR="009D7492" w:rsidRPr="00A111B5" w:rsidRDefault="004764DE" w:rsidP="009D7492">
            <w:pPr>
              <w:spacing w:before="40" w:after="40"/>
              <w:jc w:val="center"/>
              <w:rPr>
                <w:rFonts w:ascii="Times New Roman" w:hAnsi="Times New Roman" w:cs="Times New Roman"/>
                <w:b/>
                <w:szCs w:val="28"/>
              </w:rPr>
            </w:pPr>
            <w:r>
              <w:rPr>
                <w:rFonts w:ascii="Times New Roman" w:hAnsi="Times New Roman" w:cs="Times New Roman"/>
                <w:b/>
                <w:szCs w:val="28"/>
              </w:rPr>
              <w:t>4078</w:t>
            </w:r>
          </w:p>
        </w:tc>
        <w:tc>
          <w:tcPr>
            <w:tcW w:w="334"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398</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270</w:t>
            </w:r>
          </w:p>
        </w:tc>
        <w:tc>
          <w:tcPr>
            <w:tcW w:w="333" w:type="pct"/>
            <w:tcBorders>
              <w:right w:val="single" w:sz="4" w:space="0" w:color="000000"/>
            </w:tcBorders>
            <w:shd w:val="clear" w:color="auto" w:fill="auto"/>
            <w:vAlign w:val="center"/>
          </w:tcPr>
          <w:p w:rsidR="009D7492" w:rsidRPr="00A111B5" w:rsidRDefault="009D7492" w:rsidP="008F53FB">
            <w:pPr>
              <w:autoSpaceDE w:val="0"/>
              <w:autoSpaceDN w:val="0"/>
              <w:adjustRightInd w:val="0"/>
              <w:spacing w:before="40" w:after="40"/>
              <w:jc w:val="center"/>
              <w:rPr>
                <w:rFonts w:ascii="Times New Roman" w:hAnsi="Times New Roman" w:cs="Times New Roman"/>
                <w:color w:val="000000"/>
              </w:rPr>
            </w:pPr>
            <w:r w:rsidRPr="00A111B5">
              <w:rPr>
                <w:rFonts w:ascii="Times New Roman" w:hAnsi="Times New Roman" w:cs="Times New Roman"/>
                <w:color w:val="000000"/>
              </w:rPr>
              <w:t>261</w:t>
            </w:r>
          </w:p>
        </w:tc>
        <w:tc>
          <w:tcPr>
            <w:tcW w:w="333" w:type="pct"/>
            <w:tcBorders>
              <w:left w:val="single" w:sz="4" w:space="0" w:color="000000"/>
            </w:tcBorders>
            <w:shd w:val="clear" w:color="auto" w:fill="D6E3BC"/>
          </w:tcPr>
          <w:p w:rsidR="009D7492" w:rsidRPr="00A111B5" w:rsidRDefault="009D7492" w:rsidP="00613DBF">
            <w:pPr>
              <w:autoSpaceDE w:val="0"/>
              <w:autoSpaceDN w:val="0"/>
              <w:adjustRightInd w:val="0"/>
              <w:jc w:val="center"/>
              <w:rPr>
                <w:rFonts w:ascii="Times New Roman" w:hAnsi="Times New Roman" w:cs="Times New Roman"/>
                <w:b/>
                <w:color w:val="000000"/>
                <w:szCs w:val="20"/>
              </w:rPr>
            </w:pPr>
            <w:r w:rsidRPr="00A111B5">
              <w:rPr>
                <w:rFonts w:ascii="Times New Roman" w:hAnsi="Times New Roman" w:cs="Times New Roman"/>
                <w:b/>
                <w:color w:val="000000"/>
                <w:szCs w:val="20"/>
              </w:rPr>
              <w:t>318</w:t>
            </w:r>
          </w:p>
        </w:tc>
        <w:tc>
          <w:tcPr>
            <w:tcW w:w="400"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14</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17</w:t>
            </w:r>
          </w:p>
        </w:tc>
        <w:tc>
          <w:tcPr>
            <w:tcW w:w="400"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17</w:t>
            </w:r>
          </w:p>
        </w:tc>
        <w:tc>
          <w:tcPr>
            <w:tcW w:w="467" w:type="pct"/>
            <w:tcBorders>
              <w:left w:val="single" w:sz="4" w:space="0" w:color="000000"/>
            </w:tcBorders>
            <w:shd w:val="clear" w:color="auto" w:fill="D6E3BC"/>
            <w:vAlign w:val="center"/>
          </w:tcPr>
          <w:p w:rsidR="009D7492" w:rsidRPr="00A111B5" w:rsidRDefault="00363646" w:rsidP="009D7492">
            <w:pPr>
              <w:spacing w:before="40" w:after="40"/>
              <w:jc w:val="center"/>
              <w:rPr>
                <w:rFonts w:ascii="Times New Roman" w:hAnsi="Times New Roman" w:cs="Times New Roman"/>
                <w:b/>
                <w:szCs w:val="28"/>
              </w:rPr>
            </w:pPr>
            <w:r>
              <w:rPr>
                <w:rFonts w:ascii="Times New Roman" w:hAnsi="Times New Roman" w:cs="Times New Roman"/>
                <w:b/>
                <w:szCs w:val="28"/>
              </w:rPr>
              <w:t>13</w:t>
            </w:r>
          </w:p>
        </w:tc>
      </w:tr>
      <w:tr w:rsidR="009D7492" w:rsidTr="004764DE">
        <w:trPr>
          <w:trHeight w:val="399"/>
        </w:trPr>
        <w:tc>
          <w:tcPr>
            <w:tcW w:w="466" w:type="pct"/>
            <w:shd w:val="clear" w:color="auto" w:fill="DDD9C3"/>
            <w:vAlign w:val="center"/>
          </w:tcPr>
          <w:p w:rsidR="009D7492" w:rsidRPr="00A111B5" w:rsidRDefault="009D7492" w:rsidP="008F53FB">
            <w:pPr>
              <w:spacing w:before="40" w:after="40"/>
              <w:jc w:val="center"/>
              <w:rPr>
                <w:rFonts w:ascii="Times New Roman" w:hAnsi="Times New Roman" w:cs="Times New Roman"/>
                <w:sz w:val="20"/>
              </w:rPr>
            </w:pPr>
            <w:r w:rsidRPr="00A111B5">
              <w:rPr>
                <w:rFonts w:ascii="Times New Roman" w:hAnsi="Times New Roman" w:cs="Times New Roman"/>
                <w:sz w:val="20"/>
              </w:rPr>
              <w:t>Kwiecień</w:t>
            </w:r>
          </w:p>
        </w:tc>
        <w:tc>
          <w:tcPr>
            <w:tcW w:w="402"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5 145</w:t>
            </w:r>
          </w:p>
        </w:tc>
        <w:tc>
          <w:tcPr>
            <w:tcW w:w="400"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4 364</w:t>
            </w:r>
          </w:p>
        </w:tc>
        <w:tc>
          <w:tcPr>
            <w:tcW w:w="395"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4042</w:t>
            </w:r>
          </w:p>
        </w:tc>
        <w:tc>
          <w:tcPr>
            <w:tcW w:w="404" w:type="pct"/>
            <w:tcBorders>
              <w:left w:val="single" w:sz="4" w:space="0" w:color="000000"/>
            </w:tcBorders>
            <w:shd w:val="clear" w:color="auto" w:fill="D6E3BC"/>
            <w:vAlign w:val="center"/>
          </w:tcPr>
          <w:p w:rsidR="009D7492" w:rsidRPr="00A111B5" w:rsidRDefault="004764DE" w:rsidP="009D7492">
            <w:pPr>
              <w:spacing w:before="40" w:after="40"/>
              <w:jc w:val="center"/>
              <w:rPr>
                <w:rFonts w:ascii="Times New Roman" w:hAnsi="Times New Roman" w:cs="Times New Roman"/>
                <w:b/>
                <w:szCs w:val="28"/>
              </w:rPr>
            </w:pPr>
            <w:r>
              <w:rPr>
                <w:rFonts w:ascii="Times New Roman" w:hAnsi="Times New Roman" w:cs="Times New Roman"/>
                <w:b/>
                <w:szCs w:val="28"/>
              </w:rPr>
              <w:t>3635</w:t>
            </w:r>
          </w:p>
        </w:tc>
        <w:tc>
          <w:tcPr>
            <w:tcW w:w="334"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344</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279</w:t>
            </w:r>
          </w:p>
        </w:tc>
        <w:tc>
          <w:tcPr>
            <w:tcW w:w="333" w:type="pct"/>
            <w:tcBorders>
              <w:right w:val="single" w:sz="4" w:space="0" w:color="000000"/>
            </w:tcBorders>
            <w:shd w:val="clear" w:color="auto" w:fill="auto"/>
            <w:vAlign w:val="center"/>
          </w:tcPr>
          <w:p w:rsidR="009D7492" w:rsidRPr="00A111B5" w:rsidRDefault="009D7492" w:rsidP="008F53FB">
            <w:pPr>
              <w:autoSpaceDE w:val="0"/>
              <w:autoSpaceDN w:val="0"/>
              <w:adjustRightInd w:val="0"/>
              <w:spacing w:before="40" w:after="40"/>
              <w:jc w:val="center"/>
              <w:rPr>
                <w:rFonts w:ascii="Times New Roman" w:hAnsi="Times New Roman" w:cs="Times New Roman"/>
                <w:color w:val="000000"/>
              </w:rPr>
            </w:pPr>
            <w:r w:rsidRPr="00A111B5">
              <w:rPr>
                <w:rFonts w:ascii="Times New Roman" w:hAnsi="Times New Roman" w:cs="Times New Roman"/>
                <w:color w:val="000000"/>
              </w:rPr>
              <w:t>349</w:t>
            </w:r>
          </w:p>
        </w:tc>
        <w:tc>
          <w:tcPr>
            <w:tcW w:w="333" w:type="pct"/>
            <w:tcBorders>
              <w:left w:val="single" w:sz="4" w:space="0" w:color="000000"/>
            </w:tcBorders>
            <w:shd w:val="clear" w:color="auto" w:fill="D6E3BC"/>
          </w:tcPr>
          <w:p w:rsidR="009D7492" w:rsidRPr="00A111B5" w:rsidRDefault="009D7492" w:rsidP="00613DBF">
            <w:pPr>
              <w:autoSpaceDE w:val="0"/>
              <w:autoSpaceDN w:val="0"/>
              <w:adjustRightInd w:val="0"/>
              <w:jc w:val="center"/>
              <w:rPr>
                <w:rFonts w:ascii="Times New Roman" w:hAnsi="Times New Roman" w:cs="Times New Roman"/>
                <w:b/>
                <w:color w:val="000000"/>
                <w:szCs w:val="20"/>
              </w:rPr>
            </w:pPr>
            <w:r w:rsidRPr="00A111B5">
              <w:rPr>
                <w:rFonts w:ascii="Times New Roman" w:hAnsi="Times New Roman" w:cs="Times New Roman"/>
                <w:b/>
                <w:color w:val="000000"/>
                <w:szCs w:val="20"/>
              </w:rPr>
              <w:t>312</w:t>
            </w:r>
          </w:p>
        </w:tc>
        <w:tc>
          <w:tcPr>
            <w:tcW w:w="400"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15</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16</w:t>
            </w:r>
          </w:p>
        </w:tc>
        <w:tc>
          <w:tcPr>
            <w:tcW w:w="400"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12</w:t>
            </w:r>
          </w:p>
        </w:tc>
        <w:tc>
          <w:tcPr>
            <w:tcW w:w="467" w:type="pct"/>
            <w:tcBorders>
              <w:left w:val="single" w:sz="4" w:space="0" w:color="000000"/>
            </w:tcBorders>
            <w:shd w:val="clear" w:color="auto" w:fill="D6E3BC"/>
            <w:vAlign w:val="center"/>
          </w:tcPr>
          <w:p w:rsidR="009D7492" w:rsidRPr="00A111B5" w:rsidRDefault="00020704" w:rsidP="009D7492">
            <w:pPr>
              <w:spacing w:before="40" w:after="40"/>
              <w:jc w:val="center"/>
              <w:rPr>
                <w:rFonts w:ascii="Times New Roman" w:hAnsi="Times New Roman" w:cs="Times New Roman"/>
                <w:b/>
                <w:szCs w:val="28"/>
              </w:rPr>
            </w:pPr>
            <w:r>
              <w:rPr>
                <w:rFonts w:ascii="Times New Roman" w:hAnsi="Times New Roman" w:cs="Times New Roman"/>
                <w:b/>
                <w:szCs w:val="28"/>
              </w:rPr>
              <w:t>12</w:t>
            </w:r>
          </w:p>
        </w:tc>
      </w:tr>
      <w:tr w:rsidR="009D7492" w:rsidTr="004764DE">
        <w:trPr>
          <w:trHeight w:val="419"/>
        </w:trPr>
        <w:tc>
          <w:tcPr>
            <w:tcW w:w="466" w:type="pct"/>
            <w:shd w:val="clear" w:color="auto" w:fill="DDD9C3"/>
            <w:vAlign w:val="center"/>
          </w:tcPr>
          <w:p w:rsidR="009D7492" w:rsidRPr="00A111B5" w:rsidRDefault="009D7492" w:rsidP="008F53FB">
            <w:pPr>
              <w:spacing w:before="40" w:after="40"/>
              <w:jc w:val="center"/>
              <w:rPr>
                <w:rFonts w:ascii="Times New Roman" w:hAnsi="Times New Roman" w:cs="Times New Roman"/>
                <w:sz w:val="20"/>
              </w:rPr>
            </w:pPr>
            <w:r w:rsidRPr="00A111B5">
              <w:rPr>
                <w:rFonts w:ascii="Times New Roman" w:hAnsi="Times New Roman" w:cs="Times New Roman"/>
                <w:sz w:val="20"/>
              </w:rPr>
              <w:t>Maj</w:t>
            </w:r>
          </w:p>
        </w:tc>
        <w:tc>
          <w:tcPr>
            <w:tcW w:w="402"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4 708</w:t>
            </w:r>
          </w:p>
        </w:tc>
        <w:tc>
          <w:tcPr>
            <w:tcW w:w="400"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4 000</w:t>
            </w:r>
          </w:p>
        </w:tc>
        <w:tc>
          <w:tcPr>
            <w:tcW w:w="395"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3875</w:t>
            </w:r>
          </w:p>
        </w:tc>
        <w:tc>
          <w:tcPr>
            <w:tcW w:w="404" w:type="pct"/>
            <w:tcBorders>
              <w:left w:val="single" w:sz="4" w:space="0" w:color="000000"/>
            </w:tcBorders>
            <w:shd w:val="clear" w:color="auto" w:fill="D6E3BC"/>
            <w:vAlign w:val="center"/>
          </w:tcPr>
          <w:p w:rsidR="009D7492" w:rsidRPr="00A111B5" w:rsidRDefault="004764DE" w:rsidP="009D7492">
            <w:pPr>
              <w:spacing w:before="40" w:after="40"/>
              <w:jc w:val="center"/>
              <w:rPr>
                <w:rFonts w:ascii="Times New Roman" w:hAnsi="Times New Roman" w:cs="Times New Roman"/>
                <w:b/>
                <w:szCs w:val="28"/>
              </w:rPr>
            </w:pPr>
            <w:r>
              <w:rPr>
                <w:rFonts w:ascii="Times New Roman" w:hAnsi="Times New Roman" w:cs="Times New Roman"/>
                <w:b/>
                <w:szCs w:val="28"/>
              </w:rPr>
              <w:t>3231</w:t>
            </w:r>
          </w:p>
        </w:tc>
        <w:tc>
          <w:tcPr>
            <w:tcW w:w="334"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247</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236</w:t>
            </w:r>
          </w:p>
        </w:tc>
        <w:tc>
          <w:tcPr>
            <w:tcW w:w="333" w:type="pct"/>
            <w:tcBorders>
              <w:right w:val="single" w:sz="4" w:space="0" w:color="000000"/>
            </w:tcBorders>
            <w:shd w:val="clear" w:color="auto" w:fill="auto"/>
            <w:vAlign w:val="center"/>
          </w:tcPr>
          <w:p w:rsidR="009D7492" w:rsidRPr="00A111B5" w:rsidRDefault="009D7492" w:rsidP="008F53FB">
            <w:pPr>
              <w:autoSpaceDE w:val="0"/>
              <w:autoSpaceDN w:val="0"/>
              <w:adjustRightInd w:val="0"/>
              <w:spacing w:before="40" w:after="40"/>
              <w:jc w:val="center"/>
              <w:rPr>
                <w:rFonts w:ascii="Times New Roman" w:hAnsi="Times New Roman" w:cs="Times New Roman"/>
                <w:color w:val="000000"/>
              </w:rPr>
            </w:pPr>
            <w:r w:rsidRPr="00A111B5">
              <w:rPr>
                <w:rFonts w:ascii="Times New Roman" w:hAnsi="Times New Roman" w:cs="Times New Roman"/>
                <w:color w:val="000000"/>
              </w:rPr>
              <w:t>273</w:t>
            </w:r>
          </w:p>
        </w:tc>
        <w:tc>
          <w:tcPr>
            <w:tcW w:w="333" w:type="pct"/>
            <w:tcBorders>
              <w:left w:val="single" w:sz="4" w:space="0" w:color="000000"/>
            </w:tcBorders>
            <w:shd w:val="clear" w:color="auto" w:fill="D6E3BC"/>
          </w:tcPr>
          <w:p w:rsidR="009D7492" w:rsidRPr="00A111B5" w:rsidRDefault="009D7492" w:rsidP="00613DBF">
            <w:pPr>
              <w:autoSpaceDE w:val="0"/>
              <w:autoSpaceDN w:val="0"/>
              <w:adjustRightInd w:val="0"/>
              <w:jc w:val="center"/>
              <w:rPr>
                <w:rFonts w:ascii="Times New Roman" w:hAnsi="Times New Roman" w:cs="Times New Roman"/>
                <w:b/>
                <w:color w:val="000000"/>
                <w:szCs w:val="20"/>
              </w:rPr>
            </w:pPr>
            <w:r w:rsidRPr="00A111B5">
              <w:rPr>
                <w:rFonts w:ascii="Times New Roman" w:hAnsi="Times New Roman" w:cs="Times New Roman"/>
                <w:b/>
                <w:color w:val="000000"/>
                <w:szCs w:val="20"/>
              </w:rPr>
              <w:t>198</w:t>
            </w:r>
          </w:p>
        </w:tc>
        <w:tc>
          <w:tcPr>
            <w:tcW w:w="400"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19</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17</w:t>
            </w:r>
          </w:p>
        </w:tc>
        <w:tc>
          <w:tcPr>
            <w:tcW w:w="400"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14</w:t>
            </w:r>
          </w:p>
        </w:tc>
        <w:tc>
          <w:tcPr>
            <w:tcW w:w="467" w:type="pct"/>
            <w:tcBorders>
              <w:left w:val="single" w:sz="4" w:space="0" w:color="000000"/>
            </w:tcBorders>
            <w:shd w:val="clear" w:color="auto" w:fill="D6E3BC"/>
            <w:vAlign w:val="center"/>
          </w:tcPr>
          <w:p w:rsidR="009D7492" w:rsidRPr="00A111B5" w:rsidRDefault="00020704" w:rsidP="009D7492">
            <w:pPr>
              <w:spacing w:before="40" w:after="40"/>
              <w:jc w:val="center"/>
              <w:rPr>
                <w:rFonts w:ascii="Times New Roman" w:hAnsi="Times New Roman" w:cs="Times New Roman"/>
                <w:b/>
                <w:szCs w:val="28"/>
              </w:rPr>
            </w:pPr>
            <w:r>
              <w:rPr>
                <w:rFonts w:ascii="Times New Roman" w:hAnsi="Times New Roman" w:cs="Times New Roman"/>
                <w:b/>
                <w:szCs w:val="28"/>
              </w:rPr>
              <w:t>16</w:t>
            </w:r>
          </w:p>
        </w:tc>
      </w:tr>
      <w:tr w:rsidR="009D7492" w:rsidTr="004764DE">
        <w:trPr>
          <w:trHeight w:val="410"/>
        </w:trPr>
        <w:tc>
          <w:tcPr>
            <w:tcW w:w="466" w:type="pct"/>
            <w:shd w:val="clear" w:color="auto" w:fill="DDD9C3"/>
            <w:vAlign w:val="center"/>
          </w:tcPr>
          <w:p w:rsidR="009D7492" w:rsidRPr="00A111B5" w:rsidRDefault="009D7492" w:rsidP="008F53FB">
            <w:pPr>
              <w:spacing w:before="40" w:after="40"/>
              <w:jc w:val="center"/>
              <w:rPr>
                <w:rFonts w:ascii="Times New Roman" w:hAnsi="Times New Roman" w:cs="Times New Roman"/>
                <w:sz w:val="20"/>
              </w:rPr>
            </w:pPr>
            <w:r w:rsidRPr="00A111B5">
              <w:rPr>
                <w:rFonts w:ascii="Times New Roman" w:hAnsi="Times New Roman" w:cs="Times New Roman"/>
                <w:sz w:val="20"/>
              </w:rPr>
              <w:t>Czerwiec</w:t>
            </w:r>
          </w:p>
        </w:tc>
        <w:tc>
          <w:tcPr>
            <w:tcW w:w="402"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4 598</w:t>
            </w:r>
          </w:p>
        </w:tc>
        <w:tc>
          <w:tcPr>
            <w:tcW w:w="400"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3 665</w:t>
            </w:r>
          </w:p>
        </w:tc>
        <w:tc>
          <w:tcPr>
            <w:tcW w:w="395"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3551</w:t>
            </w:r>
          </w:p>
        </w:tc>
        <w:tc>
          <w:tcPr>
            <w:tcW w:w="404" w:type="pct"/>
            <w:tcBorders>
              <w:left w:val="single" w:sz="4" w:space="0" w:color="000000"/>
            </w:tcBorders>
            <w:shd w:val="clear" w:color="auto" w:fill="D6E3BC"/>
            <w:vAlign w:val="center"/>
          </w:tcPr>
          <w:p w:rsidR="009D7492" w:rsidRPr="00A111B5" w:rsidRDefault="004764DE" w:rsidP="009D7492">
            <w:pPr>
              <w:spacing w:before="40" w:after="40"/>
              <w:jc w:val="center"/>
              <w:rPr>
                <w:rFonts w:ascii="Times New Roman" w:hAnsi="Times New Roman" w:cs="Times New Roman"/>
                <w:b/>
                <w:szCs w:val="28"/>
              </w:rPr>
            </w:pPr>
            <w:r>
              <w:rPr>
                <w:rFonts w:ascii="Times New Roman" w:hAnsi="Times New Roman" w:cs="Times New Roman"/>
                <w:b/>
                <w:szCs w:val="28"/>
              </w:rPr>
              <w:t>2989</w:t>
            </w:r>
          </w:p>
        </w:tc>
        <w:tc>
          <w:tcPr>
            <w:tcW w:w="334"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249</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216</w:t>
            </w:r>
          </w:p>
        </w:tc>
        <w:tc>
          <w:tcPr>
            <w:tcW w:w="333" w:type="pct"/>
            <w:tcBorders>
              <w:right w:val="single" w:sz="4" w:space="0" w:color="000000"/>
            </w:tcBorders>
            <w:shd w:val="clear" w:color="auto" w:fill="auto"/>
            <w:vAlign w:val="center"/>
          </w:tcPr>
          <w:p w:rsidR="009D7492" w:rsidRPr="00A111B5" w:rsidRDefault="009D7492" w:rsidP="008F53FB">
            <w:pPr>
              <w:autoSpaceDE w:val="0"/>
              <w:autoSpaceDN w:val="0"/>
              <w:adjustRightInd w:val="0"/>
              <w:spacing w:before="40" w:after="40"/>
              <w:jc w:val="center"/>
              <w:rPr>
                <w:rFonts w:ascii="Times New Roman" w:hAnsi="Times New Roman" w:cs="Times New Roman"/>
                <w:color w:val="000000"/>
              </w:rPr>
            </w:pPr>
            <w:r w:rsidRPr="00A111B5">
              <w:rPr>
                <w:rFonts w:ascii="Times New Roman" w:hAnsi="Times New Roman" w:cs="Times New Roman"/>
                <w:color w:val="000000"/>
              </w:rPr>
              <w:t>176</w:t>
            </w:r>
          </w:p>
        </w:tc>
        <w:tc>
          <w:tcPr>
            <w:tcW w:w="333" w:type="pct"/>
            <w:tcBorders>
              <w:left w:val="single" w:sz="4" w:space="0" w:color="000000"/>
            </w:tcBorders>
            <w:shd w:val="clear" w:color="auto" w:fill="D6E3BC"/>
          </w:tcPr>
          <w:p w:rsidR="009D7492" w:rsidRPr="00A111B5" w:rsidRDefault="009D7492" w:rsidP="00613DBF">
            <w:pPr>
              <w:autoSpaceDE w:val="0"/>
              <w:autoSpaceDN w:val="0"/>
              <w:adjustRightInd w:val="0"/>
              <w:jc w:val="center"/>
              <w:rPr>
                <w:rFonts w:ascii="Times New Roman" w:hAnsi="Times New Roman" w:cs="Times New Roman"/>
                <w:b/>
                <w:color w:val="000000"/>
                <w:szCs w:val="20"/>
              </w:rPr>
            </w:pPr>
            <w:r w:rsidRPr="00A111B5">
              <w:rPr>
                <w:rFonts w:ascii="Times New Roman" w:hAnsi="Times New Roman" w:cs="Times New Roman"/>
                <w:b/>
                <w:color w:val="000000"/>
                <w:szCs w:val="20"/>
              </w:rPr>
              <w:t>209</w:t>
            </w:r>
          </w:p>
        </w:tc>
        <w:tc>
          <w:tcPr>
            <w:tcW w:w="400"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21</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17</w:t>
            </w:r>
          </w:p>
        </w:tc>
        <w:tc>
          <w:tcPr>
            <w:tcW w:w="400"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20</w:t>
            </w:r>
          </w:p>
        </w:tc>
        <w:tc>
          <w:tcPr>
            <w:tcW w:w="467" w:type="pct"/>
            <w:tcBorders>
              <w:left w:val="single" w:sz="4" w:space="0" w:color="000000"/>
            </w:tcBorders>
            <w:shd w:val="clear" w:color="auto" w:fill="D6E3BC"/>
            <w:vAlign w:val="center"/>
          </w:tcPr>
          <w:p w:rsidR="009D7492" w:rsidRPr="00A111B5" w:rsidRDefault="00020704" w:rsidP="009D7492">
            <w:pPr>
              <w:spacing w:before="40" w:after="40"/>
              <w:jc w:val="center"/>
              <w:rPr>
                <w:rFonts w:ascii="Times New Roman" w:hAnsi="Times New Roman" w:cs="Times New Roman"/>
                <w:b/>
                <w:szCs w:val="28"/>
              </w:rPr>
            </w:pPr>
            <w:r>
              <w:rPr>
                <w:rFonts w:ascii="Times New Roman" w:hAnsi="Times New Roman" w:cs="Times New Roman"/>
                <w:b/>
                <w:szCs w:val="28"/>
              </w:rPr>
              <w:t>14</w:t>
            </w:r>
          </w:p>
        </w:tc>
      </w:tr>
      <w:tr w:rsidR="009D7492" w:rsidTr="004764DE">
        <w:trPr>
          <w:trHeight w:val="417"/>
        </w:trPr>
        <w:tc>
          <w:tcPr>
            <w:tcW w:w="466" w:type="pct"/>
            <w:shd w:val="clear" w:color="auto" w:fill="DDD9C3"/>
            <w:vAlign w:val="center"/>
          </w:tcPr>
          <w:p w:rsidR="009D7492" w:rsidRPr="00A111B5" w:rsidRDefault="009D7492" w:rsidP="008F53FB">
            <w:pPr>
              <w:spacing w:before="40" w:after="40"/>
              <w:jc w:val="center"/>
              <w:rPr>
                <w:rFonts w:ascii="Times New Roman" w:hAnsi="Times New Roman" w:cs="Times New Roman"/>
                <w:sz w:val="20"/>
              </w:rPr>
            </w:pPr>
            <w:r w:rsidRPr="00A111B5">
              <w:rPr>
                <w:rFonts w:ascii="Times New Roman" w:hAnsi="Times New Roman" w:cs="Times New Roman"/>
                <w:sz w:val="20"/>
              </w:rPr>
              <w:t>Lipiec</w:t>
            </w:r>
          </w:p>
        </w:tc>
        <w:tc>
          <w:tcPr>
            <w:tcW w:w="402"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4 481</w:t>
            </w:r>
          </w:p>
        </w:tc>
        <w:tc>
          <w:tcPr>
            <w:tcW w:w="400"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3 600</w:t>
            </w:r>
          </w:p>
        </w:tc>
        <w:tc>
          <w:tcPr>
            <w:tcW w:w="395"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3491</w:t>
            </w:r>
          </w:p>
        </w:tc>
        <w:tc>
          <w:tcPr>
            <w:tcW w:w="404" w:type="pct"/>
            <w:tcBorders>
              <w:left w:val="single" w:sz="4" w:space="0" w:color="000000"/>
            </w:tcBorders>
            <w:shd w:val="clear" w:color="auto" w:fill="D6E3BC"/>
            <w:vAlign w:val="center"/>
          </w:tcPr>
          <w:p w:rsidR="009D7492" w:rsidRPr="00A111B5" w:rsidRDefault="004764DE" w:rsidP="009D7492">
            <w:pPr>
              <w:spacing w:before="40" w:after="40"/>
              <w:jc w:val="center"/>
              <w:rPr>
                <w:rFonts w:ascii="Times New Roman" w:hAnsi="Times New Roman" w:cs="Times New Roman"/>
                <w:b/>
                <w:szCs w:val="28"/>
              </w:rPr>
            </w:pPr>
            <w:r>
              <w:rPr>
                <w:rFonts w:ascii="Times New Roman" w:hAnsi="Times New Roman" w:cs="Times New Roman"/>
                <w:b/>
                <w:szCs w:val="28"/>
              </w:rPr>
              <w:t>2988</w:t>
            </w:r>
          </w:p>
        </w:tc>
        <w:tc>
          <w:tcPr>
            <w:tcW w:w="334"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200</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250</w:t>
            </w:r>
          </w:p>
        </w:tc>
        <w:tc>
          <w:tcPr>
            <w:tcW w:w="333" w:type="pct"/>
            <w:tcBorders>
              <w:right w:val="single" w:sz="4" w:space="0" w:color="000000"/>
            </w:tcBorders>
            <w:shd w:val="clear" w:color="auto" w:fill="auto"/>
            <w:vAlign w:val="center"/>
          </w:tcPr>
          <w:p w:rsidR="009D7492" w:rsidRPr="00A111B5" w:rsidRDefault="009D7492" w:rsidP="008F53FB">
            <w:pPr>
              <w:autoSpaceDE w:val="0"/>
              <w:autoSpaceDN w:val="0"/>
              <w:adjustRightInd w:val="0"/>
              <w:spacing w:before="40" w:after="40"/>
              <w:jc w:val="center"/>
              <w:rPr>
                <w:rFonts w:ascii="Times New Roman" w:hAnsi="Times New Roman" w:cs="Times New Roman"/>
                <w:color w:val="000000"/>
              </w:rPr>
            </w:pPr>
            <w:r w:rsidRPr="00A111B5">
              <w:rPr>
                <w:rFonts w:ascii="Times New Roman" w:hAnsi="Times New Roman" w:cs="Times New Roman"/>
                <w:color w:val="000000"/>
              </w:rPr>
              <w:t>131</w:t>
            </w:r>
          </w:p>
        </w:tc>
        <w:tc>
          <w:tcPr>
            <w:tcW w:w="333" w:type="pct"/>
            <w:tcBorders>
              <w:left w:val="single" w:sz="4" w:space="0" w:color="000000"/>
            </w:tcBorders>
            <w:shd w:val="clear" w:color="auto" w:fill="D6E3BC"/>
          </w:tcPr>
          <w:p w:rsidR="009D7492" w:rsidRPr="00A111B5" w:rsidRDefault="009D7492" w:rsidP="00613DBF">
            <w:pPr>
              <w:autoSpaceDE w:val="0"/>
              <w:autoSpaceDN w:val="0"/>
              <w:adjustRightInd w:val="0"/>
              <w:jc w:val="center"/>
              <w:rPr>
                <w:rFonts w:ascii="Times New Roman" w:hAnsi="Times New Roman" w:cs="Times New Roman"/>
                <w:b/>
                <w:color w:val="000000"/>
                <w:szCs w:val="20"/>
              </w:rPr>
            </w:pPr>
            <w:r w:rsidRPr="00A111B5">
              <w:rPr>
                <w:rFonts w:ascii="Times New Roman" w:hAnsi="Times New Roman" w:cs="Times New Roman"/>
                <w:b/>
                <w:color w:val="000000"/>
                <w:szCs w:val="20"/>
              </w:rPr>
              <w:t>268</w:t>
            </w:r>
          </w:p>
        </w:tc>
        <w:tc>
          <w:tcPr>
            <w:tcW w:w="400"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22</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15</w:t>
            </w:r>
          </w:p>
        </w:tc>
        <w:tc>
          <w:tcPr>
            <w:tcW w:w="400"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27</w:t>
            </w:r>
          </w:p>
        </w:tc>
        <w:tc>
          <w:tcPr>
            <w:tcW w:w="467" w:type="pct"/>
            <w:tcBorders>
              <w:left w:val="single" w:sz="4" w:space="0" w:color="000000"/>
            </w:tcBorders>
            <w:shd w:val="clear" w:color="auto" w:fill="D6E3BC"/>
            <w:vAlign w:val="center"/>
          </w:tcPr>
          <w:p w:rsidR="009D7492" w:rsidRPr="00A111B5" w:rsidRDefault="00020704" w:rsidP="009D7492">
            <w:pPr>
              <w:spacing w:before="40" w:after="40"/>
              <w:jc w:val="center"/>
              <w:rPr>
                <w:rFonts w:ascii="Times New Roman" w:hAnsi="Times New Roman" w:cs="Times New Roman"/>
                <w:b/>
                <w:szCs w:val="28"/>
              </w:rPr>
            </w:pPr>
            <w:r>
              <w:rPr>
                <w:rFonts w:ascii="Times New Roman" w:hAnsi="Times New Roman" w:cs="Times New Roman"/>
                <w:b/>
                <w:szCs w:val="28"/>
              </w:rPr>
              <w:t>11</w:t>
            </w:r>
          </w:p>
        </w:tc>
      </w:tr>
      <w:tr w:rsidR="009D7492" w:rsidTr="004764DE">
        <w:trPr>
          <w:trHeight w:val="423"/>
        </w:trPr>
        <w:tc>
          <w:tcPr>
            <w:tcW w:w="466" w:type="pct"/>
            <w:shd w:val="clear" w:color="auto" w:fill="DDD9C3"/>
            <w:vAlign w:val="center"/>
          </w:tcPr>
          <w:p w:rsidR="009D7492" w:rsidRPr="00A111B5" w:rsidRDefault="009D7492" w:rsidP="008F53FB">
            <w:pPr>
              <w:spacing w:before="40" w:after="40"/>
              <w:jc w:val="center"/>
              <w:rPr>
                <w:rFonts w:ascii="Times New Roman" w:hAnsi="Times New Roman" w:cs="Times New Roman"/>
                <w:sz w:val="20"/>
              </w:rPr>
            </w:pPr>
            <w:r w:rsidRPr="00A111B5">
              <w:rPr>
                <w:rFonts w:ascii="Times New Roman" w:hAnsi="Times New Roman" w:cs="Times New Roman"/>
                <w:sz w:val="20"/>
              </w:rPr>
              <w:t>Sierpień</w:t>
            </w:r>
          </w:p>
        </w:tc>
        <w:tc>
          <w:tcPr>
            <w:tcW w:w="402"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4 363</w:t>
            </w:r>
          </w:p>
        </w:tc>
        <w:tc>
          <w:tcPr>
            <w:tcW w:w="400"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3 558</w:t>
            </w:r>
          </w:p>
        </w:tc>
        <w:tc>
          <w:tcPr>
            <w:tcW w:w="395"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3391</w:t>
            </w:r>
          </w:p>
        </w:tc>
        <w:tc>
          <w:tcPr>
            <w:tcW w:w="404" w:type="pct"/>
            <w:tcBorders>
              <w:left w:val="single" w:sz="4" w:space="0" w:color="000000"/>
            </w:tcBorders>
            <w:shd w:val="clear" w:color="auto" w:fill="D6E3BC"/>
            <w:vAlign w:val="center"/>
          </w:tcPr>
          <w:p w:rsidR="009D7492" w:rsidRPr="00A111B5" w:rsidRDefault="004764DE" w:rsidP="009D7492">
            <w:pPr>
              <w:spacing w:before="40" w:after="40"/>
              <w:jc w:val="center"/>
              <w:rPr>
                <w:rFonts w:ascii="Times New Roman" w:hAnsi="Times New Roman" w:cs="Times New Roman"/>
                <w:b/>
                <w:szCs w:val="28"/>
              </w:rPr>
            </w:pPr>
            <w:r>
              <w:rPr>
                <w:rFonts w:ascii="Times New Roman" w:hAnsi="Times New Roman" w:cs="Times New Roman"/>
                <w:b/>
                <w:szCs w:val="28"/>
              </w:rPr>
              <w:t>2884</w:t>
            </w:r>
          </w:p>
        </w:tc>
        <w:tc>
          <w:tcPr>
            <w:tcW w:w="334"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370</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301</w:t>
            </w:r>
          </w:p>
        </w:tc>
        <w:tc>
          <w:tcPr>
            <w:tcW w:w="333" w:type="pct"/>
            <w:tcBorders>
              <w:right w:val="single" w:sz="4" w:space="0" w:color="000000"/>
            </w:tcBorders>
            <w:shd w:val="clear" w:color="auto" w:fill="auto"/>
            <w:vAlign w:val="center"/>
          </w:tcPr>
          <w:p w:rsidR="009D7492" w:rsidRPr="00A111B5" w:rsidRDefault="009D7492" w:rsidP="008F53FB">
            <w:pPr>
              <w:autoSpaceDE w:val="0"/>
              <w:autoSpaceDN w:val="0"/>
              <w:adjustRightInd w:val="0"/>
              <w:spacing w:before="40" w:after="40"/>
              <w:jc w:val="center"/>
              <w:rPr>
                <w:rFonts w:ascii="Times New Roman" w:hAnsi="Times New Roman" w:cs="Times New Roman"/>
                <w:color w:val="000000"/>
              </w:rPr>
            </w:pPr>
            <w:r w:rsidRPr="00A111B5">
              <w:rPr>
                <w:rFonts w:ascii="Times New Roman" w:hAnsi="Times New Roman" w:cs="Times New Roman"/>
                <w:color w:val="000000"/>
              </w:rPr>
              <w:t>239</w:t>
            </w:r>
          </w:p>
        </w:tc>
        <w:tc>
          <w:tcPr>
            <w:tcW w:w="333" w:type="pct"/>
            <w:tcBorders>
              <w:left w:val="single" w:sz="4" w:space="0" w:color="000000"/>
            </w:tcBorders>
            <w:shd w:val="clear" w:color="auto" w:fill="D6E3BC"/>
          </w:tcPr>
          <w:p w:rsidR="009D7492" w:rsidRPr="00A111B5" w:rsidRDefault="009D7492" w:rsidP="00613DBF">
            <w:pPr>
              <w:autoSpaceDE w:val="0"/>
              <w:autoSpaceDN w:val="0"/>
              <w:adjustRightInd w:val="0"/>
              <w:jc w:val="center"/>
              <w:rPr>
                <w:rFonts w:ascii="Times New Roman" w:hAnsi="Times New Roman" w:cs="Times New Roman"/>
                <w:b/>
                <w:color w:val="000000"/>
                <w:szCs w:val="20"/>
              </w:rPr>
            </w:pPr>
            <w:r w:rsidRPr="00A111B5">
              <w:rPr>
                <w:rFonts w:ascii="Times New Roman" w:hAnsi="Times New Roman" w:cs="Times New Roman"/>
                <w:b/>
                <w:color w:val="000000"/>
                <w:szCs w:val="20"/>
              </w:rPr>
              <w:t>295</w:t>
            </w:r>
          </w:p>
        </w:tc>
        <w:tc>
          <w:tcPr>
            <w:tcW w:w="400"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12</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12</w:t>
            </w:r>
          </w:p>
        </w:tc>
        <w:tc>
          <w:tcPr>
            <w:tcW w:w="400"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14</w:t>
            </w:r>
          </w:p>
        </w:tc>
        <w:tc>
          <w:tcPr>
            <w:tcW w:w="467" w:type="pct"/>
            <w:tcBorders>
              <w:left w:val="single" w:sz="4" w:space="0" w:color="000000"/>
            </w:tcBorders>
            <w:shd w:val="clear" w:color="auto" w:fill="D6E3BC"/>
            <w:vAlign w:val="center"/>
          </w:tcPr>
          <w:p w:rsidR="009D7492" w:rsidRPr="00A111B5" w:rsidRDefault="00020704" w:rsidP="009D7492">
            <w:pPr>
              <w:spacing w:before="40" w:after="40"/>
              <w:jc w:val="center"/>
              <w:rPr>
                <w:rFonts w:ascii="Times New Roman" w:hAnsi="Times New Roman" w:cs="Times New Roman"/>
                <w:b/>
                <w:szCs w:val="28"/>
              </w:rPr>
            </w:pPr>
            <w:r>
              <w:rPr>
                <w:rFonts w:ascii="Times New Roman" w:hAnsi="Times New Roman" w:cs="Times New Roman"/>
                <w:b/>
                <w:szCs w:val="28"/>
              </w:rPr>
              <w:t>10</w:t>
            </w:r>
          </w:p>
        </w:tc>
      </w:tr>
      <w:tr w:rsidR="009D7492" w:rsidTr="004764DE">
        <w:trPr>
          <w:trHeight w:val="407"/>
        </w:trPr>
        <w:tc>
          <w:tcPr>
            <w:tcW w:w="466" w:type="pct"/>
            <w:shd w:val="clear" w:color="auto" w:fill="DDD9C3"/>
            <w:vAlign w:val="center"/>
          </w:tcPr>
          <w:p w:rsidR="009D7492" w:rsidRPr="00A111B5" w:rsidRDefault="009D7492" w:rsidP="008F53FB">
            <w:pPr>
              <w:spacing w:before="40" w:after="40"/>
              <w:jc w:val="center"/>
              <w:rPr>
                <w:rFonts w:ascii="Times New Roman" w:hAnsi="Times New Roman" w:cs="Times New Roman"/>
                <w:sz w:val="20"/>
              </w:rPr>
            </w:pPr>
            <w:r w:rsidRPr="00A111B5">
              <w:rPr>
                <w:rFonts w:ascii="Times New Roman" w:hAnsi="Times New Roman" w:cs="Times New Roman"/>
                <w:sz w:val="20"/>
              </w:rPr>
              <w:t>Wrzesień</w:t>
            </w:r>
          </w:p>
        </w:tc>
        <w:tc>
          <w:tcPr>
            <w:tcW w:w="402"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4 335</w:t>
            </w:r>
          </w:p>
        </w:tc>
        <w:tc>
          <w:tcPr>
            <w:tcW w:w="400"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3 320</w:t>
            </w:r>
          </w:p>
        </w:tc>
        <w:tc>
          <w:tcPr>
            <w:tcW w:w="395"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3352</w:t>
            </w:r>
          </w:p>
        </w:tc>
        <w:tc>
          <w:tcPr>
            <w:tcW w:w="404" w:type="pct"/>
            <w:tcBorders>
              <w:left w:val="single" w:sz="4" w:space="0" w:color="000000"/>
            </w:tcBorders>
            <w:shd w:val="clear" w:color="auto" w:fill="D6E3BC"/>
            <w:vAlign w:val="center"/>
          </w:tcPr>
          <w:p w:rsidR="009D7492" w:rsidRPr="00A111B5" w:rsidRDefault="004764DE" w:rsidP="009D7492">
            <w:pPr>
              <w:spacing w:before="40" w:after="40"/>
              <w:jc w:val="center"/>
              <w:rPr>
                <w:rFonts w:ascii="Times New Roman" w:hAnsi="Times New Roman" w:cs="Times New Roman"/>
                <w:b/>
                <w:szCs w:val="28"/>
              </w:rPr>
            </w:pPr>
            <w:r>
              <w:rPr>
                <w:rFonts w:ascii="Times New Roman" w:hAnsi="Times New Roman" w:cs="Times New Roman"/>
                <w:b/>
                <w:szCs w:val="28"/>
              </w:rPr>
              <w:t>2779</w:t>
            </w:r>
          </w:p>
        </w:tc>
        <w:tc>
          <w:tcPr>
            <w:tcW w:w="334"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216</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254</w:t>
            </w:r>
          </w:p>
        </w:tc>
        <w:tc>
          <w:tcPr>
            <w:tcW w:w="333" w:type="pct"/>
            <w:tcBorders>
              <w:right w:val="single" w:sz="4" w:space="0" w:color="000000"/>
            </w:tcBorders>
            <w:shd w:val="clear" w:color="auto" w:fill="auto"/>
            <w:vAlign w:val="center"/>
          </w:tcPr>
          <w:p w:rsidR="009D7492" w:rsidRPr="00A111B5" w:rsidRDefault="009D7492" w:rsidP="008F53FB">
            <w:pPr>
              <w:autoSpaceDE w:val="0"/>
              <w:autoSpaceDN w:val="0"/>
              <w:adjustRightInd w:val="0"/>
              <w:spacing w:before="40" w:after="40"/>
              <w:jc w:val="center"/>
              <w:rPr>
                <w:rFonts w:ascii="Times New Roman" w:hAnsi="Times New Roman" w:cs="Times New Roman"/>
                <w:color w:val="000000"/>
              </w:rPr>
            </w:pPr>
            <w:r w:rsidRPr="00A111B5">
              <w:rPr>
                <w:rFonts w:ascii="Times New Roman" w:hAnsi="Times New Roman" w:cs="Times New Roman"/>
                <w:color w:val="000000"/>
              </w:rPr>
              <w:t>194</w:t>
            </w:r>
          </w:p>
        </w:tc>
        <w:tc>
          <w:tcPr>
            <w:tcW w:w="333" w:type="pct"/>
            <w:tcBorders>
              <w:left w:val="single" w:sz="4" w:space="0" w:color="000000"/>
            </w:tcBorders>
            <w:shd w:val="clear" w:color="auto" w:fill="D6E3BC"/>
          </w:tcPr>
          <w:p w:rsidR="009D7492" w:rsidRPr="00A111B5" w:rsidRDefault="009D7492" w:rsidP="00613DBF">
            <w:pPr>
              <w:autoSpaceDE w:val="0"/>
              <w:autoSpaceDN w:val="0"/>
              <w:adjustRightInd w:val="0"/>
              <w:jc w:val="center"/>
              <w:rPr>
                <w:rFonts w:ascii="Times New Roman" w:hAnsi="Times New Roman" w:cs="Times New Roman"/>
                <w:b/>
                <w:color w:val="000000"/>
                <w:szCs w:val="20"/>
              </w:rPr>
            </w:pPr>
            <w:r w:rsidRPr="00A111B5">
              <w:rPr>
                <w:rFonts w:ascii="Times New Roman" w:hAnsi="Times New Roman" w:cs="Times New Roman"/>
                <w:b/>
                <w:color w:val="000000"/>
                <w:szCs w:val="20"/>
              </w:rPr>
              <w:t>408</w:t>
            </w:r>
          </w:p>
        </w:tc>
        <w:tc>
          <w:tcPr>
            <w:tcW w:w="400"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20</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13</w:t>
            </w:r>
          </w:p>
        </w:tc>
        <w:tc>
          <w:tcPr>
            <w:tcW w:w="400"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17</w:t>
            </w:r>
          </w:p>
        </w:tc>
        <w:tc>
          <w:tcPr>
            <w:tcW w:w="467" w:type="pct"/>
            <w:tcBorders>
              <w:left w:val="single" w:sz="4" w:space="0" w:color="000000"/>
            </w:tcBorders>
            <w:shd w:val="clear" w:color="auto" w:fill="D6E3BC"/>
            <w:vAlign w:val="center"/>
          </w:tcPr>
          <w:p w:rsidR="009D7492" w:rsidRPr="00A111B5" w:rsidRDefault="00020704" w:rsidP="009D7492">
            <w:pPr>
              <w:spacing w:before="40" w:after="40"/>
              <w:jc w:val="center"/>
              <w:rPr>
                <w:rFonts w:ascii="Times New Roman" w:hAnsi="Times New Roman" w:cs="Times New Roman"/>
                <w:b/>
                <w:szCs w:val="28"/>
              </w:rPr>
            </w:pPr>
            <w:r>
              <w:rPr>
                <w:rFonts w:ascii="Times New Roman" w:hAnsi="Times New Roman" w:cs="Times New Roman"/>
                <w:b/>
                <w:szCs w:val="28"/>
              </w:rPr>
              <w:t>7</w:t>
            </w:r>
          </w:p>
        </w:tc>
      </w:tr>
      <w:tr w:rsidR="009D7492" w:rsidTr="004764DE">
        <w:trPr>
          <w:trHeight w:val="413"/>
        </w:trPr>
        <w:tc>
          <w:tcPr>
            <w:tcW w:w="466" w:type="pct"/>
            <w:shd w:val="clear" w:color="auto" w:fill="DDD9C3"/>
            <w:vAlign w:val="center"/>
          </w:tcPr>
          <w:p w:rsidR="009D7492" w:rsidRPr="00A111B5" w:rsidRDefault="009D7492" w:rsidP="008F53FB">
            <w:pPr>
              <w:spacing w:before="40" w:after="40"/>
              <w:jc w:val="center"/>
              <w:rPr>
                <w:rFonts w:ascii="Times New Roman" w:hAnsi="Times New Roman" w:cs="Times New Roman"/>
                <w:sz w:val="20"/>
              </w:rPr>
            </w:pPr>
            <w:r w:rsidRPr="00A111B5">
              <w:rPr>
                <w:rFonts w:ascii="Times New Roman" w:hAnsi="Times New Roman" w:cs="Times New Roman"/>
                <w:sz w:val="20"/>
              </w:rPr>
              <w:t>Październik</w:t>
            </w:r>
          </w:p>
        </w:tc>
        <w:tc>
          <w:tcPr>
            <w:tcW w:w="402"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4 264</w:t>
            </w:r>
          </w:p>
        </w:tc>
        <w:tc>
          <w:tcPr>
            <w:tcW w:w="400"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3 332</w:t>
            </w:r>
          </w:p>
        </w:tc>
        <w:tc>
          <w:tcPr>
            <w:tcW w:w="395"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3362</w:t>
            </w:r>
          </w:p>
        </w:tc>
        <w:tc>
          <w:tcPr>
            <w:tcW w:w="404" w:type="pct"/>
            <w:tcBorders>
              <w:left w:val="single" w:sz="4" w:space="0" w:color="000000"/>
            </w:tcBorders>
            <w:shd w:val="clear" w:color="auto" w:fill="D6E3BC"/>
            <w:vAlign w:val="center"/>
          </w:tcPr>
          <w:p w:rsidR="009D7492" w:rsidRPr="00A111B5" w:rsidRDefault="004764DE" w:rsidP="009D7492">
            <w:pPr>
              <w:spacing w:before="40" w:after="40"/>
              <w:jc w:val="center"/>
              <w:rPr>
                <w:rFonts w:ascii="Times New Roman" w:hAnsi="Times New Roman" w:cs="Times New Roman"/>
                <w:b/>
                <w:szCs w:val="28"/>
              </w:rPr>
            </w:pPr>
            <w:r>
              <w:rPr>
                <w:rFonts w:ascii="Times New Roman" w:hAnsi="Times New Roman" w:cs="Times New Roman"/>
                <w:b/>
                <w:szCs w:val="28"/>
              </w:rPr>
              <w:t>2853</w:t>
            </w:r>
          </w:p>
        </w:tc>
        <w:tc>
          <w:tcPr>
            <w:tcW w:w="334"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163</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260</w:t>
            </w:r>
          </w:p>
        </w:tc>
        <w:tc>
          <w:tcPr>
            <w:tcW w:w="333" w:type="pct"/>
            <w:tcBorders>
              <w:right w:val="single" w:sz="4" w:space="0" w:color="000000"/>
            </w:tcBorders>
            <w:shd w:val="clear" w:color="auto" w:fill="auto"/>
            <w:vAlign w:val="center"/>
          </w:tcPr>
          <w:p w:rsidR="009D7492" w:rsidRPr="00A111B5" w:rsidRDefault="009D7492" w:rsidP="008F53FB">
            <w:pPr>
              <w:autoSpaceDE w:val="0"/>
              <w:autoSpaceDN w:val="0"/>
              <w:adjustRightInd w:val="0"/>
              <w:spacing w:before="40" w:after="40"/>
              <w:jc w:val="center"/>
              <w:rPr>
                <w:rFonts w:ascii="Times New Roman" w:hAnsi="Times New Roman" w:cs="Times New Roman"/>
                <w:color w:val="000000"/>
              </w:rPr>
            </w:pPr>
            <w:r w:rsidRPr="00A111B5">
              <w:rPr>
                <w:rFonts w:ascii="Times New Roman" w:hAnsi="Times New Roman" w:cs="Times New Roman"/>
                <w:color w:val="000000"/>
              </w:rPr>
              <w:t>264</w:t>
            </w:r>
          </w:p>
        </w:tc>
        <w:tc>
          <w:tcPr>
            <w:tcW w:w="333" w:type="pct"/>
            <w:tcBorders>
              <w:left w:val="single" w:sz="4" w:space="0" w:color="000000"/>
            </w:tcBorders>
            <w:shd w:val="clear" w:color="auto" w:fill="D6E3BC"/>
          </w:tcPr>
          <w:p w:rsidR="009D7492" w:rsidRPr="00A111B5" w:rsidRDefault="009D7492" w:rsidP="00613DBF">
            <w:pPr>
              <w:autoSpaceDE w:val="0"/>
              <w:autoSpaceDN w:val="0"/>
              <w:adjustRightInd w:val="0"/>
              <w:jc w:val="center"/>
              <w:rPr>
                <w:rFonts w:ascii="Times New Roman" w:hAnsi="Times New Roman" w:cs="Times New Roman"/>
                <w:b/>
                <w:color w:val="000000"/>
                <w:szCs w:val="20"/>
              </w:rPr>
            </w:pPr>
            <w:r w:rsidRPr="00A111B5">
              <w:rPr>
                <w:rFonts w:ascii="Times New Roman" w:hAnsi="Times New Roman" w:cs="Times New Roman"/>
                <w:b/>
                <w:color w:val="000000"/>
                <w:szCs w:val="20"/>
              </w:rPr>
              <w:t>187</w:t>
            </w:r>
          </w:p>
        </w:tc>
        <w:tc>
          <w:tcPr>
            <w:tcW w:w="400"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26</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13</w:t>
            </w:r>
          </w:p>
        </w:tc>
        <w:tc>
          <w:tcPr>
            <w:tcW w:w="400"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13</w:t>
            </w:r>
          </w:p>
        </w:tc>
        <w:tc>
          <w:tcPr>
            <w:tcW w:w="467" w:type="pct"/>
            <w:tcBorders>
              <w:left w:val="single" w:sz="4" w:space="0" w:color="000000"/>
            </w:tcBorders>
            <w:shd w:val="clear" w:color="auto" w:fill="D6E3BC"/>
            <w:vAlign w:val="center"/>
          </w:tcPr>
          <w:p w:rsidR="009D7492" w:rsidRPr="00A111B5" w:rsidRDefault="00020704" w:rsidP="009D7492">
            <w:pPr>
              <w:spacing w:before="40" w:after="40"/>
              <w:jc w:val="center"/>
              <w:rPr>
                <w:rFonts w:ascii="Times New Roman" w:hAnsi="Times New Roman" w:cs="Times New Roman"/>
                <w:b/>
                <w:szCs w:val="28"/>
              </w:rPr>
            </w:pPr>
            <w:r>
              <w:rPr>
                <w:rFonts w:ascii="Times New Roman" w:hAnsi="Times New Roman" w:cs="Times New Roman"/>
                <w:b/>
                <w:szCs w:val="28"/>
              </w:rPr>
              <w:t>15</w:t>
            </w:r>
          </w:p>
        </w:tc>
      </w:tr>
      <w:tr w:rsidR="009D7492" w:rsidTr="004764DE">
        <w:trPr>
          <w:trHeight w:val="419"/>
        </w:trPr>
        <w:tc>
          <w:tcPr>
            <w:tcW w:w="466" w:type="pct"/>
            <w:shd w:val="clear" w:color="auto" w:fill="DDD9C3"/>
            <w:vAlign w:val="center"/>
          </w:tcPr>
          <w:p w:rsidR="009D7492" w:rsidRPr="00A111B5" w:rsidRDefault="009D7492" w:rsidP="008F53FB">
            <w:pPr>
              <w:spacing w:before="40" w:after="40"/>
              <w:jc w:val="center"/>
              <w:rPr>
                <w:rFonts w:ascii="Times New Roman" w:hAnsi="Times New Roman" w:cs="Times New Roman"/>
                <w:sz w:val="20"/>
              </w:rPr>
            </w:pPr>
            <w:r w:rsidRPr="00A111B5">
              <w:rPr>
                <w:rFonts w:ascii="Times New Roman" w:hAnsi="Times New Roman" w:cs="Times New Roman"/>
                <w:sz w:val="20"/>
              </w:rPr>
              <w:t>Listopad</w:t>
            </w:r>
          </w:p>
        </w:tc>
        <w:tc>
          <w:tcPr>
            <w:tcW w:w="402"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4 420</w:t>
            </w:r>
          </w:p>
        </w:tc>
        <w:tc>
          <w:tcPr>
            <w:tcW w:w="400"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3 349</w:t>
            </w:r>
          </w:p>
        </w:tc>
        <w:tc>
          <w:tcPr>
            <w:tcW w:w="395"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3653</w:t>
            </w:r>
          </w:p>
        </w:tc>
        <w:tc>
          <w:tcPr>
            <w:tcW w:w="404" w:type="pct"/>
            <w:tcBorders>
              <w:left w:val="single" w:sz="4" w:space="0" w:color="000000"/>
            </w:tcBorders>
            <w:shd w:val="clear" w:color="auto" w:fill="D6E3BC"/>
            <w:vAlign w:val="center"/>
          </w:tcPr>
          <w:p w:rsidR="009D7492" w:rsidRPr="00A111B5" w:rsidRDefault="004764DE" w:rsidP="009D7492">
            <w:pPr>
              <w:spacing w:before="40" w:after="40"/>
              <w:jc w:val="center"/>
              <w:rPr>
                <w:rFonts w:ascii="Times New Roman" w:hAnsi="Times New Roman" w:cs="Times New Roman"/>
                <w:b/>
                <w:szCs w:val="28"/>
              </w:rPr>
            </w:pPr>
            <w:r>
              <w:rPr>
                <w:rFonts w:ascii="Times New Roman" w:hAnsi="Times New Roman" w:cs="Times New Roman"/>
                <w:b/>
                <w:szCs w:val="28"/>
              </w:rPr>
              <w:t>3053</w:t>
            </w:r>
          </w:p>
        </w:tc>
        <w:tc>
          <w:tcPr>
            <w:tcW w:w="334"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173</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192</w:t>
            </w:r>
          </w:p>
        </w:tc>
        <w:tc>
          <w:tcPr>
            <w:tcW w:w="333" w:type="pct"/>
            <w:tcBorders>
              <w:right w:val="single" w:sz="4" w:space="0" w:color="000000"/>
            </w:tcBorders>
            <w:shd w:val="clear" w:color="auto" w:fill="auto"/>
            <w:vAlign w:val="center"/>
          </w:tcPr>
          <w:p w:rsidR="009D7492" w:rsidRPr="00A111B5" w:rsidRDefault="009D7492" w:rsidP="008F53FB">
            <w:pPr>
              <w:autoSpaceDE w:val="0"/>
              <w:autoSpaceDN w:val="0"/>
              <w:adjustRightInd w:val="0"/>
              <w:spacing w:before="40" w:after="40"/>
              <w:jc w:val="center"/>
              <w:rPr>
                <w:rFonts w:ascii="Times New Roman" w:hAnsi="Times New Roman" w:cs="Times New Roman"/>
                <w:color w:val="000000"/>
              </w:rPr>
            </w:pPr>
            <w:r w:rsidRPr="00A111B5">
              <w:rPr>
                <w:rFonts w:ascii="Times New Roman" w:hAnsi="Times New Roman" w:cs="Times New Roman"/>
                <w:color w:val="000000"/>
              </w:rPr>
              <w:t>173</w:t>
            </w:r>
          </w:p>
        </w:tc>
        <w:tc>
          <w:tcPr>
            <w:tcW w:w="333" w:type="pct"/>
            <w:tcBorders>
              <w:left w:val="single" w:sz="4" w:space="0" w:color="000000"/>
            </w:tcBorders>
            <w:shd w:val="clear" w:color="auto" w:fill="D6E3BC"/>
          </w:tcPr>
          <w:p w:rsidR="009D7492" w:rsidRPr="00A111B5" w:rsidRDefault="009D7492" w:rsidP="00613DBF">
            <w:pPr>
              <w:autoSpaceDE w:val="0"/>
              <w:autoSpaceDN w:val="0"/>
              <w:adjustRightInd w:val="0"/>
              <w:jc w:val="center"/>
              <w:rPr>
                <w:rFonts w:ascii="Times New Roman" w:hAnsi="Times New Roman" w:cs="Times New Roman"/>
                <w:b/>
                <w:color w:val="000000"/>
                <w:szCs w:val="20"/>
              </w:rPr>
            </w:pPr>
            <w:r w:rsidRPr="00A111B5">
              <w:rPr>
                <w:rFonts w:ascii="Times New Roman" w:hAnsi="Times New Roman" w:cs="Times New Roman"/>
                <w:b/>
                <w:color w:val="000000"/>
                <w:szCs w:val="20"/>
              </w:rPr>
              <w:t>129</w:t>
            </w:r>
          </w:p>
        </w:tc>
        <w:tc>
          <w:tcPr>
            <w:tcW w:w="400"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26</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17</w:t>
            </w:r>
          </w:p>
        </w:tc>
        <w:tc>
          <w:tcPr>
            <w:tcW w:w="400"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21</w:t>
            </w:r>
          </w:p>
        </w:tc>
        <w:tc>
          <w:tcPr>
            <w:tcW w:w="467" w:type="pct"/>
            <w:tcBorders>
              <w:left w:val="single" w:sz="4" w:space="0" w:color="000000"/>
            </w:tcBorders>
            <w:shd w:val="clear" w:color="auto" w:fill="D6E3BC"/>
            <w:vAlign w:val="center"/>
          </w:tcPr>
          <w:p w:rsidR="009D7492" w:rsidRPr="00A111B5" w:rsidRDefault="00020704" w:rsidP="009D7492">
            <w:pPr>
              <w:spacing w:before="40" w:after="40"/>
              <w:jc w:val="center"/>
              <w:rPr>
                <w:rFonts w:ascii="Times New Roman" w:hAnsi="Times New Roman" w:cs="Times New Roman"/>
                <w:b/>
                <w:szCs w:val="28"/>
              </w:rPr>
            </w:pPr>
            <w:r>
              <w:rPr>
                <w:rFonts w:ascii="Times New Roman" w:hAnsi="Times New Roman" w:cs="Times New Roman"/>
                <w:b/>
                <w:szCs w:val="28"/>
              </w:rPr>
              <w:t>24</w:t>
            </w:r>
          </w:p>
        </w:tc>
      </w:tr>
      <w:tr w:rsidR="009D7492" w:rsidTr="004764DE">
        <w:trPr>
          <w:trHeight w:val="419"/>
        </w:trPr>
        <w:tc>
          <w:tcPr>
            <w:tcW w:w="466" w:type="pct"/>
            <w:shd w:val="clear" w:color="auto" w:fill="DDD9C3"/>
            <w:vAlign w:val="center"/>
          </w:tcPr>
          <w:p w:rsidR="009D7492" w:rsidRPr="00A111B5" w:rsidRDefault="009D7492" w:rsidP="008F53FB">
            <w:pPr>
              <w:spacing w:before="40" w:after="40"/>
              <w:jc w:val="center"/>
              <w:rPr>
                <w:rFonts w:ascii="Times New Roman" w:hAnsi="Times New Roman" w:cs="Times New Roman"/>
                <w:sz w:val="20"/>
              </w:rPr>
            </w:pPr>
            <w:r w:rsidRPr="00A111B5">
              <w:rPr>
                <w:rFonts w:ascii="Times New Roman" w:hAnsi="Times New Roman" w:cs="Times New Roman"/>
                <w:sz w:val="20"/>
              </w:rPr>
              <w:t>Grudzień</w:t>
            </w:r>
          </w:p>
        </w:tc>
        <w:tc>
          <w:tcPr>
            <w:tcW w:w="402"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4 727</w:t>
            </w:r>
          </w:p>
        </w:tc>
        <w:tc>
          <w:tcPr>
            <w:tcW w:w="400"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3 577</w:t>
            </w:r>
          </w:p>
        </w:tc>
        <w:tc>
          <w:tcPr>
            <w:tcW w:w="395"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3785</w:t>
            </w:r>
          </w:p>
        </w:tc>
        <w:tc>
          <w:tcPr>
            <w:tcW w:w="404" w:type="pct"/>
            <w:tcBorders>
              <w:left w:val="single" w:sz="4" w:space="0" w:color="000000"/>
            </w:tcBorders>
            <w:shd w:val="clear" w:color="auto" w:fill="D6E3BC"/>
            <w:vAlign w:val="center"/>
          </w:tcPr>
          <w:p w:rsidR="009D7492" w:rsidRPr="00A111B5" w:rsidRDefault="004764DE" w:rsidP="009D7492">
            <w:pPr>
              <w:spacing w:before="40" w:after="40"/>
              <w:jc w:val="center"/>
              <w:rPr>
                <w:rFonts w:ascii="Times New Roman" w:hAnsi="Times New Roman" w:cs="Times New Roman"/>
                <w:b/>
                <w:szCs w:val="28"/>
              </w:rPr>
            </w:pPr>
            <w:r>
              <w:rPr>
                <w:rFonts w:ascii="Times New Roman" w:hAnsi="Times New Roman" w:cs="Times New Roman"/>
                <w:b/>
                <w:szCs w:val="28"/>
              </w:rPr>
              <w:t>3442</w:t>
            </w:r>
          </w:p>
        </w:tc>
        <w:tc>
          <w:tcPr>
            <w:tcW w:w="334"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129</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178</w:t>
            </w:r>
          </w:p>
        </w:tc>
        <w:tc>
          <w:tcPr>
            <w:tcW w:w="333" w:type="pct"/>
            <w:tcBorders>
              <w:right w:val="single" w:sz="4" w:space="0" w:color="000000"/>
            </w:tcBorders>
            <w:shd w:val="clear" w:color="auto" w:fill="auto"/>
            <w:vAlign w:val="center"/>
          </w:tcPr>
          <w:p w:rsidR="009D7492" w:rsidRPr="00A111B5" w:rsidRDefault="009D7492" w:rsidP="008F53FB">
            <w:pPr>
              <w:autoSpaceDE w:val="0"/>
              <w:autoSpaceDN w:val="0"/>
              <w:adjustRightInd w:val="0"/>
              <w:spacing w:before="40" w:after="40"/>
              <w:jc w:val="center"/>
              <w:rPr>
                <w:rFonts w:ascii="Times New Roman" w:hAnsi="Times New Roman" w:cs="Times New Roman"/>
                <w:color w:val="000000"/>
              </w:rPr>
            </w:pPr>
            <w:r w:rsidRPr="00A111B5">
              <w:rPr>
                <w:rFonts w:ascii="Times New Roman" w:hAnsi="Times New Roman" w:cs="Times New Roman"/>
                <w:color w:val="000000"/>
              </w:rPr>
              <w:t>101</w:t>
            </w:r>
          </w:p>
        </w:tc>
        <w:tc>
          <w:tcPr>
            <w:tcW w:w="333" w:type="pct"/>
            <w:tcBorders>
              <w:left w:val="single" w:sz="4" w:space="0" w:color="000000"/>
            </w:tcBorders>
            <w:shd w:val="clear" w:color="auto" w:fill="D6E3BC"/>
          </w:tcPr>
          <w:p w:rsidR="009D7492" w:rsidRPr="00A111B5" w:rsidRDefault="009D7492" w:rsidP="00613DBF">
            <w:pPr>
              <w:autoSpaceDE w:val="0"/>
              <w:autoSpaceDN w:val="0"/>
              <w:adjustRightInd w:val="0"/>
              <w:jc w:val="center"/>
              <w:rPr>
                <w:rFonts w:ascii="Times New Roman" w:hAnsi="Times New Roman" w:cs="Times New Roman"/>
                <w:b/>
                <w:color w:val="000000"/>
                <w:szCs w:val="20"/>
              </w:rPr>
            </w:pPr>
            <w:r w:rsidRPr="00A111B5">
              <w:rPr>
                <w:rFonts w:ascii="Times New Roman" w:hAnsi="Times New Roman" w:cs="Times New Roman"/>
                <w:b/>
                <w:color w:val="000000"/>
                <w:szCs w:val="20"/>
              </w:rPr>
              <w:t>188</w:t>
            </w:r>
          </w:p>
        </w:tc>
        <w:tc>
          <w:tcPr>
            <w:tcW w:w="400" w:type="pct"/>
            <w:shd w:val="clear" w:color="auto" w:fill="FFFFFF"/>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37</w:t>
            </w:r>
          </w:p>
        </w:tc>
        <w:tc>
          <w:tcPr>
            <w:tcW w:w="333" w:type="pct"/>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b/>
                <w:szCs w:val="28"/>
              </w:rPr>
              <w:t>20</w:t>
            </w:r>
          </w:p>
        </w:tc>
        <w:tc>
          <w:tcPr>
            <w:tcW w:w="400"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szCs w:val="28"/>
              </w:rPr>
            </w:pPr>
            <w:r w:rsidRPr="00A111B5">
              <w:rPr>
                <w:rFonts w:ascii="Times New Roman" w:hAnsi="Times New Roman" w:cs="Times New Roman"/>
                <w:szCs w:val="28"/>
              </w:rPr>
              <w:t>37</w:t>
            </w:r>
          </w:p>
        </w:tc>
        <w:tc>
          <w:tcPr>
            <w:tcW w:w="467" w:type="pct"/>
            <w:tcBorders>
              <w:left w:val="single" w:sz="4" w:space="0" w:color="000000"/>
            </w:tcBorders>
            <w:shd w:val="clear" w:color="auto" w:fill="D6E3BC"/>
            <w:vAlign w:val="center"/>
          </w:tcPr>
          <w:p w:rsidR="009D7492" w:rsidRPr="00A111B5" w:rsidRDefault="00020704" w:rsidP="009D7492">
            <w:pPr>
              <w:spacing w:before="40" w:after="40"/>
              <w:jc w:val="center"/>
              <w:rPr>
                <w:rFonts w:ascii="Times New Roman" w:hAnsi="Times New Roman" w:cs="Times New Roman"/>
                <w:b/>
                <w:szCs w:val="28"/>
              </w:rPr>
            </w:pPr>
            <w:r>
              <w:rPr>
                <w:rFonts w:ascii="Times New Roman" w:hAnsi="Times New Roman" w:cs="Times New Roman"/>
                <w:b/>
                <w:szCs w:val="28"/>
              </w:rPr>
              <w:t>18</w:t>
            </w:r>
          </w:p>
        </w:tc>
      </w:tr>
      <w:tr w:rsidR="009D7492" w:rsidTr="004764DE">
        <w:trPr>
          <w:trHeight w:val="419"/>
        </w:trPr>
        <w:tc>
          <w:tcPr>
            <w:tcW w:w="466" w:type="pct"/>
            <w:shd w:val="clear" w:color="auto" w:fill="DDD9C3"/>
            <w:vAlign w:val="center"/>
          </w:tcPr>
          <w:p w:rsidR="009D7492" w:rsidRPr="00A111B5" w:rsidRDefault="009D7492" w:rsidP="008F53FB">
            <w:pPr>
              <w:spacing w:before="40" w:after="40"/>
              <w:jc w:val="center"/>
              <w:rPr>
                <w:rFonts w:ascii="Times New Roman" w:hAnsi="Times New Roman" w:cs="Times New Roman"/>
              </w:rPr>
            </w:pPr>
            <w:r w:rsidRPr="00A111B5">
              <w:rPr>
                <w:rFonts w:ascii="Times New Roman" w:hAnsi="Times New Roman" w:cs="Times New Roman"/>
              </w:rPr>
              <w:t>Ogółem</w:t>
            </w:r>
          </w:p>
        </w:tc>
        <w:tc>
          <w:tcPr>
            <w:tcW w:w="402" w:type="pct"/>
            <w:shd w:val="clear" w:color="auto" w:fill="FFFFFF"/>
            <w:vAlign w:val="center"/>
          </w:tcPr>
          <w:p w:rsidR="009D7492" w:rsidRPr="00A111B5" w:rsidRDefault="009D7492" w:rsidP="008F53FB">
            <w:pPr>
              <w:spacing w:before="40" w:after="40"/>
              <w:jc w:val="center"/>
              <w:rPr>
                <w:rFonts w:ascii="Times New Roman" w:hAnsi="Times New Roman" w:cs="Times New Roman"/>
              </w:rPr>
            </w:pPr>
            <w:r w:rsidRPr="00A111B5">
              <w:rPr>
                <w:rFonts w:ascii="Times New Roman" w:hAnsi="Times New Roman" w:cs="Times New Roman"/>
              </w:rPr>
              <w:t>-</w:t>
            </w:r>
          </w:p>
        </w:tc>
        <w:tc>
          <w:tcPr>
            <w:tcW w:w="400" w:type="pct"/>
            <w:vAlign w:val="center"/>
          </w:tcPr>
          <w:p w:rsidR="009D7492" w:rsidRPr="00A111B5" w:rsidRDefault="009D7492" w:rsidP="008F53FB">
            <w:pPr>
              <w:spacing w:before="40" w:after="40"/>
              <w:jc w:val="center"/>
              <w:rPr>
                <w:rFonts w:ascii="Times New Roman" w:hAnsi="Times New Roman" w:cs="Times New Roman"/>
                <w:b/>
              </w:rPr>
            </w:pPr>
            <w:r w:rsidRPr="00A111B5">
              <w:rPr>
                <w:rFonts w:ascii="Times New Roman" w:hAnsi="Times New Roman" w:cs="Times New Roman"/>
                <w:b/>
              </w:rPr>
              <w:t>-</w:t>
            </w:r>
          </w:p>
        </w:tc>
        <w:tc>
          <w:tcPr>
            <w:tcW w:w="395"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rPr>
            </w:pPr>
            <w:r w:rsidRPr="00A111B5">
              <w:rPr>
                <w:rFonts w:ascii="Times New Roman" w:hAnsi="Times New Roman" w:cs="Times New Roman"/>
              </w:rPr>
              <w:t>-</w:t>
            </w:r>
          </w:p>
        </w:tc>
        <w:tc>
          <w:tcPr>
            <w:tcW w:w="404" w:type="pct"/>
            <w:tcBorders>
              <w:left w:val="single" w:sz="4" w:space="0" w:color="000000"/>
            </w:tcBorders>
            <w:shd w:val="clear" w:color="auto" w:fill="D6E3BC"/>
            <w:vAlign w:val="center"/>
          </w:tcPr>
          <w:p w:rsidR="009D7492" w:rsidRPr="00A111B5" w:rsidRDefault="004764DE" w:rsidP="009D7492">
            <w:pPr>
              <w:spacing w:before="40" w:after="40"/>
              <w:jc w:val="center"/>
              <w:rPr>
                <w:rFonts w:ascii="Times New Roman" w:hAnsi="Times New Roman" w:cs="Times New Roman"/>
                <w:b/>
              </w:rPr>
            </w:pPr>
            <w:r>
              <w:rPr>
                <w:rFonts w:ascii="Times New Roman" w:hAnsi="Times New Roman" w:cs="Times New Roman"/>
                <w:b/>
              </w:rPr>
              <w:t>-</w:t>
            </w:r>
          </w:p>
        </w:tc>
        <w:tc>
          <w:tcPr>
            <w:tcW w:w="334" w:type="pct"/>
            <w:shd w:val="clear" w:color="auto" w:fill="FFFFFF"/>
            <w:vAlign w:val="center"/>
          </w:tcPr>
          <w:p w:rsidR="009D7492" w:rsidRPr="00A111B5" w:rsidRDefault="009D7492" w:rsidP="008F53FB">
            <w:pPr>
              <w:spacing w:before="40" w:after="40"/>
              <w:jc w:val="center"/>
              <w:rPr>
                <w:rFonts w:ascii="Times New Roman" w:hAnsi="Times New Roman" w:cs="Times New Roman"/>
              </w:rPr>
            </w:pPr>
            <w:r w:rsidRPr="00A111B5">
              <w:rPr>
                <w:rFonts w:ascii="Times New Roman" w:hAnsi="Times New Roman" w:cs="Times New Roman"/>
              </w:rPr>
              <w:t>2921</w:t>
            </w:r>
          </w:p>
        </w:tc>
        <w:tc>
          <w:tcPr>
            <w:tcW w:w="333" w:type="pct"/>
            <w:vAlign w:val="center"/>
          </w:tcPr>
          <w:p w:rsidR="009D7492" w:rsidRPr="00A111B5" w:rsidRDefault="009D7492" w:rsidP="008F53FB">
            <w:pPr>
              <w:spacing w:before="40" w:after="40"/>
              <w:jc w:val="center"/>
              <w:rPr>
                <w:rFonts w:ascii="Times New Roman" w:hAnsi="Times New Roman" w:cs="Times New Roman"/>
              </w:rPr>
            </w:pPr>
            <w:r w:rsidRPr="00A111B5">
              <w:rPr>
                <w:rFonts w:ascii="Times New Roman" w:hAnsi="Times New Roman" w:cs="Times New Roman"/>
              </w:rPr>
              <w:t>2775</w:t>
            </w:r>
          </w:p>
        </w:tc>
        <w:tc>
          <w:tcPr>
            <w:tcW w:w="333" w:type="pct"/>
            <w:tcBorders>
              <w:right w:val="single" w:sz="4" w:space="0" w:color="000000"/>
            </w:tcBorders>
            <w:shd w:val="clear" w:color="auto" w:fill="auto"/>
            <w:vAlign w:val="center"/>
          </w:tcPr>
          <w:p w:rsidR="009D7492" w:rsidRPr="00A111B5" w:rsidRDefault="009D7492" w:rsidP="008F53FB">
            <w:pPr>
              <w:autoSpaceDE w:val="0"/>
              <w:autoSpaceDN w:val="0"/>
              <w:adjustRightInd w:val="0"/>
              <w:spacing w:before="40" w:after="40"/>
              <w:jc w:val="center"/>
              <w:rPr>
                <w:rFonts w:ascii="Times New Roman" w:hAnsi="Times New Roman" w:cs="Times New Roman"/>
                <w:bCs/>
                <w:color w:val="000000"/>
              </w:rPr>
            </w:pPr>
            <w:r w:rsidRPr="00A111B5">
              <w:rPr>
                <w:rFonts w:ascii="Times New Roman" w:hAnsi="Times New Roman" w:cs="Times New Roman"/>
                <w:bCs/>
                <w:color w:val="000000"/>
              </w:rPr>
              <w:t>2299</w:t>
            </w:r>
          </w:p>
        </w:tc>
        <w:tc>
          <w:tcPr>
            <w:tcW w:w="333" w:type="pct"/>
            <w:tcBorders>
              <w:left w:val="single" w:sz="4" w:space="0" w:color="000000"/>
            </w:tcBorders>
            <w:shd w:val="clear" w:color="auto" w:fill="D6E3BC"/>
          </w:tcPr>
          <w:p w:rsidR="009D7492" w:rsidRPr="00A111B5" w:rsidRDefault="009D7492" w:rsidP="00613DBF">
            <w:pPr>
              <w:autoSpaceDE w:val="0"/>
              <w:autoSpaceDN w:val="0"/>
              <w:adjustRightInd w:val="0"/>
              <w:jc w:val="center"/>
              <w:rPr>
                <w:rFonts w:ascii="Times New Roman" w:hAnsi="Times New Roman" w:cs="Times New Roman"/>
                <w:b/>
                <w:color w:val="000000"/>
                <w:szCs w:val="20"/>
              </w:rPr>
            </w:pPr>
            <w:r w:rsidRPr="00A111B5">
              <w:rPr>
                <w:rFonts w:ascii="Times New Roman" w:hAnsi="Times New Roman" w:cs="Times New Roman"/>
                <w:b/>
                <w:color w:val="000000"/>
                <w:szCs w:val="20"/>
              </w:rPr>
              <w:t>2885</w:t>
            </w:r>
          </w:p>
        </w:tc>
        <w:tc>
          <w:tcPr>
            <w:tcW w:w="400" w:type="pct"/>
            <w:shd w:val="clear" w:color="auto" w:fill="FFFFFF"/>
            <w:vAlign w:val="center"/>
          </w:tcPr>
          <w:p w:rsidR="009D7492" w:rsidRPr="00A111B5" w:rsidRDefault="009D7492" w:rsidP="008F53FB">
            <w:pPr>
              <w:spacing w:before="40" w:after="40"/>
              <w:jc w:val="center"/>
              <w:rPr>
                <w:rFonts w:ascii="Times New Roman" w:hAnsi="Times New Roman" w:cs="Times New Roman"/>
              </w:rPr>
            </w:pPr>
            <w:proofErr w:type="spellStart"/>
            <w:r w:rsidRPr="00A111B5">
              <w:rPr>
                <w:rFonts w:ascii="Times New Roman" w:hAnsi="Times New Roman" w:cs="Times New Roman"/>
              </w:rPr>
              <w:t>Śr</w:t>
            </w:r>
            <w:proofErr w:type="spellEnd"/>
            <w:r w:rsidRPr="00A111B5">
              <w:rPr>
                <w:rFonts w:ascii="Times New Roman" w:hAnsi="Times New Roman" w:cs="Times New Roman"/>
              </w:rPr>
              <w:t>. roczna -20</w:t>
            </w:r>
          </w:p>
        </w:tc>
        <w:tc>
          <w:tcPr>
            <w:tcW w:w="333" w:type="pct"/>
            <w:vAlign w:val="center"/>
          </w:tcPr>
          <w:p w:rsidR="009D7492" w:rsidRPr="00A111B5" w:rsidRDefault="009D7492" w:rsidP="008F53FB">
            <w:pPr>
              <w:spacing w:before="40" w:after="40"/>
              <w:jc w:val="center"/>
              <w:rPr>
                <w:rFonts w:ascii="Times New Roman" w:hAnsi="Times New Roman" w:cs="Times New Roman"/>
              </w:rPr>
            </w:pPr>
            <w:proofErr w:type="spellStart"/>
            <w:r w:rsidRPr="00A111B5">
              <w:rPr>
                <w:rFonts w:ascii="Times New Roman" w:hAnsi="Times New Roman" w:cs="Times New Roman"/>
              </w:rPr>
              <w:t>Śr</w:t>
            </w:r>
            <w:proofErr w:type="spellEnd"/>
            <w:r w:rsidRPr="00A111B5">
              <w:rPr>
                <w:rFonts w:ascii="Times New Roman" w:hAnsi="Times New Roman" w:cs="Times New Roman"/>
              </w:rPr>
              <w:t>. roczna -17</w:t>
            </w:r>
          </w:p>
        </w:tc>
        <w:tc>
          <w:tcPr>
            <w:tcW w:w="400" w:type="pct"/>
            <w:tcBorders>
              <w:right w:val="single" w:sz="4" w:space="0" w:color="000000"/>
            </w:tcBorders>
            <w:shd w:val="clear" w:color="auto" w:fill="auto"/>
            <w:vAlign w:val="center"/>
          </w:tcPr>
          <w:p w:rsidR="009D7492" w:rsidRPr="00A111B5" w:rsidRDefault="009D7492" w:rsidP="008F53FB">
            <w:pPr>
              <w:spacing w:before="40" w:after="40"/>
              <w:jc w:val="center"/>
              <w:rPr>
                <w:rFonts w:ascii="Times New Roman" w:hAnsi="Times New Roman" w:cs="Times New Roman"/>
              </w:rPr>
            </w:pPr>
            <w:proofErr w:type="spellStart"/>
            <w:r w:rsidRPr="00A111B5">
              <w:rPr>
                <w:rFonts w:ascii="Times New Roman" w:hAnsi="Times New Roman" w:cs="Times New Roman"/>
              </w:rPr>
              <w:t>Śr</w:t>
            </w:r>
            <w:proofErr w:type="spellEnd"/>
            <w:r w:rsidRPr="00A111B5">
              <w:rPr>
                <w:rFonts w:ascii="Times New Roman" w:hAnsi="Times New Roman" w:cs="Times New Roman"/>
              </w:rPr>
              <w:t>. roczna -20</w:t>
            </w:r>
          </w:p>
        </w:tc>
        <w:tc>
          <w:tcPr>
            <w:tcW w:w="467" w:type="pct"/>
            <w:tcBorders>
              <w:left w:val="single" w:sz="4" w:space="0" w:color="000000"/>
            </w:tcBorders>
            <w:shd w:val="clear" w:color="auto" w:fill="D6E3BC"/>
            <w:vAlign w:val="center"/>
          </w:tcPr>
          <w:p w:rsidR="009D7492" w:rsidRPr="00A111B5" w:rsidRDefault="009D7492" w:rsidP="002C55AC">
            <w:pPr>
              <w:spacing w:before="40" w:after="40"/>
              <w:jc w:val="center"/>
              <w:rPr>
                <w:rFonts w:ascii="Times New Roman" w:hAnsi="Times New Roman" w:cs="Times New Roman"/>
                <w:b/>
              </w:rPr>
            </w:pPr>
            <w:proofErr w:type="spellStart"/>
            <w:r w:rsidRPr="00A111B5">
              <w:rPr>
                <w:rFonts w:ascii="Times New Roman" w:hAnsi="Times New Roman" w:cs="Times New Roman"/>
                <w:b/>
              </w:rPr>
              <w:t>Śr</w:t>
            </w:r>
            <w:proofErr w:type="spellEnd"/>
            <w:r w:rsidRPr="00A111B5">
              <w:rPr>
                <w:rFonts w:ascii="Times New Roman" w:hAnsi="Times New Roman" w:cs="Times New Roman"/>
                <w:b/>
              </w:rPr>
              <w:t>. roczna -</w:t>
            </w:r>
            <w:r w:rsidR="002C55AC">
              <w:rPr>
                <w:rFonts w:ascii="Times New Roman" w:hAnsi="Times New Roman" w:cs="Times New Roman"/>
                <w:b/>
              </w:rPr>
              <w:t>14</w:t>
            </w:r>
          </w:p>
        </w:tc>
      </w:tr>
    </w:tbl>
    <w:p w:rsidR="004764DE" w:rsidRPr="005C67CA" w:rsidRDefault="004764DE" w:rsidP="005C67CA">
      <w:pPr>
        <w:jc w:val="both"/>
        <w:rPr>
          <w:rFonts w:ascii="Times New Roman" w:hAnsi="Times New Roman"/>
          <w:sz w:val="24"/>
          <w:szCs w:val="24"/>
        </w:rPr>
      </w:pPr>
    </w:p>
    <w:p w:rsidR="009D7492" w:rsidRPr="005C67CA" w:rsidRDefault="009D7492" w:rsidP="005C67CA">
      <w:pPr>
        <w:pStyle w:val="Tekstpodstawowy"/>
        <w:spacing w:line="276" w:lineRule="auto"/>
        <w:ind w:firstLine="708"/>
        <w:rPr>
          <w:szCs w:val="24"/>
        </w:rPr>
      </w:pPr>
      <w:r w:rsidRPr="005C67CA">
        <w:rPr>
          <w:szCs w:val="24"/>
        </w:rPr>
        <w:t xml:space="preserve">W ramach realizacji zadania </w:t>
      </w:r>
      <w:r w:rsidR="00A111B5" w:rsidRPr="005C67CA">
        <w:rPr>
          <w:szCs w:val="24"/>
        </w:rPr>
        <w:t xml:space="preserve">- </w:t>
      </w:r>
      <w:r w:rsidRPr="005C67CA">
        <w:rPr>
          <w:szCs w:val="24"/>
        </w:rPr>
        <w:t xml:space="preserve">inicjowanie kontaktów osób bezrobotnych </w:t>
      </w:r>
      <w:r w:rsidR="00A111B5" w:rsidRPr="005C67CA">
        <w:rPr>
          <w:szCs w:val="24"/>
        </w:rPr>
        <w:br/>
      </w:r>
      <w:r w:rsidRPr="005C67CA">
        <w:rPr>
          <w:szCs w:val="24"/>
        </w:rPr>
        <w:t>z pracodawcami pośrednicy pracy za zgodą pracodawcy organizowali giełdy pracy, aby umożliwić zainteresowanym osobom bezpośredni kontakt z pracodawcami</w:t>
      </w:r>
      <w:r w:rsidR="00465BB9" w:rsidRPr="005C67CA">
        <w:rPr>
          <w:szCs w:val="24"/>
        </w:rPr>
        <w:t>. W</w:t>
      </w:r>
      <w:r w:rsidRPr="005C67CA">
        <w:rPr>
          <w:szCs w:val="24"/>
        </w:rPr>
        <w:t xml:space="preserve"> omawianym okresie </w:t>
      </w:r>
      <w:r w:rsidR="00465BB9" w:rsidRPr="005C67CA">
        <w:rPr>
          <w:szCs w:val="24"/>
        </w:rPr>
        <w:t xml:space="preserve">zorganizowano </w:t>
      </w:r>
      <w:r w:rsidR="00465BB9" w:rsidRPr="005C67CA">
        <w:rPr>
          <w:b/>
          <w:szCs w:val="24"/>
        </w:rPr>
        <w:t>79</w:t>
      </w:r>
      <w:r w:rsidRPr="005C67CA">
        <w:rPr>
          <w:b/>
          <w:szCs w:val="24"/>
        </w:rPr>
        <w:t xml:space="preserve"> giełd pracy</w:t>
      </w:r>
      <w:r w:rsidRPr="005C67CA">
        <w:rPr>
          <w:szCs w:val="24"/>
        </w:rPr>
        <w:t>, w których uczestniczył</w:t>
      </w:r>
      <w:r w:rsidR="002C55AC" w:rsidRPr="005C67CA">
        <w:rPr>
          <w:szCs w:val="24"/>
        </w:rPr>
        <w:t>o</w:t>
      </w:r>
      <w:r w:rsidRPr="005C67CA">
        <w:rPr>
          <w:szCs w:val="24"/>
        </w:rPr>
        <w:t xml:space="preserve"> </w:t>
      </w:r>
      <w:r w:rsidR="002C55AC" w:rsidRPr="005C67CA">
        <w:rPr>
          <w:b/>
          <w:szCs w:val="24"/>
        </w:rPr>
        <w:t>1</w:t>
      </w:r>
      <w:r w:rsidR="006A1AF3">
        <w:rPr>
          <w:b/>
          <w:szCs w:val="24"/>
        </w:rPr>
        <w:t>.</w:t>
      </w:r>
      <w:r w:rsidR="002C55AC" w:rsidRPr="005C67CA">
        <w:rPr>
          <w:b/>
          <w:szCs w:val="24"/>
        </w:rPr>
        <w:t>1</w:t>
      </w:r>
      <w:r w:rsidR="00CD2D77" w:rsidRPr="005C67CA">
        <w:rPr>
          <w:b/>
          <w:szCs w:val="24"/>
        </w:rPr>
        <w:t xml:space="preserve">19 </w:t>
      </w:r>
      <w:r w:rsidRPr="005C67CA">
        <w:rPr>
          <w:b/>
          <w:szCs w:val="24"/>
        </w:rPr>
        <w:t>os</w:t>
      </w:r>
      <w:r w:rsidR="002C55AC" w:rsidRPr="005C67CA">
        <w:rPr>
          <w:b/>
          <w:szCs w:val="24"/>
        </w:rPr>
        <w:t>ób</w:t>
      </w:r>
      <w:r w:rsidRPr="005C67CA">
        <w:rPr>
          <w:szCs w:val="24"/>
        </w:rPr>
        <w:t xml:space="preserve">. Pracę po uczestnictwie w giełdach podjęło </w:t>
      </w:r>
      <w:r w:rsidR="0063394D" w:rsidRPr="005C67CA">
        <w:rPr>
          <w:b/>
          <w:szCs w:val="24"/>
        </w:rPr>
        <w:t>1</w:t>
      </w:r>
      <w:r w:rsidR="00CD2D77" w:rsidRPr="005C67CA">
        <w:rPr>
          <w:b/>
          <w:szCs w:val="24"/>
        </w:rPr>
        <w:t>74</w:t>
      </w:r>
      <w:r w:rsidR="00465BB9" w:rsidRPr="005C67CA">
        <w:rPr>
          <w:b/>
          <w:szCs w:val="24"/>
        </w:rPr>
        <w:t xml:space="preserve"> </w:t>
      </w:r>
      <w:r w:rsidR="005C67CA" w:rsidRPr="005C67CA">
        <w:rPr>
          <w:b/>
          <w:szCs w:val="24"/>
        </w:rPr>
        <w:t>oso</w:t>
      </w:r>
      <w:r w:rsidRPr="005C67CA">
        <w:rPr>
          <w:b/>
          <w:szCs w:val="24"/>
        </w:rPr>
        <w:t>b</w:t>
      </w:r>
      <w:r w:rsidR="005C67CA" w:rsidRPr="005C67CA">
        <w:rPr>
          <w:b/>
          <w:szCs w:val="24"/>
        </w:rPr>
        <w:t>y</w:t>
      </w:r>
      <w:r w:rsidRPr="005C67CA">
        <w:rPr>
          <w:szCs w:val="24"/>
        </w:rPr>
        <w:t xml:space="preserve">. </w:t>
      </w:r>
    </w:p>
    <w:p w:rsidR="00465BB9" w:rsidRPr="005C67CA" w:rsidRDefault="00465BB9" w:rsidP="005C67CA">
      <w:pPr>
        <w:pStyle w:val="NormalnyWeb"/>
        <w:spacing w:before="0" w:after="0" w:line="276" w:lineRule="auto"/>
        <w:ind w:firstLine="528"/>
        <w:jc w:val="both"/>
        <w:rPr>
          <w:rFonts w:ascii="Times New Roman" w:hAnsi="Times New Roman" w:cs="Times New Roman"/>
          <w:color w:val="auto"/>
          <w:sz w:val="24"/>
          <w:szCs w:val="24"/>
        </w:rPr>
      </w:pPr>
      <w:r w:rsidRPr="005C67CA">
        <w:rPr>
          <w:rFonts w:ascii="Times New Roman" w:hAnsi="Times New Roman" w:cs="Times New Roman"/>
          <w:sz w:val="24"/>
          <w:szCs w:val="24"/>
        </w:rPr>
        <w:t xml:space="preserve">Największe firmy produkcyjne w powiecie biłgorajskim tj.: </w:t>
      </w:r>
      <w:hyperlink r:id="rId12" w:tgtFrame="_blank" w:history="1">
        <w:r w:rsidRPr="005C67CA">
          <w:rPr>
            <w:rStyle w:val="Hipercze"/>
            <w:rFonts w:ascii="Times New Roman" w:hAnsi="Times New Roman" w:cs="Times New Roman"/>
            <w:color w:val="auto"/>
            <w:sz w:val="24"/>
            <w:szCs w:val="24"/>
          </w:rPr>
          <w:t>BLACK RED WHITE</w:t>
        </w:r>
      </w:hyperlink>
      <w:r w:rsidRPr="005C67CA">
        <w:rPr>
          <w:rFonts w:ascii="Times New Roman" w:hAnsi="Times New Roman" w:cs="Times New Roman"/>
          <w:color w:val="auto"/>
          <w:sz w:val="24"/>
          <w:szCs w:val="24"/>
        </w:rPr>
        <w:t xml:space="preserve"> - producent mebli, </w:t>
      </w:r>
      <w:hyperlink r:id="rId13" w:tgtFrame="_blank" w:history="1">
        <w:r w:rsidRPr="005C67CA">
          <w:rPr>
            <w:rStyle w:val="Hipercze"/>
            <w:rFonts w:ascii="Times New Roman" w:hAnsi="Times New Roman" w:cs="Times New Roman"/>
            <w:color w:val="auto"/>
            <w:sz w:val="24"/>
            <w:szCs w:val="24"/>
          </w:rPr>
          <w:t>AMBRA S.A</w:t>
        </w:r>
      </w:hyperlink>
      <w:r w:rsidRPr="005C67CA">
        <w:rPr>
          <w:rFonts w:ascii="Times New Roman" w:hAnsi="Times New Roman" w:cs="Times New Roman"/>
          <w:color w:val="auto"/>
          <w:sz w:val="24"/>
          <w:szCs w:val="24"/>
        </w:rPr>
        <w:t xml:space="preserve">. - producent win, </w:t>
      </w:r>
      <w:hyperlink r:id="rId14" w:tgtFrame="_blank" w:history="1">
        <w:r w:rsidRPr="005C67CA">
          <w:rPr>
            <w:rStyle w:val="Hipercze"/>
            <w:rFonts w:ascii="Times New Roman" w:hAnsi="Times New Roman" w:cs="Times New Roman"/>
            <w:color w:val="auto"/>
            <w:sz w:val="24"/>
            <w:szCs w:val="24"/>
          </w:rPr>
          <w:t>ZAKŁADY  DZIEWIARSKIE  MEWA  S.A.</w:t>
        </w:r>
      </w:hyperlink>
      <w:r w:rsidRPr="005C67CA">
        <w:rPr>
          <w:rFonts w:ascii="Times New Roman" w:hAnsi="Times New Roman" w:cs="Times New Roman"/>
          <w:color w:val="auto"/>
          <w:sz w:val="24"/>
          <w:szCs w:val="24"/>
        </w:rPr>
        <w:t xml:space="preserve"> - producent bielizny, </w:t>
      </w:r>
      <w:proofErr w:type="spellStart"/>
      <w:r w:rsidRPr="005C67CA">
        <w:rPr>
          <w:rFonts w:ascii="Times New Roman" w:hAnsi="Times New Roman" w:cs="Times New Roman"/>
          <w:color w:val="auto"/>
          <w:sz w:val="24"/>
          <w:szCs w:val="24"/>
        </w:rPr>
        <w:t>POL-SKONE</w:t>
      </w:r>
      <w:proofErr w:type="spellEnd"/>
      <w:r w:rsidRPr="005C67CA">
        <w:rPr>
          <w:rFonts w:ascii="Times New Roman" w:hAnsi="Times New Roman" w:cs="Times New Roman"/>
          <w:color w:val="auto"/>
          <w:sz w:val="24"/>
          <w:szCs w:val="24"/>
        </w:rPr>
        <w:t xml:space="preserve"> Sp. z o.o. - producent okien i drzwi, MODEL OPAKOWANIA Sp. z o.o. - producent opakowań z tektury falistej, MOSTOSTAL - MET Sp. z o.o. - producent wyrobów z drutu</w:t>
      </w:r>
      <w:r w:rsidR="00730E38" w:rsidRPr="005C67CA">
        <w:rPr>
          <w:rFonts w:ascii="Times New Roman" w:hAnsi="Times New Roman" w:cs="Times New Roman"/>
          <w:color w:val="auto"/>
          <w:sz w:val="24"/>
          <w:szCs w:val="24"/>
        </w:rPr>
        <w:t>,</w:t>
      </w:r>
      <w:r w:rsidRPr="005C67CA">
        <w:rPr>
          <w:rFonts w:ascii="Times New Roman" w:hAnsi="Times New Roman" w:cs="Times New Roman"/>
          <w:color w:val="auto"/>
          <w:sz w:val="24"/>
          <w:szCs w:val="24"/>
        </w:rPr>
        <w:t xml:space="preserve"> w 2010 roku prawie nie tworzyły nowych miejsc pracy. W wielu zakładach doszło również do redukcji etatów</w:t>
      </w:r>
      <w:r w:rsidR="006A1AF3">
        <w:rPr>
          <w:rFonts w:ascii="Times New Roman" w:hAnsi="Times New Roman" w:cs="Times New Roman"/>
          <w:color w:val="auto"/>
          <w:sz w:val="24"/>
          <w:szCs w:val="24"/>
        </w:rPr>
        <w:t xml:space="preserve"> </w:t>
      </w:r>
      <w:r w:rsidRPr="005C67CA">
        <w:rPr>
          <w:rFonts w:ascii="Times New Roman" w:hAnsi="Times New Roman" w:cs="Times New Roman"/>
          <w:color w:val="auto"/>
          <w:sz w:val="24"/>
          <w:szCs w:val="24"/>
        </w:rPr>
        <w:t xml:space="preserve">-  np. w </w:t>
      </w:r>
      <w:proofErr w:type="spellStart"/>
      <w:r w:rsidRPr="005C67CA">
        <w:rPr>
          <w:rFonts w:ascii="Times New Roman" w:hAnsi="Times New Roman" w:cs="Times New Roman"/>
          <w:color w:val="auto"/>
          <w:sz w:val="24"/>
          <w:szCs w:val="24"/>
        </w:rPr>
        <w:t>ZDz</w:t>
      </w:r>
      <w:proofErr w:type="spellEnd"/>
      <w:r w:rsidRPr="005C67CA">
        <w:rPr>
          <w:rFonts w:ascii="Times New Roman" w:hAnsi="Times New Roman" w:cs="Times New Roman"/>
          <w:color w:val="auto"/>
          <w:sz w:val="24"/>
          <w:szCs w:val="24"/>
        </w:rPr>
        <w:t xml:space="preserve"> Mewa czy BRW.</w:t>
      </w:r>
      <w:r w:rsidR="003466AC" w:rsidRPr="005C67CA">
        <w:rPr>
          <w:rFonts w:ascii="Times New Roman" w:hAnsi="Times New Roman" w:cs="Times New Roman"/>
          <w:color w:val="auto"/>
          <w:sz w:val="24"/>
          <w:szCs w:val="24"/>
        </w:rPr>
        <w:t xml:space="preserve"> Miejsca pr</w:t>
      </w:r>
      <w:r w:rsidR="00730E38" w:rsidRPr="005C67CA">
        <w:rPr>
          <w:rFonts w:ascii="Times New Roman" w:hAnsi="Times New Roman" w:cs="Times New Roman"/>
          <w:color w:val="auto"/>
          <w:sz w:val="24"/>
          <w:szCs w:val="24"/>
        </w:rPr>
        <w:t xml:space="preserve">acy powstawały </w:t>
      </w:r>
      <w:r w:rsidR="003466AC" w:rsidRPr="005C67CA">
        <w:rPr>
          <w:rFonts w:ascii="Times New Roman" w:hAnsi="Times New Roman" w:cs="Times New Roman"/>
          <w:color w:val="auto"/>
          <w:sz w:val="24"/>
          <w:szCs w:val="24"/>
        </w:rPr>
        <w:t xml:space="preserve">w małych i średnich </w:t>
      </w:r>
      <w:r w:rsidR="00730E38" w:rsidRPr="005C67CA">
        <w:rPr>
          <w:rFonts w:ascii="Times New Roman" w:hAnsi="Times New Roman" w:cs="Times New Roman"/>
          <w:color w:val="auto"/>
          <w:sz w:val="24"/>
          <w:szCs w:val="24"/>
        </w:rPr>
        <w:t>firmach</w:t>
      </w:r>
      <w:r w:rsidR="003466AC" w:rsidRPr="005C67CA">
        <w:rPr>
          <w:rFonts w:ascii="Times New Roman" w:hAnsi="Times New Roman" w:cs="Times New Roman"/>
          <w:color w:val="auto"/>
          <w:sz w:val="24"/>
          <w:szCs w:val="24"/>
        </w:rPr>
        <w:t xml:space="preserve">, najczęściej w sferze </w:t>
      </w:r>
      <w:r w:rsidR="00730E38" w:rsidRPr="005C67CA">
        <w:rPr>
          <w:rFonts w:ascii="Times New Roman" w:hAnsi="Times New Roman" w:cs="Times New Roman"/>
          <w:color w:val="auto"/>
          <w:sz w:val="24"/>
          <w:szCs w:val="24"/>
        </w:rPr>
        <w:t xml:space="preserve">handlu i </w:t>
      </w:r>
      <w:r w:rsidR="003466AC" w:rsidRPr="005C67CA">
        <w:rPr>
          <w:rFonts w:ascii="Times New Roman" w:hAnsi="Times New Roman" w:cs="Times New Roman"/>
          <w:color w:val="auto"/>
          <w:sz w:val="24"/>
          <w:szCs w:val="24"/>
        </w:rPr>
        <w:t>usług.</w:t>
      </w:r>
    </w:p>
    <w:p w:rsidR="00465BB9" w:rsidRPr="005C67CA" w:rsidRDefault="00465BB9" w:rsidP="005C67CA">
      <w:pPr>
        <w:tabs>
          <w:tab w:val="num" w:pos="0"/>
        </w:tabs>
        <w:jc w:val="both"/>
        <w:rPr>
          <w:rFonts w:ascii="Times New Roman" w:hAnsi="Times New Roman" w:cs="Times New Roman"/>
          <w:sz w:val="24"/>
          <w:szCs w:val="24"/>
        </w:rPr>
      </w:pPr>
      <w:r w:rsidRPr="005C67CA">
        <w:rPr>
          <w:rFonts w:ascii="Times New Roman" w:hAnsi="Times New Roman" w:cs="Times New Roman"/>
          <w:sz w:val="24"/>
          <w:szCs w:val="24"/>
        </w:rPr>
        <w:tab/>
        <w:t>Powiatowy Urząd Pracy w Biłgoraju na koniec 2010 roku współpracował z 2.</w:t>
      </w:r>
      <w:r w:rsidR="003466AC" w:rsidRPr="005C67CA">
        <w:rPr>
          <w:rFonts w:ascii="Times New Roman" w:hAnsi="Times New Roman" w:cs="Times New Roman"/>
          <w:sz w:val="24"/>
          <w:szCs w:val="24"/>
        </w:rPr>
        <w:t>300</w:t>
      </w:r>
      <w:r w:rsidRPr="005C67CA">
        <w:rPr>
          <w:rFonts w:ascii="Times New Roman" w:hAnsi="Times New Roman" w:cs="Times New Roman"/>
          <w:sz w:val="24"/>
          <w:szCs w:val="24"/>
        </w:rPr>
        <w:t xml:space="preserve"> zakładami pracy na terenie powiatu, w tym w: </w:t>
      </w:r>
    </w:p>
    <w:p w:rsidR="00465BB9" w:rsidRPr="00651BDA" w:rsidRDefault="00903FFF" w:rsidP="00BC6AA5">
      <w:pPr>
        <w:numPr>
          <w:ilvl w:val="0"/>
          <w:numId w:val="27"/>
        </w:numPr>
        <w:tabs>
          <w:tab w:val="clear" w:pos="720"/>
          <w:tab w:val="num" w:pos="284"/>
          <w:tab w:val="left" w:pos="1134"/>
        </w:tabs>
        <w:spacing w:after="0"/>
        <w:ind w:left="540" w:firstLine="169"/>
        <w:jc w:val="both"/>
        <w:rPr>
          <w:rFonts w:ascii="Times New Roman" w:hAnsi="Times New Roman" w:cs="Times New Roman"/>
          <w:sz w:val="24"/>
          <w:szCs w:val="24"/>
        </w:rPr>
      </w:pPr>
      <w:r>
        <w:rPr>
          <w:rFonts w:ascii="Times New Roman" w:hAnsi="Times New Roman" w:cs="Times New Roman"/>
          <w:sz w:val="24"/>
          <w:szCs w:val="24"/>
        </w:rPr>
        <w:t xml:space="preserve">mieście Biłgoraj – </w:t>
      </w:r>
      <w:r w:rsidR="00651BDA" w:rsidRPr="00651BDA">
        <w:rPr>
          <w:rFonts w:ascii="Times New Roman" w:hAnsi="Times New Roman" w:cs="Times New Roman"/>
          <w:sz w:val="24"/>
          <w:szCs w:val="24"/>
        </w:rPr>
        <w:t>1</w:t>
      </w:r>
      <w:r w:rsidR="006A1AF3">
        <w:rPr>
          <w:rFonts w:ascii="Times New Roman" w:hAnsi="Times New Roman" w:cs="Times New Roman"/>
          <w:sz w:val="24"/>
          <w:szCs w:val="24"/>
        </w:rPr>
        <w:t>.</w:t>
      </w:r>
      <w:r w:rsidR="00651BDA" w:rsidRPr="00651BDA">
        <w:rPr>
          <w:rFonts w:ascii="Times New Roman" w:hAnsi="Times New Roman" w:cs="Times New Roman"/>
          <w:sz w:val="24"/>
          <w:szCs w:val="24"/>
        </w:rPr>
        <w:t>121</w:t>
      </w:r>
      <w:r w:rsidR="00651BDA">
        <w:rPr>
          <w:rFonts w:ascii="Times New Roman" w:hAnsi="Times New Roman" w:cs="Times New Roman"/>
          <w:sz w:val="24"/>
          <w:szCs w:val="24"/>
        </w:rPr>
        <w:t xml:space="preserve"> </w:t>
      </w:r>
    </w:p>
    <w:p w:rsidR="00465BB9" w:rsidRPr="00651BDA" w:rsidRDefault="00465BB9" w:rsidP="00BC6AA5">
      <w:pPr>
        <w:numPr>
          <w:ilvl w:val="0"/>
          <w:numId w:val="27"/>
        </w:numPr>
        <w:tabs>
          <w:tab w:val="clear" w:pos="720"/>
          <w:tab w:val="num" w:pos="284"/>
          <w:tab w:val="left" w:pos="1134"/>
        </w:tabs>
        <w:spacing w:after="0"/>
        <w:ind w:left="540" w:firstLine="169"/>
        <w:jc w:val="both"/>
        <w:rPr>
          <w:rFonts w:ascii="Times New Roman" w:hAnsi="Times New Roman" w:cs="Times New Roman"/>
          <w:sz w:val="24"/>
          <w:szCs w:val="24"/>
        </w:rPr>
      </w:pPr>
      <w:r w:rsidRPr="00651BDA">
        <w:rPr>
          <w:rFonts w:ascii="Times New Roman" w:hAnsi="Times New Roman" w:cs="Times New Roman"/>
          <w:sz w:val="24"/>
          <w:szCs w:val="24"/>
        </w:rPr>
        <w:t>gminie Biłgoraj – 2</w:t>
      </w:r>
      <w:r w:rsidR="00651BDA" w:rsidRPr="00651BDA">
        <w:rPr>
          <w:rFonts w:ascii="Times New Roman" w:hAnsi="Times New Roman" w:cs="Times New Roman"/>
          <w:sz w:val="24"/>
          <w:szCs w:val="24"/>
        </w:rPr>
        <w:t>40</w:t>
      </w:r>
    </w:p>
    <w:p w:rsidR="00465BB9" w:rsidRPr="00651BDA" w:rsidRDefault="00465BB9" w:rsidP="00BC6AA5">
      <w:pPr>
        <w:numPr>
          <w:ilvl w:val="0"/>
          <w:numId w:val="27"/>
        </w:numPr>
        <w:tabs>
          <w:tab w:val="clear" w:pos="720"/>
          <w:tab w:val="num" w:pos="284"/>
          <w:tab w:val="left" w:pos="1134"/>
        </w:tabs>
        <w:spacing w:after="0"/>
        <w:ind w:left="540" w:firstLine="169"/>
        <w:jc w:val="both"/>
        <w:rPr>
          <w:rFonts w:ascii="Times New Roman" w:hAnsi="Times New Roman" w:cs="Times New Roman"/>
          <w:sz w:val="24"/>
          <w:szCs w:val="24"/>
        </w:rPr>
      </w:pPr>
      <w:r w:rsidRPr="00651BDA">
        <w:rPr>
          <w:rFonts w:ascii="Times New Roman" w:hAnsi="Times New Roman" w:cs="Times New Roman"/>
          <w:sz w:val="24"/>
          <w:szCs w:val="24"/>
        </w:rPr>
        <w:t xml:space="preserve">gminie Aleksandrów – </w:t>
      </w:r>
      <w:r w:rsidR="00651BDA" w:rsidRPr="00651BDA">
        <w:rPr>
          <w:rFonts w:ascii="Times New Roman" w:hAnsi="Times New Roman" w:cs="Times New Roman"/>
          <w:sz w:val="24"/>
          <w:szCs w:val="24"/>
        </w:rPr>
        <w:t>63</w:t>
      </w:r>
    </w:p>
    <w:p w:rsidR="00465BB9" w:rsidRPr="00651BDA" w:rsidRDefault="00465BB9" w:rsidP="00BC6AA5">
      <w:pPr>
        <w:numPr>
          <w:ilvl w:val="0"/>
          <w:numId w:val="27"/>
        </w:numPr>
        <w:tabs>
          <w:tab w:val="clear" w:pos="720"/>
          <w:tab w:val="num" w:pos="284"/>
          <w:tab w:val="left" w:pos="1134"/>
        </w:tabs>
        <w:spacing w:after="0"/>
        <w:ind w:left="540" w:firstLine="169"/>
        <w:jc w:val="both"/>
        <w:rPr>
          <w:rFonts w:ascii="Times New Roman" w:hAnsi="Times New Roman" w:cs="Times New Roman"/>
          <w:sz w:val="24"/>
          <w:szCs w:val="24"/>
        </w:rPr>
      </w:pPr>
      <w:r w:rsidRPr="00651BDA">
        <w:rPr>
          <w:rFonts w:ascii="Times New Roman" w:hAnsi="Times New Roman" w:cs="Times New Roman"/>
          <w:sz w:val="24"/>
          <w:szCs w:val="24"/>
        </w:rPr>
        <w:t xml:space="preserve">gminie Biszcza – </w:t>
      </w:r>
      <w:r w:rsidR="00651BDA" w:rsidRPr="00651BDA">
        <w:rPr>
          <w:rFonts w:ascii="Times New Roman" w:hAnsi="Times New Roman" w:cs="Times New Roman"/>
          <w:sz w:val="24"/>
          <w:szCs w:val="24"/>
        </w:rPr>
        <w:t>47</w:t>
      </w:r>
    </w:p>
    <w:p w:rsidR="00465BB9" w:rsidRPr="00651BDA" w:rsidRDefault="00465BB9" w:rsidP="00BC6AA5">
      <w:pPr>
        <w:numPr>
          <w:ilvl w:val="0"/>
          <w:numId w:val="27"/>
        </w:numPr>
        <w:tabs>
          <w:tab w:val="clear" w:pos="720"/>
          <w:tab w:val="num" w:pos="284"/>
          <w:tab w:val="left" w:pos="1134"/>
        </w:tabs>
        <w:spacing w:after="0"/>
        <w:ind w:left="540" w:firstLine="169"/>
        <w:jc w:val="both"/>
        <w:rPr>
          <w:rFonts w:ascii="Times New Roman" w:hAnsi="Times New Roman" w:cs="Times New Roman"/>
          <w:sz w:val="24"/>
          <w:szCs w:val="24"/>
        </w:rPr>
      </w:pPr>
      <w:r w:rsidRPr="00651BDA">
        <w:rPr>
          <w:rFonts w:ascii="Times New Roman" w:hAnsi="Times New Roman" w:cs="Times New Roman"/>
          <w:sz w:val="24"/>
          <w:szCs w:val="24"/>
        </w:rPr>
        <w:t xml:space="preserve">mieście Frampol – </w:t>
      </w:r>
      <w:r w:rsidR="00651BDA" w:rsidRPr="00651BDA">
        <w:rPr>
          <w:rFonts w:ascii="Times New Roman" w:hAnsi="Times New Roman" w:cs="Times New Roman"/>
          <w:sz w:val="24"/>
          <w:szCs w:val="24"/>
        </w:rPr>
        <w:t>93</w:t>
      </w:r>
    </w:p>
    <w:p w:rsidR="00465BB9" w:rsidRPr="00651BDA" w:rsidRDefault="00465BB9" w:rsidP="00BC6AA5">
      <w:pPr>
        <w:numPr>
          <w:ilvl w:val="0"/>
          <w:numId w:val="27"/>
        </w:numPr>
        <w:tabs>
          <w:tab w:val="clear" w:pos="720"/>
          <w:tab w:val="num" w:pos="284"/>
          <w:tab w:val="left" w:pos="1134"/>
        </w:tabs>
        <w:spacing w:after="0"/>
        <w:ind w:left="540" w:firstLine="169"/>
        <w:jc w:val="both"/>
        <w:rPr>
          <w:rFonts w:ascii="Times New Roman" w:hAnsi="Times New Roman" w:cs="Times New Roman"/>
          <w:sz w:val="24"/>
          <w:szCs w:val="24"/>
        </w:rPr>
      </w:pPr>
      <w:r w:rsidRPr="00651BDA">
        <w:rPr>
          <w:rFonts w:ascii="Times New Roman" w:hAnsi="Times New Roman" w:cs="Times New Roman"/>
          <w:sz w:val="24"/>
          <w:szCs w:val="24"/>
        </w:rPr>
        <w:t xml:space="preserve">gminie Goraj – </w:t>
      </w:r>
      <w:r w:rsidR="00651BDA" w:rsidRPr="00651BDA">
        <w:rPr>
          <w:rFonts w:ascii="Times New Roman" w:hAnsi="Times New Roman" w:cs="Times New Roman"/>
          <w:sz w:val="24"/>
          <w:szCs w:val="24"/>
        </w:rPr>
        <w:t>69</w:t>
      </w:r>
    </w:p>
    <w:p w:rsidR="00465BB9" w:rsidRPr="00651BDA" w:rsidRDefault="00465BB9" w:rsidP="00BC6AA5">
      <w:pPr>
        <w:numPr>
          <w:ilvl w:val="0"/>
          <w:numId w:val="27"/>
        </w:numPr>
        <w:tabs>
          <w:tab w:val="clear" w:pos="720"/>
          <w:tab w:val="num" w:pos="284"/>
          <w:tab w:val="left" w:pos="1134"/>
        </w:tabs>
        <w:spacing w:after="0"/>
        <w:ind w:left="540" w:firstLine="169"/>
        <w:jc w:val="both"/>
        <w:rPr>
          <w:rFonts w:ascii="Times New Roman" w:hAnsi="Times New Roman" w:cs="Times New Roman"/>
          <w:sz w:val="24"/>
          <w:szCs w:val="24"/>
        </w:rPr>
      </w:pPr>
      <w:r w:rsidRPr="00651BDA">
        <w:rPr>
          <w:rFonts w:ascii="Times New Roman" w:hAnsi="Times New Roman" w:cs="Times New Roman"/>
          <w:sz w:val="24"/>
          <w:szCs w:val="24"/>
        </w:rPr>
        <w:t xml:space="preserve">mieście Józefów – </w:t>
      </w:r>
      <w:r w:rsidR="00651BDA" w:rsidRPr="00651BDA">
        <w:rPr>
          <w:rFonts w:ascii="Times New Roman" w:hAnsi="Times New Roman" w:cs="Times New Roman"/>
          <w:sz w:val="24"/>
          <w:szCs w:val="24"/>
        </w:rPr>
        <w:t>140</w:t>
      </w:r>
    </w:p>
    <w:p w:rsidR="00465BB9" w:rsidRPr="00651BDA" w:rsidRDefault="00465BB9" w:rsidP="00BC6AA5">
      <w:pPr>
        <w:numPr>
          <w:ilvl w:val="0"/>
          <w:numId w:val="27"/>
        </w:numPr>
        <w:tabs>
          <w:tab w:val="clear" w:pos="720"/>
          <w:tab w:val="num" w:pos="284"/>
          <w:tab w:val="left" w:pos="1134"/>
        </w:tabs>
        <w:spacing w:after="0"/>
        <w:ind w:left="540" w:firstLine="169"/>
        <w:jc w:val="both"/>
        <w:rPr>
          <w:rFonts w:ascii="Times New Roman" w:hAnsi="Times New Roman" w:cs="Times New Roman"/>
          <w:sz w:val="24"/>
          <w:szCs w:val="24"/>
        </w:rPr>
      </w:pPr>
      <w:r w:rsidRPr="00651BDA">
        <w:rPr>
          <w:rFonts w:ascii="Times New Roman" w:hAnsi="Times New Roman" w:cs="Times New Roman"/>
          <w:sz w:val="24"/>
          <w:szCs w:val="24"/>
        </w:rPr>
        <w:t xml:space="preserve">gminie Księżpol – </w:t>
      </w:r>
      <w:r w:rsidR="00651BDA" w:rsidRPr="00651BDA">
        <w:rPr>
          <w:rFonts w:ascii="Times New Roman" w:hAnsi="Times New Roman" w:cs="Times New Roman"/>
          <w:sz w:val="24"/>
          <w:szCs w:val="24"/>
        </w:rPr>
        <w:t>113</w:t>
      </w:r>
    </w:p>
    <w:p w:rsidR="00465BB9" w:rsidRPr="00651BDA" w:rsidRDefault="00465BB9" w:rsidP="00BC6AA5">
      <w:pPr>
        <w:numPr>
          <w:ilvl w:val="0"/>
          <w:numId w:val="27"/>
        </w:numPr>
        <w:tabs>
          <w:tab w:val="clear" w:pos="720"/>
          <w:tab w:val="num" w:pos="284"/>
          <w:tab w:val="left" w:pos="1134"/>
        </w:tabs>
        <w:spacing w:after="0"/>
        <w:ind w:left="540" w:firstLine="169"/>
        <w:jc w:val="both"/>
        <w:rPr>
          <w:rFonts w:ascii="Times New Roman" w:hAnsi="Times New Roman" w:cs="Times New Roman"/>
          <w:sz w:val="24"/>
          <w:szCs w:val="24"/>
        </w:rPr>
      </w:pPr>
      <w:r w:rsidRPr="00651BDA">
        <w:rPr>
          <w:rFonts w:ascii="Times New Roman" w:hAnsi="Times New Roman" w:cs="Times New Roman"/>
          <w:sz w:val="24"/>
          <w:szCs w:val="24"/>
        </w:rPr>
        <w:t>gminie Łukowa – 6</w:t>
      </w:r>
      <w:r w:rsidR="00651BDA" w:rsidRPr="00651BDA">
        <w:rPr>
          <w:rFonts w:ascii="Times New Roman" w:hAnsi="Times New Roman" w:cs="Times New Roman"/>
          <w:sz w:val="24"/>
          <w:szCs w:val="24"/>
        </w:rPr>
        <w:t>2</w:t>
      </w:r>
    </w:p>
    <w:p w:rsidR="00465BB9" w:rsidRPr="00651BDA" w:rsidRDefault="00465BB9" w:rsidP="00BC6AA5">
      <w:pPr>
        <w:numPr>
          <w:ilvl w:val="0"/>
          <w:numId w:val="27"/>
        </w:numPr>
        <w:tabs>
          <w:tab w:val="clear" w:pos="720"/>
          <w:tab w:val="num" w:pos="284"/>
          <w:tab w:val="left" w:pos="1134"/>
        </w:tabs>
        <w:spacing w:after="0"/>
        <w:ind w:left="540" w:firstLine="169"/>
        <w:jc w:val="both"/>
        <w:rPr>
          <w:rFonts w:ascii="Times New Roman" w:hAnsi="Times New Roman" w:cs="Times New Roman"/>
          <w:sz w:val="24"/>
          <w:szCs w:val="24"/>
        </w:rPr>
      </w:pPr>
      <w:r w:rsidRPr="00651BDA">
        <w:rPr>
          <w:rFonts w:ascii="Times New Roman" w:hAnsi="Times New Roman" w:cs="Times New Roman"/>
          <w:sz w:val="24"/>
          <w:szCs w:val="24"/>
        </w:rPr>
        <w:t>gminie Obsza – 4</w:t>
      </w:r>
      <w:r w:rsidR="00651BDA" w:rsidRPr="00651BDA">
        <w:rPr>
          <w:rFonts w:ascii="Times New Roman" w:hAnsi="Times New Roman" w:cs="Times New Roman"/>
          <w:sz w:val="24"/>
          <w:szCs w:val="24"/>
        </w:rPr>
        <w:t>2</w:t>
      </w:r>
    </w:p>
    <w:p w:rsidR="00465BB9" w:rsidRPr="00651BDA" w:rsidRDefault="00465BB9" w:rsidP="00BC6AA5">
      <w:pPr>
        <w:numPr>
          <w:ilvl w:val="0"/>
          <w:numId w:val="27"/>
        </w:numPr>
        <w:tabs>
          <w:tab w:val="clear" w:pos="720"/>
          <w:tab w:val="num" w:pos="284"/>
          <w:tab w:val="left" w:pos="1134"/>
        </w:tabs>
        <w:spacing w:after="0"/>
        <w:ind w:left="540" w:firstLine="169"/>
        <w:jc w:val="both"/>
        <w:rPr>
          <w:rFonts w:ascii="Times New Roman" w:hAnsi="Times New Roman" w:cs="Times New Roman"/>
          <w:sz w:val="24"/>
          <w:szCs w:val="24"/>
        </w:rPr>
      </w:pPr>
      <w:r w:rsidRPr="00651BDA">
        <w:rPr>
          <w:rFonts w:ascii="Times New Roman" w:hAnsi="Times New Roman" w:cs="Times New Roman"/>
          <w:sz w:val="24"/>
          <w:szCs w:val="24"/>
        </w:rPr>
        <w:t xml:space="preserve">gminie Potok Górny – </w:t>
      </w:r>
      <w:r w:rsidR="00651BDA" w:rsidRPr="00651BDA">
        <w:rPr>
          <w:rFonts w:ascii="Times New Roman" w:hAnsi="Times New Roman" w:cs="Times New Roman"/>
          <w:sz w:val="24"/>
          <w:szCs w:val="24"/>
        </w:rPr>
        <w:t>53</w:t>
      </w:r>
    </w:p>
    <w:p w:rsidR="00465BB9" w:rsidRPr="00651BDA" w:rsidRDefault="00465BB9" w:rsidP="00BC6AA5">
      <w:pPr>
        <w:numPr>
          <w:ilvl w:val="0"/>
          <w:numId w:val="27"/>
        </w:numPr>
        <w:tabs>
          <w:tab w:val="clear" w:pos="720"/>
          <w:tab w:val="num" w:pos="284"/>
          <w:tab w:val="left" w:pos="1134"/>
        </w:tabs>
        <w:spacing w:after="0"/>
        <w:ind w:left="540" w:firstLine="169"/>
        <w:jc w:val="both"/>
        <w:rPr>
          <w:rFonts w:ascii="Times New Roman" w:hAnsi="Times New Roman" w:cs="Times New Roman"/>
          <w:sz w:val="24"/>
          <w:szCs w:val="24"/>
        </w:rPr>
      </w:pPr>
      <w:r w:rsidRPr="00651BDA">
        <w:rPr>
          <w:rFonts w:ascii="Times New Roman" w:hAnsi="Times New Roman" w:cs="Times New Roman"/>
          <w:sz w:val="24"/>
          <w:szCs w:val="24"/>
        </w:rPr>
        <w:t>mieście Tarnogród – 13</w:t>
      </w:r>
      <w:r w:rsidR="00651BDA" w:rsidRPr="00651BDA">
        <w:rPr>
          <w:rFonts w:ascii="Times New Roman" w:hAnsi="Times New Roman" w:cs="Times New Roman"/>
          <w:sz w:val="24"/>
          <w:szCs w:val="24"/>
        </w:rPr>
        <w:t>7</w:t>
      </w:r>
    </w:p>
    <w:p w:rsidR="00465BB9" w:rsidRPr="00651BDA" w:rsidRDefault="00465BB9" w:rsidP="00BC6AA5">
      <w:pPr>
        <w:numPr>
          <w:ilvl w:val="0"/>
          <w:numId w:val="27"/>
        </w:numPr>
        <w:tabs>
          <w:tab w:val="clear" w:pos="720"/>
          <w:tab w:val="num" w:pos="284"/>
          <w:tab w:val="left" w:pos="1134"/>
        </w:tabs>
        <w:spacing w:after="0"/>
        <w:ind w:left="540" w:firstLine="169"/>
        <w:jc w:val="both"/>
        <w:rPr>
          <w:rFonts w:ascii="Times New Roman" w:hAnsi="Times New Roman" w:cs="Times New Roman"/>
          <w:sz w:val="24"/>
          <w:szCs w:val="24"/>
        </w:rPr>
      </w:pPr>
      <w:r w:rsidRPr="00651BDA">
        <w:rPr>
          <w:rFonts w:ascii="Times New Roman" w:hAnsi="Times New Roman" w:cs="Times New Roman"/>
          <w:sz w:val="24"/>
          <w:szCs w:val="24"/>
        </w:rPr>
        <w:t xml:space="preserve">gminie Tereszpol – </w:t>
      </w:r>
      <w:r w:rsidR="00651BDA" w:rsidRPr="00651BDA">
        <w:rPr>
          <w:rFonts w:ascii="Times New Roman" w:hAnsi="Times New Roman" w:cs="Times New Roman"/>
          <w:sz w:val="24"/>
          <w:szCs w:val="24"/>
        </w:rPr>
        <w:t>52</w:t>
      </w:r>
    </w:p>
    <w:p w:rsidR="00613DBF" w:rsidRDefault="00465BB9" w:rsidP="005C67CA">
      <w:pPr>
        <w:numPr>
          <w:ilvl w:val="0"/>
          <w:numId w:val="27"/>
        </w:numPr>
        <w:tabs>
          <w:tab w:val="clear" w:pos="720"/>
          <w:tab w:val="num" w:pos="284"/>
          <w:tab w:val="left" w:pos="1134"/>
        </w:tabs>
        <w:spacing w:after="0"/>
        <w:ind w:left="540" w:firstLine="169"/>
        <w:jc w:val="both"/>
        <w:rPr>
          <w:rFonts w:ascii="Times New Roman" w:hAnsi="Times New Roman" w:cs="Times New Roman"/>
          <w:sz w:val="24"/>
          <w:szCs w:val="24"/>
        </w:rPr>
      </w:pPr>
      <w:r w:rsidRPr="00651BDA">
        <w:rPr>
          <w:rFonts w:ascii="Times New Roman" w:hAnsi="Times New Roman" w:cs="Times New Roman"/>
          <w:sz w:val="24"/>
          <w:szCs w:val="24"/>
        </w:rPr>
        <w:t xml:space="preserve">gminie Turobin – </w:t>
      </w:r>
      <w:r w:rsidR="00651BDA" w:rsidRPr="00651BDA">
        <w:rPr>
          <w:rFonts w:ascii="Times New Roman" w:hAnsi="Times New Roman" w:cs="Times New Roman"/>
          <w:sz w:val="24"/>
          <w:szCs w:val="24"/>
        </w:rPr>
        <w:t>101</w:t>
      </w:r>
    </w:p>
    <w:p w:rsidR="005C67CA" w:rsidRPr="005C67CA" w:rsidRDefault="005C67CA" w:rsidP="005C67CA">
      <w:pPr>
        <w:tabs>
          <w:tab w:val="left" w:pos="1134"/>
        </w:tabs>
        <w:spacing w:after="0"/>
        <w:ind w:left="709"/>
        <w:jc w:val="both"/>
        <w:rPr>
          <w:rFonts w:ascii="Times New Roman" w:hAnsi="Times New Roman" w:cs="Times New Roman"/>
          <w:sz w:val="10"/>
          <w:szCs w:val="24"/>
        </w:rPr>
      </w:pPr>
    </w:p>
    <w:p w:rsidR="003466AC" w:rsidRPr="00613DBF" w:rsidRDefault="00613DBF" w:rsidP="005C67CA">
      <w:pPr>
        <w:pStyle w:val="Tekstpodstawowy"/>
        <w:spacing w:line="276" w:lineRule="auto"/>
      </w:pPr>
      <w:r>
        <w:t>Główne zadania pracowników usług, w tym w szczególności pośredników pracy</w:t>
      </w:r>
      <w:r w:rsidRPr="00FE474E">
        <w:t xml:space="preserve"> </w:t>
      </w:r>
      <w:r>
        <w:t xml:space="preserve">dotyczą </w:t>
      </w:r>
      <w:r w:rsidRPr="00FE474E">
        <w:t>zwiększani</w:t>
      </w:r>
      <w:r>
        <w:t>a</w:t>
      </w:r>
      <w:r w:rsidRPr="00FE474E">
        <w:t xml:space="preserve"> </w:t>
      </w:r>
      <w:r>
        <w:t>aktywności</w:t>
      </w:r>
      <w:r w:rsidRPr="00FE474E">
        <w:t xml:space="preserve"> zawodowej mieszkańców powiatu, diagnozowani</w:t>
      </w:r>
      <w:r>
        <w:t>a</w:t>
      </w:r>
      <w:r w:rsidRPr="00FE474E">
        <w:t xml:space="preserve"> sytuacji</w:t>
      </w:r>
      <w:r>
        <w:t xml:space="preserve"> na lokalnym rynku pracy</w:t>
      </w:r>
      <w:r w:rsidRPr="00FE474E">
        <w:t>,</w:t>
      </w:r>
      <w:r>
        <w:t xml:space="preserve"> współpracy z instytucjami samorządowymi,</w:t>
      </w:r>
      <w:r w:rsidRPr="00FE474E">
        <w:t xml:space="preserve"> partnerami rynku pracy i innymi instytucjami zainteresowanymi współpracą na rzecz łagodzenia skutków bezrobocia</w:t>
      </w:r>
      <w:r>
        <w:t>.</w:t>
      </w:r>
    </w:p>
    <w:p w:rsidR="00E97289" w:rsidRDefault="0063394D" w:rsidP="00871ABB">
      <w:pPr>
        <w:pStyle w:val="NormalnyWeb"/>
        <w:spacing w:before="0" w:beforeAutospacing="0" w:after="0" w:afterAutospacing="0" w:line="276"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466AC" w:rsidRPr="003466AC">
        <w:rPr>
          <w:rFonts w:ascii="Times New Roman" w:hAnsi="Times New Roman" w:cs="Times New Roman"/>
          <w:color w:val="auto"/>
          <w:sz w:val="24"/>
          <w:szCs w:val="24"/>
        </w:rPr>
        <w:t xml:space="preserve">W ramach szeroko prowadzonej współpracy z pracodawcami pośrednicy nawiązali kontakt z </w:t>
      </w:r>
      <w:r w:rsidR="003466AC" w:rsidRPr="00651BDA">
        <w:rPr>
          <w:rFonts w:ascii="Times New Roman" w:hAnsi="Times New Roman" w:cs="Times New Roman"/>
          <w:b/>
          <w:color w:val="auto"/>
          <w:sz w:val="24"/>
          <w:szCs w:val="24"/>
        </w:rPr>
        <w:t>1</w:t>
      </w:r>
      <w:r w:rsidR="00651BDA" w:rsidRPr="00651BDA">
        <w:rPr>
          <w:rFonts w:ascii="Times New Roman" w:hAnsi="Times New Roman" w:cs="Times New Roman"/>
          <w:b/>
          <w:color w:val="auto"/>
          <w:sz w:val="24"/>
          <w:szCs w:val="24"/>
        </w:rPr>
        <w:t>97</w:t>
      </w:r>
      <w:r w:rsidR="003466AC" w:rsidRPr="00651BDA">
        <w:rPr>
          <w:rFonts w:ascii="Times New Roman" w:hAnsi="Times New Roman" w:cs="Times New Roman"/>
          <w:b/>
          <w:color w:val="auto"/>
          <w:sz w:val="24"/>
          <w:szCs w:val="24"/>
        </w:rPr>
        <w:t xml:space="preserve"> nowymi podmiotami gospodarczymi.</w:t>
      </w:r>
      <w:r w:rsidR="003466AC">
        <w:rPr>
          <w:rFonts w:ascii="Times New Roman" w:hAnsi="Times New Roman" w:cs="Times New Roman"/>
          <w:color w:val="auto"/>
          <w:sz w:val="24"/>
          <w:szCs w:val="24"/>
        </w:rPr>
        <w:t xml:space="preserve"> Najczęściej były to jednoosobowe działalności, które rozpoczęły działalność w 2010</w:t>
      </w:r>
      <w:r w:rsidR="00651BDA">
        <w:rPr>
          <w:rFonts w:ascii="Times New Roman" w:hAnsi="Times New Roman" w:cs="Times New Roman"/>
          <w:color w:val="auto"/>
          <w:sz w:val="24"/>
          <w:szCs w:val="24"/>
        </w:rPr>
        <w:t xml:space="preserve"> </w:t>
      </w:r>
      <w:r w:rsidR="003466AC">
        <w:rPr>
          <w:rFonts w:ascii="Times New Roman" w:hAnsi="Times New Roman" w:cs="Times New Roman"/>
          <w:color w:val="auto"/>
          <w:sz w:val="24"/>
          <w:szCs w:val="24"/>
        </w:rPr>
        <w:t xml:space="preserve">r. Na podstawie </w:t>
      </w:r>
      <w:r w:rsidR="005C67CA">
        <w:rPr>
          <w:rFonts w:ascii="Times New Roman" w:hAnsi="Times New Roman" w:cs="Times New Roman"/>
          <w:color w:val="auto"/>
          <w:sz w:val="24"/>
          <w:szCs w:val="24"/>
        </w:rPr>
        <w:t xml:space="preserve">informacji </w:t>
      </w:r>
      <w:r w:rsidR="003466AC">
        <w:rPr>
          <w:rFonts w:ascii="Times New Roman" w:hAnsi="Times New Roman" w:cs="Times New Roman"/>
          <w:color w:val="auto"/>
          <w:sz w:val="24"/>
          <w:szCs w:val="24"/>
        </w:rPr>
        <w:t xml:space="preserve">uzyskanych od </w:t>
      </w:r>
      <w:r w:rsidR="00414EA2">
        <w:rPr>
          <w:rFonts w:ascii="Times New Roman" w:hAnsi="Times New Roman" w:cs="Times New Roman"/>
          <w:color w:val="auto"/>
          <w:sz w:val="24"/>
          <w:szCs w:val="24"/>
        </w:rPr>
        <w:t>komórek organizacyjnych</w:t>
      </w:r>
      <w:r w:rsidR="00414EA2" w:rsidRPr="00414EA2">
        <w:rPr>
          <w:rFonts w:ascii="Times New Roman" w:hAnsi="Times New Roman" w:cs="Times New Roman"/>
          <w:color w:val="auto"/>
          <w:sz w:val="24"/>
          <w:szCs w:val="24"/>
        </w:rPr>
        <w:t xml:space="preserve"> </w:t>
      </w:r>
      <w:r w:rsidR="00414EA2">
        <w:rPr>
          <w:rFonts w:ascii="Times New Roman" w:hAnsi="Times New Roman" w:cs="Times New Roman"/>
          <w:color w:val="auto"/>
          <w:sz w:val="24"/>
          <w:szCs w:val="24"/>
        </w:rPr>
        <w:t>urzędów miast i gmin, które prowadzą rejestry</w:t>
      </w:r>
      <w:r w:rsidR="003466AC">
        <w:rPr>
          <w:rFonts w:ascii="Times New Roman" w:hAnsi="Times New Roman" w:cs="Times New Roman"/>
          <w:color w:val="auto"/>
          <w:sz w:val="24"/>
          <w:szCs w:val="24"/>
        </w:rPr>
        <w:t xml:space="preserve"> działalności</w:t>
      </w:r>
      <w:r w:rsidR="00414EA2">
        <w:rPr>
          <w:rFonts w:ascii="Times New Roman" w:hAnsi="Times New Roman" w:cs="Times New Roman"/>
          <w:color w:val="auto"/>
          <w:sz w:val="24"/>
          <w:szCs w:val="24"/>
        </w:rPr>
        <w:t xml:space="preserve"> gospodarczej </w:t>
      </w:r>
      <w:r w:rsidR="003466AC">
        <w:rPr>
          <w:rFonts w:ascii="Times New Roman" w:hAnsi="Times New Roman" w:cs="Times New Roman"/>
          <w:color w:val="auto"/>
          <w:sz w:val="24"/>
          <w:szCs w:val="24"/>
        </w:rPr>
        <w:t xml:space="preserve">pośrednicy pozyskali informację o likwidacji lub </w:t>
      </w:r>
      <w:r w:rsidR="003466AC" w:rsidRPr="00651BDA">
        <w:rPr>
          <w:rFonts w:ascii="Times New Roman" w:hAnsi="Times New Roman" w:cs="Times New Roman"/>
          <w:color w:val="auto"/>
          <w:sz w:val="24"/>
          <w:szCs w:val="24"/>
        </w:rPr>
        <w:t xml:space="preserve">zaprzestaniu prowadzenia działalności na naszym terenie </w:t>
      </w:r>
      <w:r w:rsidR="00651BDA" w:rsidRPr="00651BDA">
        <w:rPr>
          <w:rFonts w:ascii="Times New Roman" w:hAnsi="Times New Roman" w:cs="Times New Roman"/>
          <w:color w:val="auto"/>
          <w:sz w:val="24"/>
          <w:szCs w:val="24"/>
        </w:rPr>
        <w:t>166</w:t>
      </w:r>
      <w:r>
        <w:rPr>
          <w:rFonts w:ascii="Times New Roman" w:hAnsi="Times New Roman" w:cs="Times New Roman"/>
          <w:color w:val="FF0000"/>
          <w:sz w:val="24"/>
          <w:szCs w:val="24"/>
        </w:rPr>
        <w:t xml:space="preserve"> </w:t>
      </w:r>
      <w:r w:rsidR="003466AC">
        <w:rPr>
          <w:rFonts w:ascii="Times New Roman" w:hAnsi="Times New Roman" w:cs="Times New Roman"/>
          <w:color w:val="auto"/>
          <w:sz w:val="24"/>
          <w:szCs w:val="24"/>
        </w:rPr>
        <w:t>firm.</w:t>
      </w:r>
      <w:r w:rsidR="00AD6945">
        <w:rPr>
          <w:rFonts w:ascii="Times New Roman" w:hAnsi="Times New Roman" w:cs="Times New Roman"/>
          <w:color w:val="auto"/>
          <w:sz w:val="24"/>
          <w:szCs w:val="24"/>
        </w:rPr>
        <w:t xml:space="preserve"> Najczęściej jako przyczyny konieczności likwidacji firmy wskazywano brak zleceń na świadczenie usług czy małą ilość klientów i tym samym znikomą dochodowość działalności. Jest to niewątpliwie wynikiem kryzysu, który spowodował utratę pracy przez mieszkańców naszego regionu nie tylko w Polsce, ale również poza granicami kraju. Wiele osób zmuszonych było wrócić z państw Unii Europejskiej, gdzi</w:t>
      </w:r>
      <w:r>
        <w:rPr>
          <w:rFonts w:ascii="Times New Roman" w:hAnsi="Times New Roman" w:cs="Times New Roman"/>
          <w:color w:val="auto"/>
          <w:sz w:val="24"/>
          <w:szCs w:val="24"/>
        </w:rPr>
        <w:t xml:space="preserve">e kryzys był bardziej dotkliwy </w:t>
      </w:r>
      <w:r w:rsidR="00AD6945">
        <w:rPr>
          <w:rFonts w:ascii="Times New Roman" w:hAnsi="Times New Roman" w:cs="Times New Roman"/>
          <w:color w:val="auto"/>
          <w:sz w:val="24"/>
          <w:szCs w:val="24"/>
        </w:rPr>
        <w:t xml:space="preserve">w skutkach niż w Polsce. </w:t>
      </w:r>
    </w:p>
    <w:p w:rsidR="00871ABB" w:rsidRPr="00871ABB" w:rsidRDefault="00871ABB" w:rsidP="00871ABB">
      <w:pPr>
        <w:pStyle w:val="NormalnyWeb"/>
        <w:spacing w:before="0" w:beforeAutospacing="0" w:after="0" w:afterAutospacing="0" w:line="276" w:lineRule="auto"/>
        <w:ind w:firstLine="539"/>
        <w:jc w:val="both"/>
        <w:rPr>
          <w:rFonts w:ascii="Times New Roman" w:hAnsi="Times New Roman" w:cs="Times New Roman"/>
          <w:color w:val="auto"/>
          <w:sz w:val="24"/>
          <w:szCs w:val="24"/>
        </w:rPr>
      </w:pPr>
    </w:p>
    <w:p w:rsidR="00D62CD8" w:rsidRDefault="00D62CD8">
      <w:pPr>
        <w:rPr>
          <w:rFonts w:ascii="Times New Roman" w:eastAsia="Times New Roman" w:hAnsi="Times New Roman" w:cs="Times New Roman"/>
          <w:b/>
          <w:color w:val="006600"/>
          <w:sz w:val="24"/>
          <w:szCs w:val="20"/>
        </w:rPr>
      </w:pPr>
      <w:r>
        <w:rPr>
          <w:b/>
          <w:color w:val="006600"/>
        </w:rPr>
        <w:br w:type="page"/>
      </w:r>
    </w:p>
    <w:p w:rsidR="009D7492" w:rsidRPr="005C67CA" w:rsidRDefault="00613DBF" w:rsidP="005C67CA">
      <w:pPr>
        <w:pStyle w:val="Tekstpodstawowy"/>
        <w:ind w:firstLine="0"/>
        <w:rPr>
          <w:color w:val="006600"/>
        </w:rPr>
      </w:pPr>
      <w:r>
        <w:rPr>
          <w:b/>
          <w:color w:val="006600"/>
        </w:rPr>
        <w:t>OFERTY PRACY ZA GRANICĄ</w:t>
      </w:r>
    </w:p>
    <w:p w:rsidR="00651BDA" w:rsidRPr="00176AD9" w:rsidRDefault="00651BDA" w:rsidP="005C67CA">
      <w:pPr>
        <w:ind w:firstLine="708"/>
        <w:jc w:val="both"/>
        <w:rPr>
          <w:rFonts w:ascii="Times New Roman" w:hAnsi="Times New Roman" w:cs="Times New Roman"/>
          <w:sz w:val="24"/>
          <w:szCs w:val="24"/>
        </w:rPr>
      </w:pPr>
      <w:r>
        <w:rPr>
          <w:rFonts w:ascii="Times New Roman" w:hAnsi="Times New Roman" w:cs="Times New Roman"/>
          <w:sz w:val="24"/>
          <w:szCs w:val="24"/>
        </w:rPr>
        <w:t xml:space="preserve">W ramach sieci EURES w 2010 </w:t>
      </w:r>
      <w:r w:rsidRPr="00176AD9">
        <w:rPr>
          <w:rFonts w:ascii="Times New Roman" w:hAnsi="Times New Roman" w:cs="Times New Roman"/>
          <w:sz w:val="24"/>
          <w:szCs w:val="24"/>
        </w:rPr>
        <w:t xml:space="preserve">roku do Powiatowego Urzędu Pracy w Biłgoraju, za pośrednictwem Wojewódzkiego Urzędu Pracy w Lublinie wpłynęło </w:t>
      </w:r>
      <w:r w:rsidRPr="00651BDA">
        <w:rPr>
          <w:rFonts w:ascii="Times New Roman" w:hAnsi="Times New Roman" w:cs="Times New Roman"/>
          <w:b/>
          <w:sz w:val="24"/>
          <w:szCs w:val="24"/>
        </w:rPr>
        <w:t>248 ofert pracy</w:t>
      </w:r>
      <w:r w:rsidRPr="00176AD9">
        <w:rPr>
          <w:rFonts w:ascii="Times New Roman" w:hAnsi="Times New Roman" w:cs="Times New Roman"/>
          <w:sz w:val="24"/>
          <w:szCs w:val="24"/>
        </w:rPr>
        <w:t xml:space="preserve">,               </w:t>
      </w:r>
      <w:r>
        <w:rPr>
          <w:rFonts w:ascii="Times New Roman" w:hAnsi="Times New Roman" w:cs="Times New Roman"/>
          <w:sz w:val="24"/>
          <w:szCs w:val="24"/>
        </w:rPr>
        <w:t xml:space="preserve">        w których zgłoszono </w:t>
      </w:r>
      <w:r w:rsidR="00414EA2">
        <w:rPr>
          <w:rFonts w:ascii="Times New Roman" w:hAnsi="Times New Roman" w:cs="Times New Roman"/>
          <w:b/>
          <w:sz w:val="24"/>
          <w:szCs w:val="24"/>
        </w:rPr>
        <w:t>2</w:t>
      </w:r>
      <w:r w:rsidR="006A1AF3">
        <w:rPr>
          <w:rFonts w:ascii="Times New Roman" w:hAnsi="Times New Roman" w:cs="Times New Roman"/>
          <w:b/>
          <w:sz w:val="24"/>
          <w:szCs w:val="24"/>
        </w:rPr>
        <w:t>.</w:t>
      </w:r>
      <w:r w:rsidR="00414EA2">
        <w:rPr>
          <w:rFonts w:ascii="Times New Roman" w:hAnsi="Times New Roman" w:cs="Times New Roman"/>
          <w:b/>
          <w:sz w:val="24"/>
          <w:szCs w:val="24"/>
        </w:rPr>
        <w:t xml:space="preserve">562 wolne </w:t>
      </w:r>
      <w:r w:rsidRPr="00651BDA">
        <w:rPr>
          <w:rFonts w:ascii="Times New Roman" w:hAnsi="Times New Roman" w:cs="Times New Roman"/>
          <w:b/>
          <w:sz w:val="24"/>
          <w:szCs w:val="24"/>
        </w:rPr>
        <w:t>miejsc</w:t>
      </w:r>
      <w:r w:rsidR="00414EA2">
        <w:rPr>
          <w:rFonts w:ascii="Times New Roman" w:hAnsi="Times New Roman" w:cs="Times New Roman"/>
          <w:b/>
          <w:sz w:val="24"/>
          <w:szCs w:val="24"/>
        </w:rPr>
        <w:t>a</w:t>
      </w:r>
      <w:r w:rsidRPr="00651BDA">
        <w:rPr>
          <w:rFonts w:ascii="Times New Roman" w:hAnsi="Times New Roman" w:cs="Times New Roman"/>
          <w:b/>
          <w:sz w:val="24"/>
          <w:szCs w:val="24"/>
        </w:rPr>
        <w:t xml:space="preserve"> pracy</w:t>
      </w:r>
      <w:r w:rsidRPr="00176AD9">
        <w:rPr>
          <w:rFonts w:ascii="Times New Roman" w:hAnsi="Times New Roman" w:cs="Times New Roman"/>
          <w:sz w:val="24"/>
          <w:szCs w:val="24"/>
        </w:rPr>
        <w:t>.  Dotyczyły one głównie takich krajów jak:</w:t>
      </w:r>
    </w:p>
    <w:p w:rsidR="00651BDA" w:rsidRDefault="00651BDA" w:rsidP="00414EA2">
      <w:pPr>
        <w:pStyle w:val="Akapitzlist"/>
        <w:numPr>
          <w:ilvl w:val="0"/>
          <w:numId w:val="61"/>
        </w:numPr>
        <w:ind w:left="426" w:hanging="426"/>
        <w:jc w:val="both"/>
        <w:rPr>
          <w:rFonts w:ascii="Times New Roman" w:hAnsi="Times New Roman"/>
          <w:sz w:val="24"/>
          <w:szCs w:val="24"/>
        </w:rPr>
      </w:pPr>
      <w:r>
        <w:rPr>
          <w:rFonts w:ascii="Times New Roman" w:hAnsi="Times New Roman"/>
          <w:sz w:val="24"/>
          <w:szCs w:val="24"/>
        </w:rPr>
        <w:t xml:space="preserve">Wielka Brytania - </w:t>
      </w:r>
      <w:r w:rsidRPr="006A3E27">
        <w:rPr>
          <w:rFonts w:ascii="Times New Roman" w:hAnsi="Times New Roman"/>
          <w:sz w:val="24"/>
          <w:szCs w:val="24"/>
        </w:rPr>
        <w:t xml:space="preserve">768 </w:t>
      </w:r>
      <w:r>
        <w:rPr>
          <w:rFonts w:ascii="Times New Roman" w:hAnsi="Times New Roman"/>
          <w:sz w:val="24"/>
          <w:szCs w:val="24"/>
        </w:rPr>
        <w:t>miejsc pracy</w:t>
      </w:r>
      <w:r w:rsidR="006A1AF3">
        <w:rPr>
          <w:rFonts w:ascii="Times New Roman" w:hAnsi="Times New Roman"/>
          <w:sz w:val="24"/>
          <w:szCs w:val="24"/>
        </w:rPr>
        <w:t xml:space="preserve"> </w:t>
      </w:r>
      <w:r w:rsidR="00903FFF">
        <w:rPr>
          <w:rFonts w:ascii="Times New Roman" w:hAnsi="Times New Roman"/>
          <w:sz w:val="24"/>
          <w:szCs w:val="24"/>
        </w:rPr>
        <w:t xml:space="preserve">- najwięcej dla pielęgniarek i </w:t>
      </w:r>
      <w:r w:rsidRPr="006A3E27">
        <w:rPr>
          <w:rFonts w:ascii="Times New Roman" w:hAnsi="Times New Roman"/>
          <w:sz w:val="24"/>
          <w:szCs w:val="24"/>
        </w:rPr>
        <w:t>szwaczek</w:t>
      </w:r>
      <w:r>
        <w:rPr>
          <w:rFonts w:ascii="Times New Roman" w:hAnsi="Times New Roman"/>
          <w:sz w:val="24"/>
          <w:szCs w:val="24"/>
        </w:rPr>
        <w:t>;</w:t>
      </w:r>
    </w:p>
    <w:p w:rsidR="00651BDA" w:rsidRPr="006A3E27" w:rsidRDefault="00651BDA" w:rsidP="00414EA2">
      <w:pPr>
        <w:pStyle w:val="Akapitzlist"/>
        <w:numPr>
          <w:ilvl w:val="0"/>
          <w:numId w:val="61"/>
        </w:numPr>
        <w:ind w:left="426" w:hanging="426"/>
        <w:jc w:val="both"/>
        <w:rPr>
          <w:rFonts w:ascii="Times New Roman" w:hAnsi="Times New Roman"/>
          <w:sz w:val="24"/>
          <w:szCs w:val="24"/>
        </w:rPr>
      </w:pPr>
      <w:r>
        <w:rPr>
          <w:rFonts w:ascii="Times New Roman" w:hAnsi="Times New Roman"/>
          <w:sz w:val="24"/>
          <w:szCs w:val="24"/>
        </w:rPr>
        <w:t>Włochy -  443 miejsc</w:t>
      </w:r>
      <w:r w:rsidR="00414EA2">
        <w:rPr>
          <w:rFonts w:ascii="Times New Roman" w:hAnsi="Times New Roman"/>
          <w:sz w:val="24"/>
          <w:szCs w:val="24"/>
        </w:rPr>
        <w:t>a</w:t>
      </w:r>
      <w:r>
        <w:rPr>
          <w:rFonts w:ascii="Times New Roman" w:hAnsi="Times New Roman"/>
          <w:sz w:val="24"/>
          <w:szCs w:val="24"/>
        </w:rPr>
        <w:t xml:space="preserve"> pracy</w:t>
      </w:r>
      <w:r w:rsidR="006A1AF3">
        <w:rPr>
          <w:rFonts w:ascii="Times New Roman" w:hAnsi="Times New Roman"/>
          <w:sz w:val="24"/>
          <w:szCs w:val="24"/>
        </w:rPr>
        <w:t xml:space="preserve"> </w:t>
      </w:r>
      <w:r>
        <w:rPr>
          <w:rFonts w:ascii="Times New Roman" w:hAnsi="Times New Roman"/>
          <w:sz w:val="24"/>
          <w:szCs w:val="24"/>
        </w:rPr>
        <w:t>- głównie dla animatorów kultury oraz w gastronomii;</w:t>
      </w:r>
    </w:p>
    <w:p w:rsidR="00651BDA" w:rsidRDefault="00651BDA" w:rsidP="00414EA2">
      <w:pPr>
        <w:pStyle w:val="Akapitzlist"/>
        <w:numPr>
          <w:ilvl w:val="0"/>
          <w:numId w:val="61"/>
        </w:numPr>
        <w:ind w:left="426" w:hanging="426"/>
        <w:jc w:val="both"/>
        <w:rPr>
          <w:rFonts w:ascii="Times New Roman" w:hAnsi="Times New Roman"/>
          <w:sz w:val="24"/>
          <w:szCs w:val="24"/>
        </w:rPr>
      </w:pPr>
      <w:r w:rsidRPr="006A3E27">
        <w:rPr>
          <w:rFonts w:ascii="Times New Roman" w:hAnsi="Times New Roman"/>
          <w:sz w:val="24"/>
          <w:szCs w:val="24"/>
        </w:rPr>
        <w:t xml:space="preserve">Holandia </w:t>
      </w:r>
      <w:r>
        <w:rPr>
          <w:rFonts w:ascii="Times New Roman" w:hAnsi="Times New Roman"/>
          <w:sz w:val="24"/>
          <w:szCs w:val="24"/>
        </w:rPr>
        <w:t xml:space="preserve">- </w:t>
      </w:r>
      <w:r w:rsidRPr="006A3E27">
        <w:rPr>
          <w:rFonts w:ascii="Times New Roman" w:hAnsi="Times New Roman"/>
          <w:sz w:val="24"/>
          <w:szCs w:val="24"/>
        </w:rPr>
        <w:t xml:space="preserve">234 </w:t>
      </w:r>
      <w:r>
        <w:rPr>
          <w:rFonts w:ascii="Times New Roman" w:hAnsi="Times New Roman"/>
          <w:sz w:val="24"/>
          <w:szCs w:val="24"/>
        </w:rPr>
        <w:t>miejsc</w:t>
      </w:r>
      <w:r w:rsidR="00414EA2">
        <w:rPr>
          <w:rFonts w:ascii="Times New Roman" w:hAnsi="Times New Roman"/>
          <w:sz w:val="24"/>
          <w:szCs w:val="24"/>
        </w:rPr>
        <w:t>a</w:t>
      </w:r>
      <w:r>
        <w:rPr>
          <w:rFonts w:ascii="Times New Roman" w:hAnsi="Times New Roman"/>
          <w:sz w:val="24"/>
          <w:szCs w:val="24"/>
        </w:rPr>
        <w:t xml:space="preserve"> pracy</w:t>
      </w:r>
      <w:r w:rsidRPr="006A3E27">
        <w:rPr>
          <w:rFonts w:ascii="Times New Roman" w:hAnsi="Times New Roman"/>
          <w:sz w:val="24"/>
          <w:szCs w:val="24"/>
        </w:rPr>
        <w:t xml:space="preserve"> – najwięcej dla pracowników produkcji, do zbioru owoców</w:t>
      </w:r>
      <w:r>
        <w:rPr>
          <w:rFonts w:ascii="Times New Roman" w:hAnsi="Times New Roman"/>
          <w:sz w:val="24"/>
          <w:szCs w:val="24"/>
        </w:rPr>
        <w:t>;</w:t>
      </w:r>
    </w:p>
    <w:p w:rsidR="00651BDA" w:rsidRPr="00670805" w:rsidRDefault="00651BDA" w:rsidP="00414EA2">
      <w:pPr>
        <w:pStyle w:val="Akapitzlist"/>
        <w:numPr>
          <w:ilvl w:val="0"/>
          <w:numId w:val="61"/>
        </w:numPr>
        <w:ind w:left="426" w:hanging="426"/>
        <w:jc w:val="both"/>
        <w:rPr>
          <w:rFonts w:ascii="Times New Roman" w:hAnsi="Times New Roman"/>
          <w:sz w:val="24"/>
          <w:szCs w:val="24"/>
        </w:rPr>
      </w:pPr>
      <w:r>
        <w:rPr>
          <w:rFonts w:ascii="Times New Roman" w:hAnsi="Times New Roman"/>
          <w:sz w:val="24"/>
          <w:szCs w:val="24"/>
        </w:rPr>
        <w:t>Niemcy - 210 miejsc pracy</w:t>
      </w:r>
      <w:r w:rsidR="006A1AF3">
        <w:rPr>
          <w:rFonts w:ascii="Times New Roman" w:hAnsi="Times New Roman"/>
          <w:sz w:val="24"/>
          <w:szCs w:val="24"/>
        </w:rPr>
        <w:t xml:space="preserve"> </w:t>
      </w:r>
      <w:r>
        <w:rPr>
          <w:rFonts w:ascii="Times New Roman" w:hAnsi="Times New Roman"/>
          <w:sz w:val="24"/>
          <w:szCs w:val="24"/>
        </w:rPr>
        <w:t>- głównie dla pielęgniarek/opiekunek, pracowników produkcyjnych oraz w gastronomii;</w:t>
      </w:r>
    </w:p>
    <w:p w:rsidR="00651BDA" w:rsidRPr="006A3E27" w:rsidRDefault="00651BDA" w:rsidP="00414EA2">
      <w:pPr>
        <w:pStyle w:val="Akapitzlist"/>
        <w:numPr>
          <w:ilvl w:val="0"/>
          <w:numId w:val="61"/>
        </w:numPr>
        <w:ind w:left="426" w:hanging="426"/>
        <w:jc w:val="both"/>
        <w:rPr>
          <w:rFonts w:ascii="Times New Roman" w:hAnsi="Times New Roman"/>
          <w:sz w:val="24"/>
          <w:szCs w:val="24"/>
        </w:rPr>
      </w:pPr>
      <w:r>
        <w:rPr>
          <w:rFonts w:ascii="Times New Roman" w:hAnsi="Times New Roman"/>
          <w:sz w:val="24"/>
          <w:szCs w:val="24"/>
        </w:rPr>
        <w:t>Hiszpania - 99 miejsc pracy</w:t>
      </w:r>
      <w:r w:rsidR="006A1AF3">
        <w:rPr>
          <w:rFonts w:ascii="Times New Roman" w:hAnsi="Times New Roman"/>
          <w:sz w:val="24"/>
          <w:szCs w:val="24"/>
        </w:rPr>
        <w:t xml:space="preserve"> </w:t>
      </w:r>
      <w:r w:rsidRPr="006A3E27">
        <w:rPr>
          <w:rFonts w:ascii="Times New Roman" w:hAnsi="Times New Roman"/>
          <w:sz w:val="24"/>
          <w:szCs w:val="24"/>
        </w:rPr>
        <w:t>- najwięcej dla ani</w:t>
      </w:r>
      <w:r w:rsidR="00903FFF">
        <w:rPr>
          <w:rFonts w:ascii="Times New Roman" w:hAnsi="Times New Roman"/>
          <w:sz w:val="24"/>
          <w:szCs w:val="24"/>
        </w:rPr>
        <w:t xml:space="preserve">matorów kultury, czasu wolnego oraz </w:t>
      </w:r>
      <w:r w:rsidRPr="006A3E27">
        <w:rPr>
          <w:rFonts w:ascii="Times New Roman" w:hAnsi="Times New Roman"/>
          <w:sz w:val="24"/>
          <w:szCs w:val="24"/>
        </w:rPr>
        <w:t>instruktorów sportowych</w:t>
      </w:r>
      <w:r>
        <w:rPr>
          <w:rFonts w:ascii="Times New Roman" w:hAnsi="Times New Roman"/>
          <w:sz w:val="24"/>
          <w:szCs w:val="24"/>
        </w:rPr>
        <w:t>;</w:t>
      </w:r>
    </w:p>
    <w:p w:rsidR="00651BDA" w:rsidRDefault="00651BDA" w:rsidP="005C67CA">
      <w:pPr>
        <w:ind w:firstLine="708"/>
        <w:jc w:val="both"/>
        <w:rPr>
          <w:color w:val="FF0000"/>
          <w:szCs w:val="24"/>
        </w:rPr>
      </w:pPr>
      <w:r w:rsidRPr="00176AD9">
        <w:rPr>
          <w:rFonts w:ascii="Times New Roman" w:hAnsi="Times New Roman" w:cs="Times New Roman"/>
          <w:sz w:val="24"/>
          <w:szCs w:val="24"/>
        </w:rPr>
        <w:t>Osoby zainteresowane wyjazdem mogły liczyć na pomoc</w:t>
      </w:r>
      <w:r>
        <w:rPr>
          <w:rFonts w:ascii="Times New Roman" w:hAnsi="Times New Roman" w:cs="Times New Roman"/>
          <w:sz w:val="24"/>
          <w:szCs w:val="24"/>
        </w:rPr>
        <w:t xml:space="preserve"> </w:t>
      </w:r>
      <w:r w:rsidRPr="00176AD9">
        <w:rPr>
          <w:rFonts w:ascii="Times New Roman" w:hAnsi="Times New Roman" w:cs="Times New Roman"/>
          <w:sz w:val="24"/>
          <w:szCs w:val="24"/>
        </w:rPr>
        <w:t xml:space="preserve">pośredników pracy                       i uzyskać wyczerpujące informacje </w:t>
      </w:r>
      <w:r>
        <w:rPr>
          <w:rFonts w:ascii="Times New Roman" w:hAnsi="Times New Roman" w:cs="Times New Roman"/>
          <w:sz w:val="24"/>
          <w:szCs w:val="24"/>
        </w:rPr>
        <w:t xml:space="preserve">na temat </w:t>
      </w:r>
      <w:r w:rsidRPr="00176AD9">
        <w:rPr>
          <w:rFonts w:ascii="Times New Roman" w:hAnsi="Times New Roman" w:cs="Times New Roman"/>
          <w:sz w:val="24"/>
          <w:szCs w:val="24"/>
        </w:rPr>
        <w:t xml:space="preserve">warunków życia i pracy na terenie </w:t>
      </w:r>
      <w:r>
        <w:rPr>
          <w:rFonts w:ascii="Times New Roman" w:hAnsi="Times New Roman" w:cs="Times New Roman"/>
          <w:sz w:val="24"/>
          <w:szCs w:val="24"/>
        </w:rPr>
        <w:t xml:space="preserve">Unii Europejskiej i </w:t>
      </w:r>
      <w:r w:rsidRPr="00176AD9">
        <w:rPr>
          <w:rFonts w:ascii="Times New Roman" w:hAnsi="Times New Roman" w:cs="Times New Roman"/>
          <w:sz w:val="24"/>
          <w:szCs w:val="24"/>
        </w:rPr>
        <w:t>Euro</w:t>
      </w:r>
      <w:r>
        <w:rPr>
          <w:rFonts w:ascii="Times New Roman" w:hAnsi="Times New Roman" w:cs="Times New Roman"/>
          <w:sz w:val="24"/>
          <w:szCs w:val="24"/>
        </w:rPr>
        <w:t xml:space="preserve">pejskiego Obszaru Gospodarczego, </w:t>
      </w:r>
      <w:r w:rsidRPr="00176AD9">
        <w:rPr>
          <w:rFonts w:ascii="Times New Roman" w:hAnsi="Times New Roman" w:cs="Times New Roman"/>
          <w:sz w:val="24"/>
          <w:szCs w:val="24"/>
        </w:rPr>
        <w:t>zasad postępowania rekrutacyjnego</w:t>
      </w:r>
      <w:r>
        <w:rPr>
          <w:rFonts w:ascii="Times New Roman" w:hAnsi="Times New Roman" w:cs="Times New Roman"/>
          <w:sz w:val="24"/>
          <w:szCs w:val="24"/>
        </w:rPr>
        <w:t xml:space="preserve">,  pisania europejskiego CV, </w:t>
      </w:r>
      <w:r w:rsidRPr="00176AD9">
        <w:rPr>
          <w:rFonts w:ascii="Times New Roman" w:hAnsi="Times New Roman" w:cs="Times New Roman"/>
          <w:sz w:val="24"/>
          <w:szCs w:val="24"/>
        </w:rPr>
        <w:t>możliwościach korzystania z portali mobilności sieci EURES</w:t>
      </w:r>
      <w:r>
        <w:rPr>
          <w:rFonts w:ascii="Times New Roman" w:hAnsi="Times New Roman" w:cs="Times New Roman"/>
          <w:sz w:val="24"/>
          <w:szCs w:val="24"/>
        </w:rPr>
        <w:t>.</w:t>
      </w:r>
      <w:r w:rsidR="009D7492" w:rsidRPr="009D7492">
        <w:rPr>
          <w:color w:val="FF0000"/>
          <w:szCs w:val="24"/>
        </w:rPr>
        <w:t xml:space="preserve"> </w:t>
      </w:r>
    </w:p>
    <w:p w:rsidR="00651BDA" w:rsidRPr="00176AD9" w:rsidRDefault="00651BDA" w:rsidP="005C67CA">
      <w:pPr>
        <w:ind w:firstLine="708"/>
        <w:jc w:val="both"/>
        <w:rPr>
          <w:rFonts w:ascii="Times New Roman" w:hAnsi="Times New Roman" w:cs="Times New Roman"/>
          <w:sz w:val="24"/>
          <w:szCs w:val="24"/>
        </w:rPr>
      </w:pPr>
      <w:r>
        <w:rPr>
          <w:rFonts w:ascii="Times New Roman" w:hAnsi="Times New Roman" w:cs="Times New Roman"/>
          <w:sz w:val="24"/>
          <w:szCs w:val="24"/>
        </w:rPr>
        <w:t>W 2010</w:t>
      </w:r>
      <w:r w:rsidRPr="00176AD9">
        <w:rPr>
          <w:rFonts w:ascii="Times New Roman" w:hAnsi="Times New Roman" w:cs="Times New Roman"/>
          <w:sz w:val="24"/>
          <w:szCs w:val="24"/>
        </w:rPr>
        <w:t xml:space="preserve"> roku zagraniczne oferty pracy wysyłane były do radia, prasy, gmin oraz ośrodków pomocy społecznej, które funkcjonują na </w:t>
      </w:r>
      <w:r>
        <w:rPr>
          <w:rFonts w:ascii="Times New Roman" w:hAnsi="Times New Roman" w:cs="Times New Roman"/>
          <w:sz w:val="24"/>
          <w:szCs w:val="24"/>
        </w:rPr>
        <w:t>terenie powiatu biłgorajskiego</w:t>
      </w:r>
      <w:r w:rsidRPr="00176AD9">
        <w:rPr>
          <w:rFonts w:ascii="Times New Roman" w:hAnsi="Times New Roman" w:cs="Times New Roman"/>
          <w:sz w:val="24"/>
          <w:szCs w:val="24"/>
        </w:rPr>
        <w:t xml:space="preserve">. Ponadto, osoby zainteresowane podjęciem pracy poza granicami kraju, mogły przeglądać aktualne oferty na tablicach ogłoszeń Powiatowego Urzędu Pracy w Biłgoraju oraz  w Internecie. </w:t>
      </w:r>
    </w:p>
    <w:p w:rsidR="00AD6945" w:rsidRDefault="00613DBF" w:rsidP="005C67CA">
      <w:pPr>
        <w:pStyle w:val="Tekstpodstawowy"/>
        <w:spacing w:line="276" w:lineRule="auto"/>
        <w:ind w:firstLine="708"/>
      </w:pPr>
      <w:r>
        <w:t>Urząd upowszechniał również oferty pracy za granicą zgłoszone przez prywatne agencje pośrednictwa pracy. Każda agencja sprawdzana była pod kątem legalności prowadzonego pośrednictwa do pracy za granicą.</w:t>
      </w:r>
    </w:p>
    <w:p w:rsidR="00613DBF" w:rsidRPr="00414EA2" w:rsidRDefault="00613DBF" w:rsidP="00A4506F">
      <w:pPr>
        <w:pStyle w:val="Tekstpodstawowy"/>
        <w:ind w:firstLine="0"/>
        <w:rPr>
          <w:sz w:val="8"/>
        </w:rPr>
      </w:pPr>
    </w:p>
    <w:p w:rsidR="00A4506F" w:rsidRPr="00414EA2" w:rsidRDefault="00AD6945" w:rsidP="00E97289">
      <w:pPr>
        <w:pStyle w:val="Tekstpodstawowy"/>
        <w:ind w:firstLine="0"/>
        <w:rPr>
          <w:b/>
          <w:color w:val="006600"/>
        </w:rPr>
      </w:pPr>
      <w:r w:rsidRPr="00AD6945">
        <w:rPr>
          <w:b/>
          <w:color w:val="006600"/>
        </w:rPr>
        <w:t>INDYWIDUALN</w:t>
      </w:r>
      <w:r>
        <w:rPr>
          <w:b/>
          <w:color w:val="006600"/>
        </w:rPr>
        <w:t xml:space="preserve">E PLANY </w:t>
      </w:r>
      <w:r w:rsidRPr="00AD6945">
        <w:rPr>
          <w:b/>
          <w:color w:val="006600"/>
        </w:rPr>
        <w:t>DZIAŁANIA</w:t>
      </w:r>
    </w:p>
    <w:p w:rsidR="00AD6945" w:rsidRDefault="00AD6945" w:rsidP="00414EA2">
      <w:pPr>
        <w:pStyle w:val="Tekstpodstawowy"/>
        <w:spacing w:line="276" w:lineRule="auto"/>
        <w:ind w:firstLine="708"/>
      </w:pPr>
      <w:r>
        <w:t xml:space="preserve">Od roku 2009 urząd </w:t>
      </w:r>
      <w:r w:rsidRPr="00B80D3D">
        <w:t>udzielając pomocy określonej w ustawi</w:t>
      </w:r>
      <w:r>
        <w:t xml:space="preserve">e </w:t>
      </w:r>
      <w:r w:rsidR="00DD6186">
        <w:t>przygoto</w:t>
      </w:r>
      <w:r>
        <w:t xml:space="preserve">wuje wspólnie </w:t>
      </w:r>
      <w:r w:rsidR="00C702E4">
        <w:br/>
      </w:r>
      <w:r>
        <w:t xml:space="preserve">z osobami </w:t>
      </w:r>
      <w:r w:rsidR="00DD6186">
        <w:t>bezrobotn</w:t>
      </w:r>
      <w:r>
        <w:t>ymi</w:t>
      </w:r>
      <w:r w:rsidR="00DD6186">
        <w:t xml:space="preserve"> pozostający</w:t>
      </w:r>
      <w:r>
        <w:t>mi</w:t>
      </w:r>
      <w:r w:rsidR="00DD6186" w:rsidRPr="00B80D3D">
        <w:t xml:space="preserve"> w ewidencji ponad 180 dni od dnia rejestracji</w:t>
      </w:r>
      <w:r w:rsidRPr="00AD6945">
        <w:rPr>
          <w:b/>
        </w:rPr>
        <w:t xml:space="preserve"> </w:t>
      </w:r>
      <w:r w:rsidRPr="00AD6945">
        <w:t>Indywidualne Plany Działania</w:t>
      </w:r>
      <w:r w:rsidR="00DD6186" w:rsidRPr="00AD6945">
        <w:t>.</w:t>
      </w:r>
      <w:r w:rsidR="00DD6186">
        <w:t xml:space="preserve"> </w:t>
      </w:r>
      <w:r w:rsidR="00C702E4">
        <w:t xml:space="preserve">Celem ich opracowywania jest zastosowanie wszelkich działań, które doprowadzą do znalezienia zatrudnienia. Plan poprzedzony jest dogłębną analizą sytuacji osoby zarejestrowanej, diagnozą dotychczasowych niepowodzeń </w:t>
      </w:r>
      <w:r w:rsidR="00C702E4">
        <w:br/>
        <w:t>w poszukiwaniu zatrudnienia, określeniem barier</w:t>
      </w:r>
      <w:r w:rsidR="00C702E4" w:rsidRPr="00C702E4">
        <w:t xml:space="preserve"> </w:t>
      </w:r>
      <w:r w:rsidR="00C702E4" w:rsidRPr="00FE474E">
        <w:t>utrudniających osobom bezrobotnym powrót na rynek pracy</w:t>
      </w:r>
      <w:r w:rsidR="00C702E4">
        <w:t>.  Określany jest zwykle na rok i zawiera zadania zarówno dla urzędu, jak również zadania</w:t>
      </w:r>
      <w:r w:rsidR="00C702E4" w:rsidRPr="009D7492">
        <w:t xml:space="preserve"> planowane do samodzielnej realizacji przez bezrobotnego lub poszukującego pracy</w:t>
      </w:r>
      <w:r w:rsidR="00A111B5">
        <w:t xml:space="preserve"> </w:t>
      </w:r>
      <w:r w:rsidR="00C702E4" w:rsidRPr="009D7492">
        <w:t>w celu poszukiwania pracy</w:t>
      </w:r>
      <w:r w:rsidR="00903FFF">
        <w:t>.</w:t>
      </w:r>
    </w:p>
    <w:p w:rsidR="00A616CA" w:rsidRPr="00E06634" w:rsidRDefault="00C702E4" w:rsidP="00414EA2">
      <w:pPr>
        <w:pStyle w:val="Tekstpodstawowy"/>
        <w:spacing w:line="276" w:lineRule="auto"/>
        <w:ind w:firstLine="708"/>
        <w:rPr>
          <w:b/>
        </w:rPr>
      </w:pPr>
      <w:r>
        <w:t xml:space="preserve">W 2010 roku pośrednicy pracy i doradcy zawodowi przygotowali  </w:t>
      </w:r>
      <w:r w:rsidR="00E06634" w:rsidRPr="00E06634">
        <w:rPr>
          <w:b/>
        </w:rPr>
        <w:t>1</w:t>
      </w:r>
      <w:r w:rsidR="006A1AF3">
        <w:rPr>
          <w:b/>
        </w:rPr>
        <w:t>.</w:t>
      </w:r>
      <w:r w:rsidR="00E06634" w:rsidRPr="00E06634">
        <w:rPr>
          <w:b/>
        </w:rPr>
        <w:t>416</w:t>
      </w:r>
      <w:r w:rsidRPr="00E06634">
        <w:rPr>
          <w:b/>
        </w:rPr>
        <w:t xml:space="preserve"> Indywidualnych Planów Działań.</w:t>
      </w:r>
    </w:p>
    <w:p w:rsidR="00903FFF" w:rsidRDefault="00903FFF" w:rsidP="008A4998">
      <w:pPr>
        <w:pStyle w:val="Tekstpodstawowywcity"/>
        <w:tabs>
          <w:tab w:val="left" w:pos="500"/>
          <w:tab w:val="left" w:pos="960"/>
        </w:tabs>
        <w:spacing w:after="0" w:line="240" w:lineRule="auto"/>
        <w:ind w:left="0" w:right="125"/>
        <w:jc w:val="both"/>
        <w:rPr>
          <w:rFonts w:ascii="Times New Roman" w:eastAsia="Times New Roman" w:hAnsi="Times New Roman" w:cs="Times New Roman"/>
          <w:b/>
          <w:color w:val="006600"/>
          <w:sz w:val="24"/>
          <w:szCs w:val="24"/>
        </w:rPr>
      </w:pPr>
    </w:p>
    <w:p w:rsidR="008A4998" w:rsidRPr="008A4998" w:rsidRDefault="00730E38" w:rsidP="008A4998">
      <w:pPr>
        <w:pStyle w:val="Tekstpodstawowywcity"/>
        <w:tabs>
          <w:tab w:val="left" w:pos="500"/>
          <w:tab w:val="left" w:pos="960"/>
        </w:tabs>
        <w:spacing w:after="0" w:line="240" w:lineRule="auto"/>
        <w:ind w:left="0" w:right="125"/>
        <w:jc w:val="both"/>
        <w:rPr>
          <w:rFonts w:ascii="Times New Roman" w:eastAsia="Times New Roman" w:hAnsi="Times New Roman" w:cs="Times New Roman"/>
          <w:b/>
          <w:color w:val="006600"/>
          <w:sz w:val="24"/>
          <w:szCs w:val="24"/>
        </w:rPr>
      </w:pPr>
      <w:r w:rsidRPr="008A4998">
        <w:rPr>
          <w:rFonts w:ascii="Times New Roman" w:eastAsia="Times New Roman" w:hAnsi="Times New Roman" w:cs="Times New Roman"/>
          <w:b/>
          <w:color w:val="006600"/>
          <w:sz w:val="24"/>
          <w:szCs w:val="24"/>
        </w:rPr>
        <w:t xml:space="preserve">OBSŁUGA </w:t>
      </w:r>
      <w:r>
        <w:rPr>
          <w:rFonts w:ascii="Times New Roman" w:eastAsia="Times New Roman" w:hAnsi="Times New Roman" w:cs="Times New Roman"/>
          <w:b/>
          <w:color w:val="006600"/>
          <w:sz w:val="24"/>
          <w:szCs w:val="24"/>
        </w:rPr>
        <w:t xml:space="preserve">OSÓB </w:t>
      </w:r>
      <w:r w:rsidRPr="008A4998">
        <w:rPr>
          <w:rFonts w:ascii="Times New Roman" w:eastAsia="Times New Roman" w:hAnsi="Times New Roman" w:cs="Times New Roman"/>
          <w:b/>
          <w:color w:val="006600"/>
          <w:sz w:val="24"/>
          <w:szCs w:val="24"/>
        </w:rPr>
        <w:t xml:space="preserve">BEZROBOTNYCH </w:t>
      </w:r>
    </w:p>
    <w:p w:rsidR="008A4998" w:rsidRPr="00E97289" w:rsidRDefault="008A4998" w:rsidP="008A4998">
      <w:pPr>
        <w:pStyle w:val="Tekstpodstawowywcity"/>
        <w:tabs>
          <w:tab w:val="left" w:pos="960"/>
        </w:tabs>
        <w:ind w:left="360" w:right="125"/>
        <w:rPr>
          <w:rFonts w:ascii="Calibri" w:eastAsia="Times New Roman" w:hAnsi="Calibri" w:cs="Times New Roman"/>
          <w:sz w:val="2"/>
          <w:szCs w:val="16"/>
        </w:rPr>
      </w:pPr>
    </w:p>
    <w:p w:rsidR="0063394D" w:rsidRPr="00903FFF" w:rsidRDefault="00CE6B0E" w:rsidP="00414EA2">
      <w:pPr>
        <w:pStyle w:val="Tekstpodstawowy"/>
        <w:spacing w:line="276" w:lineRule="auto"/>
        <w:rPr>
          <w:szCs w:val="24"/>
        </w:rPr>
      </w:pPr>
      <w:r w:rsidRPr="00903FFF">
        <w:rPr>
          <w:color w:val="000000"/>
          <w:szCs w:val="24"/>
        </w:rPr>
        <w:t>Bezrobotni i poszukujący pracy z terenu miasta i gminy Biłgoraj oraz  gminy Księżpol obsługiwani byli w siedzibie urzędu. Natomiast osoby</w:t>
      </w:r>
      <w:r w:rsidR="008A4998" w:rsidRPr="00903FFF">
        <w:rPr>
          <w:szCs w:val="24"/>
        </w:rPr>
        <w:t xml:space="preserve"> z gmin tj.: Aleksandrów, Józefów, Tereszpol, Frampol, Goraj, Turobin, Obsza, Łukowa, Tarnogród, Potok Górny, Biszcza obsługiwan</w:t>
      </w:r>
      <w:r w:rsidRPr="00903FFF">
        <w:rPr>
          <w:szCs w:val="24"/>
        </w:rPr>
        <w:t>i byli</w:t>
      </w:r>
      <w:r w:rsidR="008A4998" w:rsidRPr="00903FFF">
        <w:rPr>
          <w:szCs w:val="24"/>
        </w:rPr>
        <w:t xml:space="preserve"> przez pracowników PUP w lokalach udostępnionych przez urzędy gmin. </w:t>
      </w:r>
      <w:r w:rsidRPr="00903FFF">
        <w:rPr>
          <w:szCs w:val="24"/>
        </w:rPr>
        <w:br/>
      </w:r>
      <w:r w:rsidR="008A4998" w:rsidRPr="00903FFF">
        <w:rPr>
          <w:szCs w:val="24"/>
        </w:rPr>
        <w:t xml:space="preserve">W tym celu pośrednicy pracy zorganizowali </w:t>
      </w:r>
      <w:r w:rsidR="00E06634" w:rsidRPr="00903FFF">
        <w:rPr>
          <w:b/>
          <w:szCs w:val="24"/>
        </w:rPr>
        <w:t xml:space="preserve">68 </w:t>
      </w:r>
      <w:r w:rsidR="008A4998" w:rsidRPr="00903FFF">
        <w:rPr>
          <w:b/>
          <w:szCs w:val="24"/>
        </w:rPr>
        <w:t>wyjazdów</w:t>
      </w:r>
      <w:r w:rsidR="008A4998" w:rsidRPr="00903FFF">
        <w:rPr>
          <w:szCs w:val="24"/>
        </w:rPr>
        <w:t xml:space="preserve"> do poszczególnych gmin powiatu biłgorajskiego. </w:t>
      </w:r>
      <w:r w:rsidR="009D7492" w:rsidRPr="00903FFF">
        <w:rPr>
          <w:szCs w:val="24"/>
        </w:rPr>
        <w:t xml:space="preserve">W okresie całego roku każda osoba bezrobotna aktywizowana była co najmniej 4 razy. </w:t>
      </w:r>
      <w:r w:rsidRPr="00903FFF">
        <w:rPr>
          <w:szCs w:val="24"/>
        </w:rPr>
        <w:t xml:space="preserve">Należy zaznaczyć, że podczas obsługi w gminach świadczone są tylko usługi </w:t>
      </w:r>
      <w:r w:rsidRPr="00903FFF">
        <w:rPr>
          <w:szCs w:val="24"/>
        </w:rPr>
        <w:br/>
        <w:t xml:space="preserve">z zakresu pośrednictwa pracy i </w:t>
      </w:r>
      <w:r w:rsidR="006A1AF3">
        <w:rPr>
          <w:szCs w:val="24"/>
        </w:rPr>
        <w:t xml:space="preserve">w </w:t>
      </w:r>
      <w:r w:rsidRPr="00903FFF">
        <w:rPr>
          <w:szCs w:val="24"/>
        </w:rPr>
        <w:t xml:space="preserve">uzasadnionych sytuacjach poradnictwa zawodowego. Natomiast wszelkie inne przedstawiane bezrobotnym formy aktywizacji w ramach usług świadczone są w siedzibie urzędu. </w:t>
      </w:r>
    </w:p>
    <w:p w:rsidR="00414EA2" w:rsidRPr="00414EA2" w:rsidRDefault="00414EA2" w:rsidP="00414EA2">
      <w:pPr>
        <w:pStyle w:val="Tekstpodstawowy"/>
        <w:spacing w:line="276" w:lineRule="auto"/>
        <w:rPr>
          <w:sz w:val="8"/>
        </w:rPr>
      </w:pPr>
    </w:p>
    <w:p w:rsidR="008A4998" w:rsidRPr="00FF076F" w:rsidRDefault="008A4998" w:rsidP="00FF076F">
      <w:pPr>
        <w:jc w:val="both"/>
        <w:rPr>
          <w:rFonts w:ascii="Times New Roman" w:eastAsia="Times New Roman" w:hAnsi="Times New Roman" w:cs="Times New Roman"/>
          <w:b/>
          <w:caps/>
          <w:color w:val="008000"/>
          <w:sz w:val="24"/>
          <w:szCs w:val="32"/>
        </w:rPr>
      </w:pPr>
      <w:r w:rsidRPr="00FF076F">
        <w:rPr>
          <w:rFonts w:ascii="Times New Roman" w:eastAsia="Times New Roman" w:hAnsi="Times New Roman" w:cs="Times New Roman"/>
          <w:b/>
          <w:caps/>
          <w:color w:val="008000"/>
          <w:sz w:val="24"/>
          <w:szCs w:val="32"/>
        </w:rPr>
        <w:t>Aktywizacja zawodowa osób niepełnosprawnych</w:t>
      </w:r>
    </w:p>
    <w:p w:rsidR="008A4998" w:rsidRDefault="00C12B2B" w:rsidP="00414EA2">
      <w:pPr>
        <w:autoSpaceDE w:val="0"/>
        <w:autoSpaceDN w:val="0"/>
        <w:adjustRightInd w:val="0"/>
        <w:ind w:firstLine="708"/>
        <w:jc w:val="both"/>
        <w:rPr>
          <w:rFonts w:ascii="Times New Roman" w:hAnsi="Times New Roman" w:cs="Times New Roman"/>
          <w:sz w:val="24"/>
          <w:szCs w:val="28"/>
        </w:rPr>
      </w:pPr>
      <w:r w:rsidRPr="00AA6B97">
        <w:rPr>
          <w:rFonts w:ascii="Times New Roman" w:hAnsi="Times New Roman" w:cs="Times New Roman"/>
          <w:sz w:val="24"/>
          <w:szCs w:val="28"/>
        </w:rPr>
        <w:t xml:space="preserve">Na dzień 31.12.2010 r. zarejestrowanych było </w:t>
      </w:r>
      <w:r w:rsidRPr="00AA6B97">
        <w:rPr>
          <w:rFonts w:ascii="Times New Roman" w:hAnsi="Times New Roman" w:cs="Times New Roman"/>
          <w:b/>
          <w:bCs/>
          <w:sz w:val="24"/>
          <w:szCs w:val="28"/>
        </w:rPr>
        <w:t xml:space="preserve">168 </w:t>
      </w:r>
      <w:r w:rsidRPr="00AA6B97">
        <w:rPr>
          <w:rFonts w:ascii="Times New Roman" w:hAnsi="Times New Roman" w:cs="Times New Roman"/>
          <w:sz w:val="24"/>
          <w:szCs w:val="28"/>
        </w:rPr>
        <w:t>osób niepełnosprawnych, w tym 68 kobiet. Dodatkowo z orzeczonym stopniem o niepełnosprawności figurowało 33 osoby ze statusem poszukującego pracy.</w:t>
      </w:r>
      <w:r>
        <w:rPr>
          <w:rFonts w:ascii="Times New Roman" w:hAnsi="Times New Roman" w:cs="Times New Roman"/>
          <w:sz w:val="24"/>
          <w:szCs w:val="28"/>
        </w:rPr>
        <w:t xml:space="preserve"> </w:t>
      </w:r>
      <w:r w:rsidRPr="00AA6B97">
        <w:rPr>
          <w:rFonts w:ascii="Times New Roman" w:hAnsi="Times New Roman" w:cs="Times New Roman"/>
          <w:sz w:val="24"/>
          <w:szCs w:val="28"/>
        </w:rPr>
        <w:t xml:space="preserve">Niepełnosprawni stanowili </w:t>
      </w:r>
      <w:r w:rsidRPr="00AA6B97">
        <w:rPr>
          <w:rFonts w:ascii="Times New Roman" w:hAnsi="Times New Roman" w:cs="Times New Roman"/>
          <w:b/>
          <w:bCs/>
          <w:sz w:val="24"/>
          <w:szCs w:val="28"/>
        </w:rPr>
        <w:t xml:space="preserve">4,9% </w:t>
      </w:r>
      <w:r w:rsidRPr="00AA6B97">
        <w:rPr>
          <w:rFonts w:ascii="Times New Roman" w:hAnsi="Times New Roman" w:cs="Times New Roman"/>
          <w:sz w:val="24"/>
          <w:szCs w:val="28"/>
        </w:rPr>
        <w:t>ogółu bezrobotnych.</w:t>
      </w:r>
    </w:p>
    <w:p w:rsidR="00C12B2B" w:rsidRPr="00AA6B97" w:rsidRDefault="006A1AF3" w:rsidP="00414EA2">
      <w:pPr>
        <w:jc w:val="both"/>
        <w:rPr>
          <w:rFonts w:ascii="Times New Roman" w:hAnsi="Times New Roman" w:cs="Times New Roman"/>
          <w:sz w:val="24"/>
        </w:rPr>
      </w:pPr>
      <w:r>
        <w:rPr>
          <w:rFonts w:ascii="Times New Roman" w:hAnsi="Times New Roman" w:cs="Times New Roman"/>
          <w:sz w:val="24"/>
        </w:rPr>
        <w:t>Osoby niepełnosprawne skorzystały z form aktywizacji wymienionych w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31"/>
        <w:gridCol w:w="1733"/>
      </w:tblGrid>
      <w:tr w:rsidR="00C12B2B" w:rsidRPr="00AA6B97" w:rsidTr="00C12B2B">
        <w:tc>
          <w:tcPr>
            <w:tcW w:w="648" w:type="dxa"/>
            <w:shd w:val="clear" w:color="auto" w:fill="F2F2F2" w:themeFill="background1" w:themeFillShade="F2"/>
          </w:tcPr>
          <w:p w:rsidR="00C12B2B" w:rsidRPr="00AA6B97" w:rsidRDefault="00C12B2B" w:rsidP="000211A7">
            <w:pPr>
              <w:jc w:val="center"/>
              <w:rPr>
                <w:rFonts w:ascii="Times New Roman" w:hAnsi="Times New Roman" w:cs="Times New Roman"/>
                <w:b/>
                <w:sz w:val="24"/>
              </w:rPr>
            </w:pPr>
            <w:r w:rsidRPr="00AA6B97">
              <w:rPr>
                <w:rFonts w:ascii="Times New Roman" w:hAnsi="Times New Roman" w:cs="Times New Roman"/>
                <w:b/>
                <w:sz w:val="24"/>
              </w:rPr>
              <w:t>Lp.</w:t>
            </w:r>
          </w:p>
        </w:tc>
        <w:tc>
          <w:tcPr>
            <w:tcW w:w="6831" w:type="dxa"/>
            <w:tcBorders>
              <w:bottom w:val="single" w:sz="4" w:space="0" w:color="auto"/>
            </w:tcBorders>
            <w:shd w:val="clear" w:color="auto" w:fill="F2F2F2" w:themeFill="background1" w:themeFillShade="F2"/>
          </w:tcPr>
          <w:p w:rsidR="00C12B2B" w:rsidRPr="00AA6B97" w:rsidRDefault="00C12B2B" w:rsidP="000211A7">
            <w:pPr>
              <w:jc w:val="center"/>
              <w:rPr>
                <w:rFonts w:ascii="Times New Roman" w:hAnsi="Times New Roman" w:cs="Times New Roman"/>
                <w:b/>
                <w:sz w:val="24"/>
              </w:rPr>
            </w:pPr>
            <w:r w:rsidRPr="00AA6B97">
              <w:rPr>
                <w:rFonts w:ascii="Times New Roman" w:hAnsi="Times New Roman" w:cs="Times New Roman"/>
                <w:b/>
                <w:sz w:val="24"/>
              </w:rPr>
              <w:t>Forma aktywizacji</w:t>
            </w:r>
          </w:p>
        </w:tc>
        <w:tc>
          <w:tcPr>
            <w:tcW w:w="1733" w:type="dxa"/>
            <w:shd w:val="clear" w:color="auto" w:fill="F2F2F2" w:themeFill="background1" w:themeFillShade="F2"/>
          </w:tcPr>
          <w:p w:rsidR="00C12B2B" w:rsidRPr="00AA6B97" w:rsidRDefault="00C12B2B" w:rsidP="000211A7">
            <w:pPr>
              <w:jc w:val="center"/>
              <w:rPr>
                <w:rFonts w:ascii="Times New Roman" w:hAnsi="Times New Roman" w:cs="Times New Roman"/>
                <w:b/>
                <w:sz w:val="24"/>
              </w:rPr>
            </w:pPr>
            <w:r w:rsidRPr="00AA6B97">
              <w:rPr>
                <w:rFonts w:ascii="Times New Roman" w:hAnsi="Times New Roman" w:cs="Times New Roman"/>
                <w:b/>
                <w:sz w:val="24"/>
              </w:rPr>
              <w:t>Ilość osób</w:t>
            </w:r>
          </w:p>
        </w:tc>
      </w:tr>
      <w:tr w:rsidR="00C12B2B" w:rsidRPr="00AA6B97" w:rsidTr="00414EA2">
        <w:trPr>
          <w:trHeight w:val="737"/>
        </w:trPr>
        <w:tc>
          <w:tcPr>
            <w:tcW w:w="648" w:type="dxa"/>
          </w:tcPr>
          <w:p w:rsidR="00C12B2B" w:rsidRPr="00AA6B97" w:rsidRDefault="00C12B2B" w:rsidP="000211A7">
            <w:pPr>
              <w:jc w:val="both"/>
              <w:rPr>
                <w:rFonts w:ascii="Times New Roman" w:hAnsi="Times New Roman" w:cs="Times New Roman"/>
                <w:sz w:val="24"/>
              </w:rPr>
            </w:pPr>
            <w:r w:rsidRPr="00AA6B97">
              <w:rPr>
                <w:rFonts w:ascii="Times New Roman" w:hAnsi="Times New Roman" w:cs="Times New Roman"/>
                <w:sz w:val="24"/>
              </w:rPr>
              <w:t>1</w:t>
            </w:r>
          </w:p>
        </w:tc>
        <w:tc>
          <w:tcPr>
            <w:tcW w:w="6831" w:type="dxa"/>
            <w:shd w:val="clear" w:color="auto" w:fill="FFFFCC"/>
          </w:tcPr>
          <w:p w:rsidR="00C12B2B" w:rsidRPr="00AA6B97" w:rsidRDefault="00C12B2B" w:rsidP="000211A7">
            <w:pPr>
              <w:jc w:val="center"/>
              <w:rPr>
                <w:rFonts w:ascii="Times New Roman" w:hAnsi="Times New Roman" w:cs="Times New Roman"/>
                <w:sz w:val="24"/>
              </w:rPr>
            </w:pPr>
            <w:r w:rsidRPr="00AA6B97">
              <w:rPr>
                <w:rFonts w:ascii="Times New Roman" w:hAnsi="Times New Roman" w:cs="Times New Roman"/>
                <w:sz w:val="24"/>
              </w:rPr>
              <w:t>podjęcie pracy z tzw. ,,wolnej stopy” lub w ramach uzupełnienia miejsc pracy finansowanych ze środków PFRON</w:t>
            </w:r>
          </w:p>
        </w:tc>
        <w:tc>
          <w:tcPr>
            <w:tcW w:w="1733" w:type="dxa"/>
          </w:tcPr>
          <w:p w:rsidR="00C12B2B" w:rsidRPr="00E97289" w:rsidRDefault="00C12B2B" w:rsidP="000211A7">
            <w:pPr>
              <w:jc w:val="center"/>
              <w:rPr>
                <w:rFonts w:ascii="Times New Roman" w:hAnsi="Times New Roman" w:cs="Times New Roman"/>
                <w:b/>
                <w:color w:val="FF0000"/>
                <w:sz w:val="24"/>
              </w:rPr>
            </w:pPr>
            <w:r w:rsidRPr="00E97289">
              <w:rPr>
                <w:rFonts w:ascii="Times New Roman" w:hAnsi="Times New Roman" w:cs="Times New Roman"/>
                <w:b/>
                <w:color w:val="FF0000"/>
                <w:sz w:val="24"/>
              </w:rPr>
              <w:t>95</w:t>
            </w:r>
          </w:p>
        </w:tc>
      </w:tr>
      <w:tr w:rsidR="00C12B2B" w:rsidRPr="00AA6B97" w:rsidTr="00C12B2B">
        <w:tc>
          <w:tcPr>
            <w:tcW w:w="648" w:type="dxa"/>
          </w:tcPr>
          <w:p w:rsidR="00C12B2B" w:rsidRPr="00AA6B97" w:rsidRDefault="00C12B2B" w:rsidP="000211A7">
            <w:pPr>
              <w:jc w:val="both"/>
              <w:rPr>
                <w:rFonts w:ascii="Times New Roman" w:hAnsi="Times New Roman" w:cs="Times New Roman"/>
                <w:sz w:val="24"/>
              </w:rPr>
            </w:pPr>
            <w:r w:rsidRPr="00AA6B97">
              <w:rPr>
                <w:rFonts w:ascii="Times New Roman" w:hAnsi="Times New Roman" w:cs="Times New Roman"/>
                <w:sz w:val="24"/>
              </w:rPr>
              <w:t>2</w:t>
            </w:r>
          </w:p>
        </w:tc>
        <w:tc>
          <w:tcPr>
            <w:tcW w:w="6831" w:type="dxa"/>
            <w:shd w:val="clear" w:color="auto" w:fill="FFFFCC"/>
          </w:tcPr>
          <w:p w:rsidR="00C12B2B" w:rsidRPr="00AA6B97" w:rsidRDefault="00C12B2B" w:rsidP="000211A7">
            <w:pPr>
              <w:jc w:val="center"/>
              <w:rPr>
                <w:rFonts w:ascii="Times New Roman" w:hAnsi="Times New Roman" w:cs="Times New Roman"/>
                <w:sz w:val="24"/>
              </w:rPr>
            </w:pPr>
            <w:r w:rsidRPr="00AA6B97">
              <w:rPr>
                <w:rFonts w:ascii="Times New Roman" w:hAnsi="Times New Roman" w:cs="Times New Roman"/>
                <w:sz w:val="24"/>
              </w:rPr>
              <w:t>podjęcie działalności gospodarczej</w:t>
            </w:r>
          </w:p>
        </w:tc>
        <w:tc>
          <w:tcPr>
            <w:tcW w:w="1733" w:type="dxa"/>
          </w:tcPr>
          <w:p w:rsidR="00C12B2B" w:rsidRPr="00AA6B97" w:rsidRDefault="00C12B2B" w:rsidP="000211A7">
            <w:pPr>
              <w:jc w:val="center"/>
              <w:rPr>
                <w:rFonts w:ascii="Times New Roman" w:hAnsi="Times New Roman" w:cs="Times New Roman"/>
                <w:b/>
                <w:sz w:val="24"/>
              </w:rPr>
            </w:pPr>
            <w:r w:rsidRPr="00AA6B97">
              <w:rPr>
                <w:rFonts w:ascii="Times New Roman" w:hAnsi="Times New Roman" w:cs="Times New Roman"/>
                <w:b/>
                <w:sz w:val="24"/>
              </w:rPr>
              <w:t>4</w:t>
            </w:r>
          </w:p>
        </w:tc>
      </w:tr>
      <w:tr w:rsidR="00C12B2B" w:rsidRPr="00AA6B97" w:rsidTr="00C12B2B">
        <w:tc>
          <w:tcPr>
            <w:tcW w:w="648" w:type="dxa"/>
          </w:tcPr>
          <w:p w:rsidR="00C12B2B" w:rsidRPr="00AA6B97" w:rsidRDefault="00C12B2B" w:rsidP="000211A7">
            <w:pPr>
              <w:jc w:val="both"/>
              <w:rPr>
                <w:rFonts w:ascii="Times New Roman" w:hAnsi="Times New Roman" w:cs="Times New Roman"/>
                <w:sz w:val="24"/>
              </w:rPr>
            </w:pPr>
            <w:r w:rsidRPr="00AA6B97">
              <w:rPr>
                <w:rFonts w:ascii="Times New Roman" w:hAnsi="Times New Roman" w:cs="Times New Roman"/>
                <w:sz w:val="24"/>
              </w:rPr>
              <w:t>3</w:t>
            </w:r>
          </w:p>
        </w:tc>
        <w:tc>
          <w:tcPr>
            <w:tcW w:w="6831" w:type="dxa"/>
            <w:shd w:val="clear" w:color="auto" w:fill="FFFFCC"/>
          </w:tcPr>
          <w:p w:rsidR="00C12B2B" w:rsidRPr="00AA6B97" w:rsidRDefault="00C12B2B" w:rsidP="000211A7">
            <w:pPr>
              <w:jc w:val="center"/>
              <w:rPr>
                <w:rFonts w:ascii="Times New Roman" w:hAnsi="Times New Roman" w:cs="Times New Roman"/>
                <w:sz w:val="24"/>
              </w:rPr>
            </w:pPr>
            <w:r w:rsidRPr="00AA6B97">
              <w:rPr>
                <w:rFonts w:ascii="Times New Roman" w:hAnsi="Times New Roman" w:cs="Times New Roman"/>
                <w:sz w:val="24"/>
              </w:rPr>
              <w:t>staż u pracodawcy</w:t>
            </w:r>
          </w:p>
        </w:tc>
        <w:tc>
          <w:tcPr>
            <w:tcW w:w="1733" w:type="dxa"/>
          </w:tcPr>
          <w:p w:rsidR="00C12B2B" w:rsidRPr="00AA6B97" w:rsidRDefault="00C12B2B" w:rsidP="000211A7">
            <w:pPr>
              <w:jc w:val="center"/>
              <w:rPr>
                <w:rFonts w:ascii="Times New Roman" w:hAnsi="Times New Roman" w:cs="Times New Roman"/>
                <w:b/>
                <w:sz w:val="24"/>
              </w:rPr>
            </w:pPr>
            <w:r w:rsidRPr="00AA6B97">
              <w:rPr>
                <w:rFonts w:ascii="Times New Roman" w:hAnsi="Times New Roman" w:cs="Times New Roman"/>
                <w:b/>
                <w:sz w:val="24"/>
              </w:rPr>
              <w:t>20</w:t>
            </w:r>
          </w:p>
        </w:tc>
      </w:tr>
      <w:tr w:rsidR="00C12B2B" w:rsidRPr="00AA6B97" w:rsidTr="00C12B2B">
        <w:tc>
          <w:tcPr>
            <w:tcW w:w="648" w:type="dxa"/>
          </w:tcPr>
          <w:p w:rsidR="00C12B2B" w:rsidRPr="00AA6B97" w:rsidRDefault="00C12B2B" w:rsidP="000211A7">
            <w:pPr>
              <w:jc w:val="both"/>
              <w:rPr>
                <w:rFonts w:ascii="Times New Roman" w:hAnsi="Times New Roman" w:cs="Times New Roman"/>
                <w:sz w:val="24"/>
              </w:rPr>
            </w:pPr>
            <w:r w:rsidRPr="00AA6B97">
              <w:rPr>
                <w:rFonts w:ascii="Times New Roman" w:hAnsi="Times New Roman" w:cs="Times New Roman"/>
                <w:sz w:val="24"/>
              </w:rPr>
              <w:t>4</w:t>
            </w:r>
          </w:p>
        </w:tc>
        <w:tc>
          <w:tcPr>
            <w:tcW w:w="6831" w:type="dxa"/>
            <w:shd w:val="clear" w:color="auto" w:fill="FFFFCC"/>
          </w:tcPr>
          <w:p w:rsidR="00C12B2B" w:rsidRPr="00AA6B97" w:rsidRDefault="00C12B2B" w:rsidP="000211A7">
            <w:pPr>
              <w:jc w:val="center"/>
              <w:rPr>
                <w:rFonts w:ascii="Times New Roman" w:hAnsi="Times New Roman" w:cs="Times New Roman"/>
                <w:sz w:val="24"/>
              </w:rPr>
            </w:pPr>
            <w:r w:rsidRPr="00AA6B97">
              <w:rPr>
                <w:rFonts w:ascii="Times New Roman" w:hAnsi="Times New Roman" w:cs="Times New Roman"/>
                <w:sz w:val="24"/>
              </w:rPr>
              <w:t>roboty publiczne</w:t>
            </w:r>
          </w:p>
        </w:tc>
        <w:tc>
          <w:tcPr>
            <w:tcW w:w="1733" w:type="dxa"/>
          </w:tcPr>
          <w:p w:rsidR="00C12B2B" w:rsidRPr="00AA6B97" w:rsidRDefault="00C12B2B" w:rsidP="000211A7">
            <w:pPr>
              <w:jc w:val="center"/>
              <w:rPr>
                <w:rFonts w:ascii="Times New Roman" w:hAnsi="Times New Roman" w:cs="Times New Roman"/>
                <w:b/>
                <w:sz w:val="24"/>
              </w:rPr>
            </w:pPr>
            <w:r w:rsidRPr="00AA6B97">
              <w:rPr>
                <w:rFonts w:ascii="Times New Roman" w:hAnsi="Times New Roman" w:cs="Times New Roman"/>
                <w:b/>
                <w:sz w:val="24"/>
              </w:rPr>
              <w:t>24</w:t>
            </w:r>
          </w:p>
        </w:tc>
      </w:tr>
      <w:tr w:rsidR="00C12B2B" w:rsidRPr="00AA6B97" w:rsidTr="00C12B2B">
        <w:tc>
          <w:tcPr>
            <w:tcW w:w="648" w:type="dxa"/>
          </w:tcPr>
          <w:p w:rsidR="00C12B2B" w:rsidRPr="00AA6B97" w:rsidRDefault="00C12B2B" w:rsidP="000211A7">
            <w:pPr>
              <w:jc w:val="both"/>
              <w:rPr>
                <w:rFonts w:ascii="Times New Roman" w:hAnsi="Times New Roman" w:cs="Times New Roman"/>
                <w:sz w:val="24"/>
              </w:rPr>
            </w:pPr>
            <w:r w:rsidRPr="00AA6B97">
              <w:rPr>
                <w:rFonts w:ascii="Times New Roman" w:hAnsi="Times New Roman" w:cs="Times New Roman"/>
                <w:sz w:val="24"/>
              </w:rPr>
              <w:t>5</w:t>
            </w:r>
          </w:p>
        </w:tc>
        <w:tc>
          <w:tcPr>
            <w:tcW w:w="6831" w:type="dxa"/>
            <w:shd w:val="clear" w:color="auto" w:fill="FFFFCC"/>
          </w:tcPr>
          <w:p w:rsidR="00C12B2B" w:rsidRPr="00AA6B97" w:rsidRDefault="00C12B2B" w:rsidP="000211A7">
            <w:pPr>
              <w:jc w:val="center"/>
              <w:rPr>
                <w:rFonts w:ascii="Times New Roman" w:hAnsi="Times New Roman" w:cs="Times New Roman"/>
                <w:sz w:val="24"/>
              </w:rPr>
            </w:pPr>
            <w:r w:rsidRPr="00AA6B97">
              <w:rPr>
                <w:rFonts w:ascii="Times New Roman" w:hAnsi="Times New Roman" w:cs="Times New Roman"/>
                <w:sz w:val="24"/>
              </w:rPr>
              <w:t>prace interwencyjne</w:t>
            </w:r>
          </w:p>
        </w:tc>
        <w:tc>
          <w:tcPr>
            <w:tcW w:w="1733" w:type="dxa"/>
          </w:tcPr>
          <w:p w:rsidR="00C12B2B" w:rsidRPr="00AA6B97" w:rsidRDefault="00C12B2B" w:rsidP="000211A7">
            <w:pPr>
              <w:jc w:val="center"/>
              <w:rPr>
                <w:rFonts w:ascii="Times New Roman" w:hAnsi="Times New Roman" w:cs="Times New Roman"/>
                <w:b/>
                <w:sz w:val="24"/>
              </w:rPr>
            </w:pPr>
            <w:r w:rsidRPr="00AA6B97">
              <w:rPr>
                <w:rFonts w:ascii="Times New Roman" w:hAnsi="Times New Roman" w:cs="Times New Roman"/>
                <w:b/>
                <w:sz w:val="24"/>
              </w:rPr>
              <w:t>0</w:t>
            </w:r>
          </w:p>
        </w:tc>
      </w:tr>
      <w:tr w:rsidR="00C12B2B" w:rsidRPr="00AA6B97" w:rsidTr="00C12B2B">
        <w:tc>
          <w:tcPr>
            <w:tcW w:w="648" w:type="dxa"/>
          </w:tcPr>
          <w:p w:rsidR="00C12B2B" w:rsidRPr="00AA6B97" w:rsidRDefault="00C12B2B" w:rsidP="000211A7">
            <w:pPr>
              <w:jc w:val="both"/>
              <w:rPr>
                <w:rFonts w:ascii="Times New Roman" w:hAnsi="Times New Roman" w:cs="Times New Roman"/>
                <w:sz w:val="24"/>
              </w:rPr>
            </w:pPr>
            <w:r w:rsidRPr="00AA6B97">
              <w:rPr>
                <w:rFonts w:ascii="Times New Roman" w:hAnsi="Times New Roman" w:cs="Times New Roman"/>
                <w:sz w:val="24"/>
              </w:rPr>
              <w:t>6</w:t>
            </w:r>
          </w:p>
        </w:tc>
        <w:tc>
          <w:tcPr>
            <w:tcW w:w="6831" w:type="dxa"/>
            <w:shd w:val="clear" w:color="auto" w:fill="FFFFCC"/>
          </w:tcPr>
          <w:p w:rsidR="00C12B2B" w:rsidRPr="00AA6B97" w:rsidRDefault="00C12B2B" w:rsidP="000211A7">
            <w:pPr>
              <w:jc w:val="center"/>
              <w:rPr>
                <w:rFonts w:ascii="Times New Roman" w:hAnsi="Times New Roman" w:cs="Times New Roman"/>
                <w:sz w:val="24"/>
              </w:rPr>
            </w:pPr>
            <w:r w:rsidRPr="00AA6B97">
              <w:rPr>
                <w:rFonts w:ascii="Times New Roman" w:hAnsi="Times New Roman" w:cs="Times New Roman"/>
                <w:sz w:val="24"/>
              </w:rPr>
              <w:t>prace społecznie użyteczne</w:t>
            </w:r>
          </w:p>
        </w:tc>
        <w:tc>
          <w:tcPr>
            <w:tcW w:w="1733" w:type="dxa"/>
          </w:tcPr>
          <w:p w:rsidR="00C12B2B" w:rsidRPr="00AA6B97" w:rsidRDefault="00C12B2B" w:rsidP="000211A7">
            <w:pPr>
              <w:jc w:val="center"/>
              <w:rPr>
                <w:rFonts w:ascii="Times New Roman" w:hAnsi="Times New Roman" w:cs="Times New Roman"/>
                <w:b/>
                <w:sz w:val="24"/>
              </w:rPr>
            </w:pPr>
            <w:r w:rsidRPr="00AA6B97">
              <w:rPr>
                <w:rFonts w:ascii="Times New Roman" w:hAnsi="Times New Roman" w:cs="Times New Roman"/>
                <w:b/>
                <w:sz w:val="24"/>
              </w:rPr>
              <w:t>1</w:t>
            </w:r>
          </w:p>
        </w:tc>
      </w:tr>
      <w:tr w:rsidR="00C12B2B" w:rsidRPr="00AA6B97" w:rsidTr="00C12B2B">
        <w:tc>
          <w:tcPr>
            <w:tcW w:w="648" w:type="dxa"/>
          </w:tcPr>
          <w:p w:rsidR="00C12B2B" w:rsidRPr="00AA6B97" w:rsidRDefault="00C12B2B" w:rsidP="000211A7">
            <w:pPr>
              <w:jc w:val="both"/>
              <w:rPr>
                <w:rFonts w:ascii="Times New Roman" w:hAnsi="Times New Roman" w:cs="Times New Roman"/>
                <w:sz w:val="24"/>
              </w:rPr>
            </w:pPr>
            <w:r w:rsidRPr="00AA6B97">
              <w:rPr>
                <w:rFonts w:ascii="Times New Roman" w:hAnsi="Times New Roman" w:cs="Times New Roman"/>
                <w:sz w:val="24"/>
              </w:rPr>
              <w:t>7</w:t>
            </w:r>
          </w:p>
        </w:tc>
        <w:tc>
          <w:tcPr>
            <w:tcW w:w="6831" w:type="dxa"/>
            <w:shd w:val="clear" w:color="auto" w:fill="FFFFCC"/>
          </w:tcPr>
          <w:p w:rsidR="00C12B2B" w:rsidRPr="00AA6B97" w:rsidRDefault="00C12B2B" w:rsidP="000211A7">
            <w:pPr>
              <w:jc w:val="center"/>
              <w:rPr>
                <w:rFonts w:ascii="Times New Roman" w:hAnsi="Times New Roman" w:cs="Times New Roman"/>
                <w:sz w:val="24"/>
              </w:rPr>
            </w:pPr>
            <w:r w:rsidRPr="00AA6B97">
              <w:rPr>
                <w:rFonts w:ascii="Times New Roman" w:hAnsi="Times New Roman" w:cs="Times New Roman"/>
                <w:sz w:val="24"/>
              </w:rPr>
              <w:t>poradnictwo zawodowe</w:t>
            </w:r>
          </w:p>
        </w:tc>
        <w:tc>
          <w:tcPr>
            <w:tcW w:w="1733" w:type="dxa"/>
          </w:tcPr>
          <w:p w:rsidR="00C12B2B" w:rsidRPr="00AA6B97" w:rsidRDefault="00C12B2B" w:rsidP="000211A7">
            <w:pPr>
              <w:jc w:val="center"/>
              <w:rPr>
                <w:rFonts w:ascii="Times New Roman" w:hAnsi="Times New Roman" w:cs="Times New Roman"/>
                <w:b/>
                <w:sz w:val="24"/>
              </w:rPr>
            </w:pPr>
            <w:r w:rsidRPr="00AA6B97">
              <w:rPr>
                <w:rFonts w:ascii="Times New Roman" w:hAnsi="Times New Roman" w:cs="Times New Roman"/>
                <w:b/>
                <w:sz w:val="24"/>
              </w:rPr>
              <w:t>253</w:t>
            </w:r>
          </w:p>
        </w:tc>
      </w:tr>
      <w:tr w:rsidR="00C12B2B" w:rsidRPr="00AA6B97" w:rsidTr="00C12B2B">
        <w:tc>
          <w:tcPr>
            <w:tcW w:w="648" w:type="dxa"/>
          </w:tcPr>
          <w:p w:rsidR="00C12B2B" w:rsidRPr="00AA6B97" w:rsidRDefault="00C12B2B" w:rsidP="000211A7">
            <w:pPr>
              <w:jc w:val="both"/>
              <w:rPr>
                <w:rFonts w:ascii="Times New Roman" w:hAnsi="Times New Roman" w:cs="Times New Roman"/>
                <w:sz w:val="24"/>
              </w:rPr>
            </w:pPr>
            <w:r w:rsidRPr="00AA6B97">
              <w:rPr>
                <w:rFonts w:ascii="Times New Roman" w:hAnsi="Times New Roman" w:cs="Times New Roman"/>
                <w:sz w:val="24"/>
              </w:rPr>
              <w:t>8</w:t>
            </w:r>
          </w:p>
        </w:tc>
        <w:tc>
          <w:tcPr>
            <w:tcW w:w="6831" w:type="dxa"/>
            <w:shd w:val="clear" w:color="auto" w:fill="FFFFCC"/>
          </w:tcPr>
          <w:p w:rsidR="00C12B2B" w:rsidRPr="00AA6B97" w:rsidRDefault="00C12B2B" w:rsidP="000211A7">
            <w:pPr>
              <w:jc w:val="center"/>
              <w:rPr>
                <w:rFonts w:ascii="Times New Roman" w:hAnsi="Times New Roman" w:cs="Times New Roman"/>
                <w:sz w:val="24"/>
              </w:rPr>
            </w:pPr>
            <w:r w:rsidRPr="00AA6B97">
              <w:rPr>
                <w:rFonts w:ascii="Times New Roman" w:hAnsi="Times New Roman" w:cs="Times New Roman"/>
                <w:sz w:val="24"/>
              </w:rPr>
              <w:t>grupowa informacja zawodowa</w:t>
            </w:r>
          </w:p>
        </w:tc>
        <w:tc>
          <w:tcPr>
            <w:tcW w:w="1733" w:type="dxa"/>
          </w:tcPr>
          <w:p w:rsidR="00C12B2B" w:rsidRPr="00AA6B97" w:rsidRDefault="00C12B2B" w:rsidP="000211A7">
            <w:pPr>
              <w:jc w:val="center"/>
              <w:rPr>
                <w:rFonts w:ascii="Times New Roman" w:hAnsi="Times New Roman" w:cs="Times New Roman"/>
                <w:b/>
                <w:sz w:val="24"/>
              </w:rPr>
            </w:pPr>
            <w:r w:rsidRPr="00AA6B97">
              <w:rPr>
                <w:rFonts w:ascii="Times New Roman" w:hAnsi="Times New Roman" w:cs="Times New Roman"/>
                <w:b/>
                <w:sz w:val="24"/>
              </w:rPr>
              <w:t>48</w:t>
            </w:r>
          </w:p>
        </w:tc>
      </w:tr>
      <w:tr w:rsidR="00C12B2B" w:rsidRPr="00AA6B97" w:rsidTr="00C12B2B">
        <w:tc>
          <w:tcPr>
            <w:tcW w:w="648" w:type="dxa"/>
          </w:tcPr>
          <w:p w:rsidR="00C12B2B" w:rsidRPr="00AA6B97" w:rsidRDefault="00C12B2B" w:rsidP="000211A7">
            <w:pPr>
              <w:jc w:val="both"/>
              <w:rPr>
                <w:rFonts w:ascii="Times New Roman" w:hAnsi="Times New Roman" w:cs="Times New Roman"/>
                <w:sz w:val="24"/>
              </w:rPr>
            </w:pPr>
            <w:r w:rsidRPr="00AA6B97">
              <w:rPr>
                <w:rFonts w:ascii="Times New Roman" w:hAnsi="Times New Roman" w:cs="Times New Roman"/>
                <w:sz w:val="24"/>
              </w:rPr>
              <w:t>9</w:t>
            </w:r>
          </w:p>
        </w:tc>
        <w:tc>
          <w:tcPr>
            <w:tcW w:w="6831" w:type="dxa"/>
            <w:shd w:val="clear" w:color="auto" w:fill="FFFFCC"/>
          </w:tcPr>
          <w:p w:rsidR="00C12B2B" w:rsidRPr="00AA6B97" w:rsidRDefault="00C12B2B" w:rsidP="000211A7">
            <w:pPr>
              <w:jc w:val="center"/>
              <w:rPr>
                <w:rFonts w:ascii="Times New Roman" w:hAnsi="Times New Roman" w:cs="Times New Roman"/>
                <w:sz w:val="24"/>
              </w:rPr>
            </w:pPr>
            <w:r w:rsidRPr="00AA6B97">
              <w:rPr>
                <w:rFonts w:ascii="Times New Roman" w:hAnsi="Times New Roman" w:cs="Times New Roman"/>
                <w:sz w:val="24"/>
              </w:rPr>
              <w:t>szkolenia zawodowe</w:t>
            </w:r>
          </w:p>
        </w:tc>
        <w:tc>
          <w:tcPr>
            <w:tcW w:w="1733" w:type="dxa"/>
          </w:tcPr>
          <w:p w:rsidR="00C12B2B" w:rsidRPr="00AA6B97" w:rsidRDefault="00C12B2B" w:rsidP="000211A7">
            <w:pPr>
              <w:jc w:val="center"/>
              <w:rPr>
                <w:rFonts w:ascii="Times New Roman" w:hAnsi="Times New Roman" w:cs="Times New Roman"/>
                <w:b/>
                <w:sz w:val="24"/>
              </w:rPr>
            </w:pPr>
            <w:r w:rsidRPr="00AA6B97">
              <w:rPr>
                <w:rFonts w:ascii="Times New Roman" w:hAnsi="Times New Roman" w:cs="Times New Roman"/>
                <w:b/>
                <w:sz w:val="24"/>
              </w:rPr>
              <w:t>17</w:t>
            </w:r>
          </w:p>
        </w:tc>
      </w:tr>
      <w:tr w:rsidR="00C12B2B" w:rsidRPr="00AA6B97" w:rsidTr="00C12B2B">
        <w:tc>
          <w:tcPr>
            <w:tcW w:w="648" w:type="dxa"/>
          </w:tcPr>
          <w:p w:rsidR="00C12B2B" w:rsidRPr="00AA6B97" w:rsidRDefault="00C12B2B" w:rsidP="000211A7">
            <w:pPr>
              <w:jc w:val="both"/>
              <w:rPr>
                <w:rFonts w:ascii="Times New Roman" w:hAnsi="Times New Roman" w:cs="Times New Roman"/>
                <w:sz w:val="24"/>
              </w:rPr>
            </w:pPr>
            <w:r w:rsidRPr="00AA6B97">
              <w:rPr>
                <w:rFonts w:ascii="Times New Roman" w:hAnsi="Times New Roman" w:cs="Times New Roman"/>
                <w:sz w:val="24"/>
              </w:rPr>
              <w:t>10.</w:t>
            </w:r>
          </w:p>
        </w:tc>
        <w:tc>
          <w:tcPr>
            <w:tcW w:w="6831" w:type="dxa"/>
            <w:shd w:val="clear" w:color="auto" w:fill="FFFFCC"/>
          </w:tcPr>
          <w:p w:rsidR="00C12B2B" w:rsidRPr="00AA6B97" w:rsidRDefault="00C12B2B" w:rsidP="000211A7">
            <w:pPr>
              <w:jc w:val="center"/>
              <w:rPr>
                <w:rFonts w:ascii="Times New Roman" w:hAnsi="Times New Roman" w:cs="Times New Roman"/>
                <w:sz w:val="24"/>
              </w:rPr>
            </w:pPr>
            <w:r w:rsidRPr="00AA6B97">
              <w:rPr>
                <w:rFonts w:ascii="Times New Roman" w:hAnsi="Times New Roman" w:cs="Times New Roman"/>
                <w:sz w:val="24"/>
              </w:rPr>
              <w:t>szkolenia z zakresu umiejętności aktywnego poszukiwania pracy</w:t>
            </w:r>
          </w:p>
        </w:tc>
        <w:tc>
          <w:tcPr>
            <w:tcW w:w="1733" w:type="dxa"/>
          </w:tcPr>
          <w:p w:rsidR="00C12B2B" w:rsidRPr="00E97289" w:rsidRDefault="00C12B2B" w:rsidP="00E97289">
            <w:pPr>
              <w:jc w:val="center"/>
              <w:rPr>
                <w:rFonts w:ascii="Times New Roman" w:hAnsi="Times New Roman" w:cs="Times New Roman"/>
                <w:b/>
                <w:color w:val="FF0000"/>
                <w:sz w:val="24"/>
              </w:rPr>
            </w:pPr>
            <w:r w:rsidRPr="00E97289">
              <w:rPr>
                <w:rFonts w:ascii="Times New Roman" w:hAnsi="Times New Roman" w:cs="Times New Roman"/>
                <w:b/>
                <w:color w:val="FF0000"/>
                <w:sz w:val="24"/>
              </w:rPr>
              <w:t>2</w:t>
            </w:r>
            <w:r w:rsidR="00E97289" w:rsidRPr="00E97289">
              <w:rPr>
                <w:rFonts w:ascii="Times New Roman" w:hAnsi="Times New Roman" w:cs="Times New Roman"/>
                <w:b/>
                <w:color w:val="FF0000"/>
                <w:sz w:val="24"/>
              </w:rPr>
              <w:t>6</w:t>
            </w:r>
          </w:p>
        </w:tc>
      </w:tr>
    </w:tbl>
    <w:p w:rsidR="00903FFF" w:rsidRPr="008A4998" w:rsidRDefault="00903FFF" w:rsidP="008A4998">
      <w:pPr>
        <w:pStyle w:val="Tekstpodstawowy"/>
        <w:ind w:firstLine="0"/>
        <w:outlineLvl w:val="0"/>
        <w:rPr>
          <w:b/>
          <w:color w:val="006600"/>
          <w:szCs w:val="24"/>
        </w:rPr>
      </w:pPr>
    </w:p>
    <w:p w:rsidR="00FF076F" w:rsidRDefault="008A4998" w:rsidP="00414EA2">
      <w:pPr>
        <w:pStyle w:val="Tekstpodstawowy"/>
        <w:ind w:firstLine="0"/>
        <w:outlineLvl w:val="0"/>
        <w:rPr>
          <w:b/>
          <w:color w:val="006600"/>
          <w:szCs w:val="24"/>
        </w:rPr>
      </w:pPr>
      <w:r>
        <w:rPr>
          <w:b/>
          <w:color w:val="006600"/>
          <w:szCs w:val="24"/>
        </w:rPr>
        <w:t xml:space="preserve">       </w:t>
      </w:r>
      <w:r w:rsidRPr="001C17D3">
        <w:rPr>
          <w:b/>
          <w:color w:val="006600"/>
          <w:szCs w:val="24"/>
        </w:rPr>
        <w:t>ZATRUDNIANIE CUDZOZIEMCÓW</w:t>
      </w:r>
    </w:p>
    <w:p w:rsidR="00B40CF0" w:rsidRDefault="008A4998" w:rsidP="00414EA2">
      <w:pPr>
        <w:pStyle w:val="Tekstpodstawowy"/>
        <w:spacing w:before="0" w:after="0" w:line="276" w:lineRule="auto"/>
        <w:ind w:firstLine="0"/>
        <w:rPr>
          <w:szCs w:val="24"/>
        </w:rPr>
      </w:pPr>
      <w:r>
        <w:rPr>
          <w:szCs w:val="24"/>
        </w:rPr>
        <w:t xml:space="preserve">       </w:t>
      </w:r>
      <w:r w:rsidRPr="00951ED5">
        <w:rPr>
          <w:szCs w:val="24"/>
        </w:rPr>
        <w:t xml:space="preserve">W </w:t>
      </w:r>
      <w:r>
        <w:rPr>
          <w:szCs w:val="24"/>
        </w:rPr>
        <w:t>2010 r.</w:t>
      </w:r>
      <w:r w:rsidRPr="00951ED5">
        <w:rPr>
          <w:szCs w:val="24"/>
        </w:rPr>
        <w:t xml:space="preserve"> urząd wydał </w:t>
      </w:r>
      <w:r w:rsidR="00B40CF0" w:rsidRPr="00B40CF0">
        <w:rPr>
          <w:b/>
          <w:szCs w:val="24"/>
        </w:rPr>
        <w:t>3</w:t>
      </w:r>
      <w:r w:rsidRPr="00B40CF0">
        <w:rPr>
          <w:b/>
          <w:szCs w:val="24"/>
        </w:rPr>
        <w:t xml:space="preserve"> opini</w:t>
      </w:r>
      <w:r w:rsidR="00613DBF" w:rsidRPr="00B40CF0">
        <w:rPr>
          <w:b/>
          <w:szCs w:val="24"/>
        </w:rPr>
        <w:t>e</w:t>
      </w:r>
      <w:r w:rsidRPr="00951ED5">
        <w:rPr>
          <w:szCs w:val="24"/>
        </w:rPr>
        <w:t xml:space="preserve"> dotycząc</w:t>
      </w:r>
      <w:r w:rsidR="00613DBF">
        <w:rPr>
          <w:szCs w:val="24"/>
        </w:rPr>
        <w:t>e</w:t>
      </w:r>
      <w:r w:rsidRPr="00951ED5">
        <w:rPr>
          <w:szCs w:val="24"/>
        </w:rPr>
        <w:t xml:space="preserve"> zatrudnienia cudzoziemców, któr</w:t>
      </w:r>
      <w:r w:rsidR="00613DBF">
        <w:rPr>
          <w:szCs w:val="24"/>
        </w:rPr>
        <w:t>e</w:t>
      </w:r>
      <w:r w:rsidRPr="00951ED5">
        <w:rPr>
          <w:szCs w:val="24"/>
        </w:rPr>
        <w:t xml:space="preserve"> dotyczył</w:t>
      </w:r>
      <w:r w:rsidR="00613DBF">
        <w:rPr>
          <w:szCs w:val="24"/>
        </w:rPr>
        <w:t xml:space="preserve">y </w:t>
      </w:r>
      <w:r w:rsidRPr="00951ED5">
        <w:rPr>
          <w:szCs w:val="24"/>
        </w:rPr>
        <w:t>stanowisk pracy dla</w:t>
      </w:r>
      <w:r w:rsidR="00B40CF0">
        <w:rPr>
          <w:szCs w:val="24"/>
        </w:rPr>
        <w:t>:</w:t>
      </w:r>
    </w:p>
    <w:p w:rsidR="00B40CF0" w:rsidRPr="00B40CF0" w:rsidRDefault="008A4998" w:rsidP="00414EA2">
      <w:pPr>
        <w:pStyle w:val="Tekstpodstawowy"/>
        <w:numPr>
          <w:ilvl w:val="0"/>
          <w:numId w:val="62"/>
        </w:numPr>
        <w:spacing w:before="0" w:after="0" w:line="276" w:lineRule="auto"/>
        <w:ind w:left="777" w:hanging="357"/>
        <w:rPr>
          <w:b/>
          <w:szCs w:val="24"/>
        </w:rPr>
      </w:pPr>
      <w:r w:rsidRPr="00B40CF0">
        <w:rPr>
          <w:b/>
          <w:szCs w:val="24"/>
        </w:rPr>
        <w:t>dyrektora generalnego</w:t>
      </w:r>
      <w:r w:rsidRPr="00951ED5">
        <w:rPr>
          <w:szCs w:val="24"/>
        </w:rPr>
        <w:t xml:space="preserve"> z bardzo dobrą znajomością języków: angielski</w:t>
      </w:r>
      <w:r w:rsidR="00613DBF">
        <w:rPr>
          <w:szCs w:val="24"/>
        </w:rPr>
        <w:t>ego, hebrajskiego i szwedzkiego</w:t>
      </w:r>
      <w:r w:rsidR="00B40CF0">
        <w:rPr>
          <w:szCs w:val="24"/>
        </w:rPr>
        <w:t>;</w:t>
      </w:r>
    </w:p>
    <w:p w:rsidR="00B40CF0" w:rsidRPr="003E0B3A" w:rsidRDefault="00613DBF" w:rsidP="00414EA2">
      <w:pPr>
        <w:pStyle w:val="Tekstpodstawowy"/>
        <w:numPr>
          <w:ilvl w:val="0"/>
          <w:numId w:val="62"/>
        </w:numPr>
        <w:spacing w:before="0" w:after="0" w:line="276" w:lineRule="auto"/>
        <w:ind w:left="777" w:hanging="357"/>
        <w:rPr>
          <w:szCs w:val="24"/>
        </w:rPr>
      </w:pPr>
      <w:r>
        <w:rPr>
          <w:szCs w:val="24"/>
        </w:rPr>
        <w:t xml:space="preserve"> </w:t>
      </w:r>
      <w:r w:rsidRPr="00B40CF0">
        <w:rPr>
          <w:b/>
          <w:szCs w:val="24"/>
        </w:rPr>
        <w:t>fizjoterapeuty</w:t>
      </w:r>
      <w:r w:rsidR="00B40CF0">
        <w:rPr>
          <w:b/>
          <w:szCs w:val="24"/>
        </w:rPr>
        <w:t xml:space="preserve"> </w:t>
      </w:r>
      <w:r w:rsidR="00B40CF0" w:rsidRPr="003E0B3A">
        <w:rPr>
          <w:szCs w:val="24"/>
        </w:rPr>
        <w:t>z wykształceniem wyższym medycznym, z min. 10 letnim stażem pracy</w:t>
      </w:r>
      <w:r w:rsidR="003E0B3A">
        <w:rPr>
          <w:szCs w:val="24"/>
        </w:rPr>
        <w:t>;</w:t>
      </w:r>
    </w:p>
    <w:p w:rsidR="008A4998" w:rsidRDefault="003E0B3A" w:rsidP="00414EA2">
      <w:pPr>
        <w:pStyle w:val="Tekstpodstawowy"/>
        <w:numPr>
          <w:ilvl w:val="0"/>
          <w:numId w:val="62"/>
        </w:numPr>
        <w:spacing w:before="0" w:after="0" w:line="276" w:lineRule="auto"/>
        <w:ind w:left="777" w:hanging="357"/>
        <w:rPr>
          <w:szCs w:val="24"/>
        </w:rPr>
      </w:pPr>
      <w:r>
        <w:rPr>
          <w:b/>
          <w:szCs w:val="24"/>
        </w:rPr>
        <w:t>k</w:t>
      </w:r>
      <w:r w:rsidR="00B40CF0">
        <w:rPr>
          <w:b/>
          <w:szCs w:val="24"/>
        </w:rPr>
        <w:t xml:space="preserve">ierowcy kat. </w:t>
      </w:r>
      <w:proofErr w:type="spellStart"/>
      <w:r w:rsidR="00B40CF0">
        <w:rPr>
          <w:b/>
          <w:szCs w:val="24"/>
        </w:rPr>
        <w:t>C+E</w:t>
      </w:r>
      <w:proofErr w:type="spellEnd"/>
      <w:r w:rsidR="00B40CF0">
        <w:rPr>
          <w:b/>
          <w:szCs w:val="24"/>
        </w:rPr>
        <w:t xml:space="preserve">  </w:t>
      </w:r>
      <w:r w:rsidR="00B40CF0" w:rsidRPr="00B40CF0">
        <w:rPr>
          <w:szCs w:val="24"/>
        </w:rPr>
        <w:t>z biegłą znajomością języków</w:t>
      </w:r>
      <w:r w:rsidR="00414EA2">
        <w:rPr>
          <w:szCs w:val="24"/>
        </w:rPr>
        <w:t>:</w:t>
      </w:r>
      <w:r w:rsidR="00B40CF0" w:rsidRPr="00B40CF0">
        <w:rPr>
          <w:szCs w:val="24"/>
        </w:rPr>
        <w:t xml:space="preserve"> ukraińskiego, białoruskiego </w:t>
      </w:r>
      <w:r>
        <w:rPr>
          <w:szCs w:val="24"/>
        </w:rPr>
        <w:br/>
      </w:r>
      <w:r w:rsidR="00B40CF0" w:rsidRPr="00B40CF0">
        <w:rPr>
          <w:szCs w:val="24"/>
        </w:rPr>
        <w:t>i rosyjskiego.</w:t>
      </w:r>
    </w:p>
    <w:p w:rsidR="00414EA2" w:rsidRPr="00414EA2" w:rsidRDefault="00414EA2" w:rsidP="00414EA2">
      <w:pPr>
        <w:pStyle w:val="Tekstpodstawowy"/>
        <w:spacing w:line="276" w:lineRule="auto"/>
        <w:ind w:left="780" w:firstLine="0"/>
        <w:rPr>
          <w:sz w:val="8"/>
          <w:szCs w:val="24"/>
        </w:rPr>
      </w:pPr>
    </w:p>
    <w:p w:rsidR="00613DBF" w:rsidRPr="0031630D" w:rsidRDefault="008A4998" w:rsidP="00414EA2">
      <w:pPr>
        <w:pStyle w:val="Tekstpodstawowy"/>
        <w:spacing w:line="276" w:lineRule="auto"/>
        <w:ind w:firstLine="0"/>
        <w:rPr>
          <w:sz w:val="16"/>
          <w:szCs w:val="16"/>
        </w:rPr>
      </w:pPr>
      <w:r>
        <w:rPr>
          <w:szCs w:val="24"/>
        </w:rPr>
        <w:t xml:space="preserve">     </w:t>
      </w:r>
      <w:r w:rsidR="00414EA2">
        <w:rPr>
          <w:szCs w:val="24"/>
        </w:rPr>
        <w:t xml:space="preserve">      </w:t>
      </w:r>
      <w:r w:rsidR="00613DBF" w:rsidRPr="001C5CFA">
        <w:t>W ciągu 12 miesięcy 2010</w:t>
      </w:r>
      <w:r w:rsidR="0048470D">
        <w:t xml:space="preserve"> </w:t>
      </w:r>
      <w:r w:rsidR="00613DBF" w:rsidRPr="001C5CFA">
        <w:t xml:space="preserve">r. zarejestrowano w tutejszym urzędzie </w:t>
      </w:r>
      <w:r w:rsidR="00613DBF" w:rsidRPr="001C5CFA">
        <w:rPr>
          <w:b/>
        </w:rPr>
        <w:t>537 oświadczeń</w:t>
      </w:r>
      <w:r w:rsidR="00613DBF" w:rsidRPr="001C5CFA">
        <w:t xml:space="preserve"> </w:t>
      </w:r>
      <w:r w:rsidR="00613DBF" w:rsidRPr="001C5CFA">
        <w:br/>
        <w:t>o zamiarze zatrudnienia cudzoziemca</w:t>
      </w:r>
      <w:r w:rsidR="006A1AF3">
        <w:t xml:space="preserve"> </w:t>
      </w:r>
      <w:r w:rsidR="00613DBF" w:rsidRPr="001C5CFA">
        <w:t>- obywatela Rosji, Białorusi, Ukrainy, Gruzji lub Mołdowy bez konieczności uzyskiwania zezwolenia. Tylko w 3 przypadkach oświadczenia dotyczyły obywateli Białorusi, natomiast na pozostałych wskazano obywateli Ukrainy, najczęściej do pracy w rolnictwie lub pomocy w domu.</w:t>
      </w:r>
    </w:p>
    <w:p w:rsidR="00FF076F" w:rsidRDefault="008A4998" w:rsidP="009A4F03">
      <w:pPr>
        <w:pStyle w:val="Tekstpodstawowy"/>
        <w:spacing w:line="276" w:lineRule="auto"/>
        <w:ind w:firstLine="0"/>
        <w:rPr>
          <w:szCs w:val="24"/>
        </w:rPr>
      </w:pPr>
      <w:r>
        <w:rPr>
          <w:szCs w:val="24"/>
        </w:rPr>
        <w:t xml:space="preserve">          </w:t>
      </w:r>
      <w:r w:rsidR="00613DBF">
        <w:rPr>
          <w:szCs w:val="24"/>
        </w:rPr>
        <w:t>Aby mieszkańcy naszego powiatu zainteresowani zatrudnieniem cudzoziemca mogli uzyskać niezbędną w tym zakresie wiedzę</w:t>
      </w:r>
      <w:r>
        <w:rPr>
          <w:szCs w:val="24"/>
        </w:rPr>
        <w:t xml:space="preserve"> zorganizowano spotkanie informacyjne dotyczące zatrudniania na terytorium Polski cudzoziemców, w szczególności bez konieczności uzyskiwania pozwoleń. Przedmiotowe spotkanie zorganizowano wspólnie z Placówką Straży Granicznej w </w:t>
      </w:r>
      <w:proofErr w:type="spellStart"/>
      <w:r>
        <w:rPr>
          <w:szCs w:val="24"/>
        </w:rPr>
        <w:t>Hrebennem</w:t>
      </w:r>
      <w:proofErr w:type="spellEnd"/>
      <w:r>
        <w:rPr>
          <w:szCs w:val="24"/>
        </w:rPr>
        <w:t>, Państwową Inspekcja Pracy, Zakładem Ubezpieczeń Społecznych i</w:t>
      </w:r>
      <w:r w:rsidR="00D62CD8">
        <w:rPr>
          <w:szCs w:val="24"/>
        </w:rPr>
        <w:t> </w:t>
      </w:r>
      <w:r>
        <w:rPr>
          <w:szCs w:val="24"/>
        </w:rPr>
        <w:t>Urzędem Skarbowym. Pracownicy powyższych instytucji szczegółowo przedstawili zasady ubiegania się o uzyskiwanie wizy pracowniczej przez obcokrajowca, form zatrudniania,  opodatkowania i opłaca</w:t>
      </w:r>
      <w:r w:rsidR="009A4F03">
        <w:rPr>
          <w:szCs w:val="24"/>
        </w:rPr>
        <w:t xml:space="preserve">nia składek ubezpieczeniowych. </w:t>
      </w:r>
      <w:r>
        <w:rPr>
          <w:szCs w:val="24"/>
        </w:rPr>
        <w:t>W spotkaniu uczestniczyli mieszkańcy powiatu biłgorajskiego i janowskiego, głównie rolnicy zainteresowani zatrudnieniem pracowników do pracy w gospodarstwach rolnych i zbio</w:t>
      </w:r>
      <w:r w:rsidR="00613DBF">
        <w:rPr>
          <w:szCs w:val="24"/>
        </w:rPr>
        <w:t xml:space="preserve">rach owoców </w:t>
      </w:r>
      <w:r>
        <w:rPr>
          <w:szCs w:val="24"/>
        </w:rPr>
        <w:t>i</w:t>
      </w:r>
      <w:r w:rsidR="00D62CD8">
        <w:rPr>
          <w:szCs w:val="24"/>
        </w:rPr>
        <w:t> </w:t>
      </w:r>
      <w:r w:rsidR="009A4F03">
        <w:rPr>
          <w:szCs w:val="24"/>
        </w:rPr>
        <w:t>w</w:t>
      </w:r>
      <w:r>
        <w:rPr>
          <w:szCs w:val="24"/>
        </w:rPr>
        <w:t>arzyw.</w:t>
      </w:r>
    </w:p>
    <w:p w:rsidR="008A4998" w:rsidRDefault="008A4998" w:rsidP="008A4998">
      <w:pPr>
        <w:pStyle w:val="Tekstpodstawowy"/>
        <w:ind w:right="-450" w:firstLine="0"/>
        <w:outlineLvl w:val="0"/>
        <w:rPr>
          <w:b/>
          <w:color w:val="336600"/>
          <w:szCs w:val="24"/>
        </w:rPr>
      </w:pPr>
      <w:r>
        <w:rPr>
          <w:b/>
          <w:color w:val="336600"/>
          <w:szCs w:val="24"/>
        </w:rPr>
        <w:t xml:space="preserve">      </w:t>
      </w:r>
      <w:r w:rsidRPr="008E79CB">
        <w:rPr>
          <w:b/>
          <w:color w:val="336600"/>
          <w:szCs w:val="24"/>
        </w:rPr>
        <w:t>MONITORING ZAWODÓW DEFICYTOWYCH I NADWYŻKOWYCH</w:t>
      </w:r>
    </w:p>
    <w:p w:rsidR="00A36151" w:rsidRPr="00414EA2" w:rsidRDefault="00A36151" w:rsidP="00414EA2">
      <w:pPr>
        <w:ind w:firstLine="708"/>
        <w:jc w:val="both"/>
        <w:rPr>
          <w:rFonts w:ascii="Times New Roman" w:eastAsia="Calibri" w:hAnsi="Times New Roman" w:cs="Times New Roman"/>
          <w:sz w:val="24"/>
        </w:rPr>
      </w:pPr>
      <w:r w:rsidRPr="00414EA2">
        <w:rPr>
          <w:rFonts w:ascii="Times New Roman" w:eastAsia="Calibri" w:hAnsi="Times New Roman" w:cs="Times New Roman"/>
          <w:sz w:val="24"/>
        </w:rPr>
        <w:t xml:space="preserve">Opracowywanie analiz i sprawozdań rynku pracy to jedno z zadań samorządu powiatu. Monitoring zawodów deficytowych i nadwyżkowych jako jedna z metod badawczych </w:t>
      </w:r>
      <w:r w:rsidRPr="00414EA2">
        <w:rPr>
          <w:rFonts w:ascii="Times New Roman" w:hAnsi="Times New Roman" w:cs="Times New Roman"/>
          <w:sz w:val="24"/>
        </w:rPr>
        <w:t>pozwala na obserwację struktury bezrobocia i części procesów zachodzących na rynku pracy, a tym samym na formułowanie wniosków i udzielanie informacji o</w:t>
      </w:r>
      <w:r w:rsidR="00D62CD8">
        <w:rPr>
          <w:rFonts w:ascii="Times New Roman" w:hAnsi="Times New Roman" w:cs="Times New Roman"/>
          <w:sz w:val="24"/>
        </w:rPr>
        <w:t> </w:t>
      </w:r>
      <w:r w:rsidRPr="00414EA2">
        <w:rPr>
          <w:rFonts w:ascii="Times New Roman" w:hAnsi="Times New Roman" w:cs="Times New Roman"/>
          <w:sz w:val="24"/>
        </w:rPr>
        <w:t xml:space="preserve">możliwościach podjęcia pracy w poszczególnych zawodach. </w:t>
      </w:r>
      <w:r w:rsidRPr="00414EA2">
        <w:rPr>
          <w:rFonts w:ascii="Times New Roman" w:eastAsia="Calibri" w:hAnsi="Times New Roman" w:cs="Times New Roman"/>
          <w:sz w:val="24"/>
        </w:rPr>
        <w:t xml:space="preserve">Opracowania z monitoringu służą przede wszystkim pogłębianiu wiedzy na temat lokalnego rynku pracy, </w:t>
      </w:r>
      <w:r w:rsidR="006A1AF3">
        <w:rPr>
          <w:rFonts w:ascii="Times New Roman" w:eastAsia="Calibri" w:hAnsi="Times New Roman" w:cs="Times New Roman"/>
          <w:sz w:val="24"/>
        </w:rPr>
        <w:t>jak</w:t>
      </w:r>
      <w:r w:rsidRPr="00414EA2">
        <w:rPr>
          <w:rFonts w:ascii="Times New Roman" w:eastAsia="Calibri" w:hAnsi="Times New Roman" w:cs="Times New Roman"/>
          <w:sz w:val="24"/>
        </w:rPr>
        <w:t xml:space="preserve"> również wykorzystywane </w:t>
      </w:r>
      <w:r w:rsidR="006A1AF3">
        <w:rPr>
          <w:rFonts w:ascii="Times New Roman" w:eastAsia="Calibri" w:hAnsi="Times New Roman" w:cs="Times New Roman"/>
          <w:sz w:val="24"/>
        </w:rPr>
        <w:t xml:space="preserve">są </w:t>
      </w:r>
      <w:r w:rsidRPr="00414EA2">
        <w:rPr>
          <w:rFonts w:ascii="Times New Roman" w:eastAsia="Calibri" w:hAnsi="Times New Roman" w:cs="Times New Roman"/>
          <w:sz w:val="24"/>
        </w:rPr>
        <w:t xml:space="preserve">jako pomoc przy ustalaniu działań z zakresu kształcenia, szkoleń, a także poradnictwa zawodowego. Jest to również narzędzie pomocnicze przy sporządzaniu diagnoz na potrzeby projektów i programów rynku pracy. </w:t>
      </w:r>
    </w:p>
    <w:p w:rsidR="00A36151" w:rsidRPr="00414EA2" w:rsidRDefault="00A36151" w:rsidP="00414EA2">
      <w:pPr>
        <w:ind w:right="-426" w:firstLine="708"/>
        <w:jc w:val="both"/>
        <w:rPr>
          <w:rFonts w:ascii="Times New Roman" w:hAnsi="Times New Roman" w:cs="Times New Roman"/>
          <w:sz w:val="24"/>
          <w:szCs w:val="24"/>
        </w:rPr>
      </w:pPr>
      <w:r w:rsidRPr="00414EA2">
        <w:rPr>
          <w:rFonts w:ascii="Times New Roman" w:hAnsi="Times New Roman" w:cs="Times New Roman"/>
          <w:sz w:val="24"/>
          <w:szCs w:val="24"/>
        </w:rPr>
        <w:t xml:space="preserve">W </w:t>
      </w:r>
      <w:r w:rsidR="008A4998" w:rsidRPr="00414EA2">
        <w:rPr>
          <w:rFonts w:ascii="Times New Roman" w:hAnsi="Times New Roman" w:cs="Times New Roman"/>
          <w:sz w:val="24"/>
          <w:szCs w:val="24"/>
        </w:rPr>
        <w:t xml:space="preserve">2010 r. opracowano </w:t>
      </w:r>
      <w:r w:rsidRPr="00414EA2">
        <w:rPr>
          <w:rFonts w:ascii="Times New Roman" w:hAnsi="Times New Roman" w:cs="Times New Roman"/>
          <w:sz w:val="24"/>
          <w:szCs w:val="24"/>
        </w:rPr>
        <w:t>następujące raporty:</w:t>
      </w:r>
    </w:p>
    <w:p w:rsidR="00A36151" w:rsidRPr="00414EA2" w:rsidRDefault="008A4998" w:rsidP="00414EA2">
      <w:pPr>
        <w:pStyle w:val="Akapitzlist"/>
        <w:numPr>
          <w:ilvl w:val="0"/>
          <w:numId w:val="52"/>
        </w:numPr>
        <w:ind w:right="-426"/>
        <w:jc w:val="both"/>
        <w:rPr>
          <w:rFonts w:ascii="Times New Roman" w:eastAsia="Calibri" w:hAnsi="Times New Roman"/>
          <w:sz w:val="24"/>
          <w:szCs w:val="24"/>
        </w:rPr>
      </w:pPr>
      <w:r w:rsidRPr="00414EA2">
        <w:rPr>
          <w:rFonts w:ascii="Times New Roman" w:hAnsi="Times New Roman"/>
          <w:i/>
          <w:sz w:val="24"/>
          <w:szCs w:val="24"/>
        </w:rPr>
        <w:t>RANKING ZAWODÓW DEFICYTOWYCH I NADWYŻKOWYCH W POWIECIE BIŁGORAJSKIM W 2009 ROKU</w:t>
      </w:r>
      <w:r w:rsidRPr="00414EA2">
        <w:rPr>
          <w:rFonts w:ascii="Times New Roman" w:hAnsi="Times New Roman"/>
          <w:sz w:val="24"/>
          <w:szCs w:val="24"/>
        </w:rPr>
        <w:t xml:space="preserve"> - RAPORT II/P/2009</w:t>
      </w:r>
      <w:r w:rsidR="00A36151" w:rsidRPr="00414EA2">
        <w:rPr>
          <w:rFonts w:ascii="Times New Roman" w:hAnsi="Times New Roman"/>
          <w:sz w:val="24"/>
          <w:szCs w:val="24"/>
        </w:rPr>
        <w:t>;</w:t>
      </w:r>
    </w:p>
    <w:p w:rsidR="008A4998" w:rsidRPr="00414EA2" w:rsidRDefault="00A36151" w:rsidP="00414EA2">
      <w:pPr>
        <w:pStyle w:val="Akapitzlist"/>
        <w:numPr>
          <w:ilvl w:val="0"/>
          <w:numId w:val="52"/>
        </w:numPr>
        <w:ind w:right="-426"/>
        <w:jc w:val="both"/>
        <w:rPr>
          <w:rFonts w:ascii="Times New Roman" w:eastAsia="Calibri" w:hAnsi="Times New Roman"/>
          <w:i/>
          <w:sz w:val="24"/>
          <w:szCs w:val="24"/>
        </w:rPr>
      </w:pPr>
      <w:r w:rsidRPr="00414EA2">
        <w:rPr>
          <w:rFonts w:ascii="Times New Roman" w:hAnsi="Times New Roman"/>
          <w:i/>
          <w:sz w:val="24"/>
          <w:szCs w:val="24"/>
        </w:rPr>
        <w:t xml:space="preserve"> ABSOLWENCI- RANKING ZAWODÓW DEFICYTOWYCH I NADWYŻKOWYCH </w:t>
      </w:r>
      <w:r w:rsidRPr="00414EA2">
        <w:rPr>
          <w:rFonts w:ascii="Times New Roman" w:hAnsi="Times New Roman"/>
          <w:i/>
          <w:sz w:val="24"/>
          <w:szCs w:val="24"/>
        </w:rPr>
        <w:br/>
        <w:t>W POWIECIE BIŁGORAJSKIM W 2009 ROKU;</w:t>
      </w:r>
    </w:p>
    <w:p w:rsidR="008A4998" w:rsidRPr="00414EA2" w:rsidRDefault="00A36151" w:rsidP="00414EA2">
      <w:pPr>
        <w:pStyle w:val="Akapitzlist"/>
        <w:numPr>
          <w:ilvl w:val="0"/>
          <w:numId w:val="52"/>
        </w:numPr>
        <w:ind w:right="-426"/>
        <w:jc w:val="both"/>
        <w:rPr>
          <w:rFonts w:ascii="Times New Roman" w:eastAsia="Calibri" w:hAnsi="Times New Roman"/>
          <w:sz w:val="24"/>
          <w:szCs w:val="24"/>
        </w:rPr>
      </w:pPr>
      <w:r w:rsidRPr="00414EA2">
        <w:rPr>
          <w:rFonts w:ascii="Times New Roman" w:hAnsi="Times New Roman"/>
          <w:i/>
          <w:sz w:val="24"/>
          <w:szCs w:val="24"/>
        </w:rPr>
        <w:t>RANKING ZAWODÓW DEFICYTOWYCH I NADWYŻKOWYCH W POWIECIE BIŁGORAJSKIM W I POŁOWIE 2010 ROKU</w:t>
      </w:r>
      <w:r w:rsidRPr="00414EA2">
        <w:rPr>
          <w:rFonts w:ascii="Times New Roman" w:hAnsi="Times New Roman"/>
          <w:sz w:val="24"/>
          <w:szCs w:val="24"/>
        </w:rPr>
        <w:t xml:space="preserve"> - </w:t>
      </w:r>
      <w:r w:rsidRPr="00414EA2">
        <w:rPr>
          <w:rFonts w:ascii="Times New Roman" w:hAnsi="Times New Roman"/>
          <w:i/>
          <w:sz w:val="24"/>
          <w:szCs w:val="24"/>
        </w:rPr>
        <w:t>RAPORT I/P/2010;</w:t>
      </w:r>
    </w:p>
    <w:p w:rsidR="008A4998" w:rsidRPr="0031630D" w:rsidRDefault="008A4998" w:rsidP="00414EA2">
      <w:pPr>
        <w:pStyle w:val="Tekstpodstawowy"/>
        <w:ind w:firstLine="0"/>
        <w:rPr>
          <w:i/>
          <w:color w:val="C00000"/>
          <w:sz w:val="16"/>
          <w:szCs w:val="16"/>
        </w:rPr>
      </w:pPr>
    </w:p>
    <w:p w:rsidR="00D62CD8" w:rsidRDefault="008A4998" w:rsidP="00C106A4">
      <w:pPr>
        <w:pStyle w:val="Tekstpodstawowy"/>
        <w:spacing w:line="276" w:lineRule="auto"/>
        <w:ind w:firstLine="0"/>
        <w:outlineLvl w:val="0"/>
        <w:rPr>
          <w:b/>
          <w:color w:val="006600"/>
          <w:szCs w:val="24"/>
        </w:rPr>
      </w:pPr>
      <w:r>
        <w:rPr>
          <w:b/>
          <w:color w:val="006600"/>
          <w:szCs w:val="24"/>
        </w:rPr>
        <w:t xml:space="preserve"> </w:t>
      </w:r>
    </w:p>
    <w:p w:rsidR="00D62CD8" w:rsidRDefault="00D62CD8">
      <w:pPr>
        <w:rPr>
          <w:rFonts w:ascii="Times New Roman" w:eastAsia="Times New Roman" w:hAnsi="Times New Roman" w:cs="Times New Roman"/>
          <w:b/>
          <w:color w:val="006600"/>
          <w:sz w:val="24"/>
          <w:szCs w:val="24"/>
        </w:rPr>
      </w:pPr>
      <w:r>
        <w:rPr>
          <w:b/>
          <w:color w:val="006600"/>
          <w:szCs w:val="24"/>
        </w:rPr>
        <w:br w:type="page"/>
      </w:r>
    </w:p>
    <w:p w:rsidR="00B47191" w:rsidRDefault="008A4998" w:rsidP="00C106A4">
      <w:pPr>
        <w:pStyle w:val="Tekstpodstawowy"/>
        <w:spacing w:line="276" w:lineRule="auto"/>
        <w:ind w:firstLine="0"/>
        <w:outlineLvl w:val="0"/>
        <w:rPr>
          <w:b/>
          <w:color w:val="006600"/>
          <w:szCs w:val="24"/>
        </w:rPr>
      </w:pPr>
      <w:r w:rsidRPr="001C17D3">
        <w:rPr>
          <w:b/>
          <w:color w:val="006600"/>
          <w:szCs w:val="24"/>
        </w:rPr>
        <w:t>WSPÓŁPRACA Z OŚRODKAMI POMOCY SPOŁECZNEJ</w:t>
      </w:r>
      <w:r>
        <w:rPr>
          <w:b/>
          <w:color w:val="006600"/>
          <w:szCs w:val="24"/>
        </w:rPr>
        <w:t>,</w:t>
      </w:r>
      <w:r w:rsidRPr="001C17D3">
        <w:rPr>
          <w:b/>
          <w:color w:val="006600"/>
          <w:szCs w:val="24"/>
        </w:rPr>
        <w:t xml:space="preserve"> </w:t>
      </w:r>
      <w:r>
        <w:rPr>
          <w:b/>
          <w:color w:val="006600"/>
          <w:szCs w:val="24"/>
        </w:rPr>
        <w:t>URZĘDAMI GMIN</w:t>
      </w:r>
      <w:r w:rsidRPr="000323AF">
        <w:rPr>
          <w:b/>
          <w:color w:val="006600"/>
          <w:szCs w:val="24"/>
        </w:rPr>
        <w:t xml:space="preserve"> </w:t>
      </w:r>
      <w:r>
        <w:rPr>
          <w:b/>
          <w:color w:val="006600"/>
          <w:szCs w:val="24"/>
        </w:rPr>
        <w:br/>
      </w:r>
      <w:r w:rsidRPr="001C17D3">
        <w:rPr>
          <w:b/>
          <w:color w:val="006600"/>
          <w:szCs w:val="24"/>
        </w:rPr>
        <w:t>I</w:t>
      </w:r>
      <w:r w:rsidR="00C106A4">
        <w:rPr>
          <w:b/>
          <w:color w:val="006600"/>
          <w:szCs w:val="24"/>
        </w:rPr>
        <w:t xml:space="preserve"> ORGANAMI KONTROLI</w:t>
      </w:r>
    </w:p>
    <w:p w:rsidR="008A4998" w:rsidRDefault="008A4998" w:rsidP="00414EA2">
      <w:pPr>
        <w:pStyle w:val="Tekstpodstawowy"/>
        <w:spacing w:line="276" w:lineRule="auto"/>
        <w:ind w:firstLine="0"/>
        <w:rPr>
          <w:color w:val="000000"/>
          <w:szCs w:val="24"/>
        </w:rPr>
      </w:pPr>
      <w:r>
        <w:rPr>
          <w:color w:val="000000"/>
          <w:szCs w:val="24"/>
        </w:rPr>
        <w:t xml:space="preserve">      </w:t>
      </w:r>
      <w:r w:rsidR="00B47191">
        <w:rPr>
          <w:color w:val="000000"/>
          <w:szCs w:val="24"/>
        </w:rPr>
        <w:tab/>
      </w:r>
      <w:r w:rsidRPr="000A6BBD">
        <w:rPr>
          <w:color w:val="000000"/>
          <w:szCs w:val="24"/>
        </w:rPr>
        <w:t xml:space="preserve">W 2010 roku urząd współpracował z ośrodkami pomocy społecznej </w:t>
      </w:r>
      <w:r w:rsidR="00B47191">
        <w:rPr>
          <w:color w:val="000000"/>
          <w:szCs w:val="24"/>
        </w:rPr>
        <w:t xml:space="preserve">i urzędami miast </w:t>
      </w:r>
      <w:r w:rsidR="00B47191">
        <w:rPr>
          <w:color w:val="000000"/>
          <w:szCs w:val="24"/>
        </w:rPr>
        <w:br/>
        <w:t xml:space="preserve">i gmin </w:t>
      </w:r>
      <w:r w:rsidRPr="000A6BBD">
        <w:rPr>
          <w:color w:val="000000"/>
          <w:szCs w:val="24"/>
        </w:rPr>
        <w:t>w zakresie udzielania informacji o możliwości aktywizacji osób bezrobotnych</w:t>
      </w:r>
      <w:r w:rsidR="00B47191">
        <w:rPr>
          <w:color w:val="000000"/>
          <w:szCs w:val="24"/>
        </w:rPr>
        <w:t xml:space="preserve"> </w:t>
      </w:r>
      <w:r w:rsidR="00B47191">
        <w:rPr>
          <w:color w:val="000000"/>
          <w:szCs w:val="24"/>
        </w:rPr>
        <w:br/>
        <w:t>i planowan</w:t>
      </w:r>
      <w:r w:rsidR="00414EA2">
        <w:rPr>
          <w:color w:val="000000"/>
          <w:szCs w:val="24"/>
        </w:rPr>
        <w:t>ych działaniach</w:t>
      </w:r>
      <w:r w:rsidR="00B47191">
        <w:rPr>
          <w:color w:val="000000"/>
          <w:szCs w:val="24"/>
        </w:rPr>
        <w:t xml:space="preserve"> zmierzających do pomocy w znalezieniu zatrudnienia</w:t>
      </w:r>
      <w:r w:rsidRPr="000A6BBD">
        <w:rPr>
          <w:color w:val="000000"/>
          <w:szCs w:val="24"/>
        </w:rPr>
        <w:t xml:space="preserve">. </w:t>
      </w:r>
      <w:r w:rsidR="00B47191">
        <w:rPr>
          <w:color w:val="000000"/>
          <w:szCs w:val="24"/>
        </w:rPr>
        <w:t>Wnioski</w:t>
      </w:r>
      <w:r w:rsidR="00B47191">
        <w:rPr>
          <w:color w:val="000000"/>
          <w:szCs w:val="24"/>
        </w:rPr>
        <w:br/>
        <w:t>i informacje najczęściej</w:t>
      </w:r>
      <w:r w:rsidRPr="000A6BBD">
        <w:rPr>
          <w:color w:val="000000"/>
          <w:szCs w:val="24"/>
        </w:rPr>
        <w:t xml:space="preserve"> dotyczył</w:t>
      </w:r>
      <w:r w:rsidR="00B47191">
        <w:rPr>
          <w:color w:val="000000"/>
          <w:szCs w:val="24"/>
        </w:rPr>
        <w:t>y</w:t>
      </w:r>
      <w:r w:rsidRPr="000A6BBD">
        <w:rPr>
          <w:color w:val="000000"/>
          <w:szCs w:val="24"/>
        </w:rPr>
        <w:t xml:space="preserve"> dłużników alimentacyjnych</w:t>
      </w:r>
      <w:r w:rsidR="00B47191">
        <w:rPr>
          <w:color w:val="000000"/>
          <w:szCs w:val="24"/>
        </w:rPr>
        <w:t>. W tych sprawach</w:t>
      </w:r>
      <w:r w:rsidRPr="000A6BBD">
        <w:rPr>
          <w:color w:val="000000"/>
          <w:szCs w:val="24"/>
        </w:rPr>
        <w:t xml:space="preserve"> </w:t>
      </w:r>
      <w:r w:rsidR="00B47191">
        <w:rPr>
          <w:color w:val="000000"/>
          <w:szCs w:val="24"/>
        </w:rPr>
        <w:t>u</w:t>
      </w:r>
      <w:r w:rsidRPr="000A6BBD">
        <w:rPr>
          <w:color w:val="000000"/>
          <w:szCs w:val="24"/>
        </w:rPr>
        <w:t>dzielono odpowiedzi na pisma dotyczące</w:t>
      </w:r>
      <w:r w:rsidR="00B47191">
        <w:rPr>
          <w:color w:val="000000"/>
          <w:szCs w:val="24"/>
        </w:rPr>
        <w:t xml:space="preserve"> </w:t>
      </w:r>
      <w:r w:rsidR="00B47191" w:rsidRPr="00B47191">
        <w:rPr>
          <w:b/>
          <w:color w:val="000000"/>
          <w:szCs w:val="24"/>
        </w:rPr>
        <w:t>237</w:t>
      </w:r>
      <w:r w:rsidRPr="000A6BBD">
        <w:rPr>
          <w:b/>
          <w:szCs w:val="24"/>
        </w:rPr>
        <w:t xml:space="preserve"> osób</w:t>
      </w:r>
      <w:r w:rsidRPr="000A6BBD">
        <w:rPr>
          <w:color w:val="000000"/>
          <w:szCs w:val="24"/>
        </w:rPr>
        <w:t xml:space="preserve"> bezrobotnych</w:t>
      </w:r>
      <w:r w:rsidR="00B47191">
        <w:rPr>
          <w:color w:val="000000"/>
          <w:szCs w:val="24"/>
        </w:rPr>
        <w:t xml:space="preserve"> i poszukujących pracy</w:t>
      </w:r>
      <w:r w:rsidRPr="000A6BBD">
        <w:rPr>
          <w:color w:val="000000"/>
          <w:szCs w:val="24"/>
        </w:rPr>
        <w:t xml:space="preserve">, w tym </w:t>
      </w:r>
      <w:r w:rsidR="00B47191" w:rsidRPr="00B47191">
        <w:rPr>
          <w:b/>
          <w:color w:val="000000"/>
          <w:szCs w:val="24"/>
        </w:rPr>
        <w:t xml:space="preserve">133 </w:t>
      </w:r>
      <w:r w:rsidRPr="00B47191">
        <w:rPr>
          <w:b/>
          <w:color w:val="000000"/>
          <w:szCs w:val="24"/>
        </w:rPr>
        <w:t xml:space="preserve">dłużników </w:t>
      </w:r>
      <w:r w:rsidRPr="000A6BBD">
        <w:rPr>
          <w:color w:val="000000"/>
          <w:szCs w:val="24"/>
        </w:rPr>
        <w:t>alimentacyjnych</w:t>
      </w:r>
      <w:r w:rsidR="00B47191">
        <w:rPr>
          <w:color w:val="000000"/>
          <w:szCs w:val="24"/>
        </w:rPr>
        <w:t>.</w:t>
      </w:r>
      <w:r w:rsidRPr="000A6BBD">
        <w:rPr>
          <w:color w:val="000000"/>
          <w:szCs w:val="24"/>
        </w:rPr>
        <w:t xml:space="preserve"> </w:t>
      </w:r>
    </w:p>
    <w:p w:rsidR="008A4998" w:rsidRPr="007F2EC2" w:rsidRDefault="008A4998" w:rsidP="00414EA2">
      <w:pPr>
        <w:pStyle w:val="Tekstpodstawowy"/>
        <w:spacing w:line="276" w:lineRule="auto"/>
        <w:ind w:firstLine="0"/>
        <w:rPr>
          <w:color w:val="000000"/>
          <w:szCs w:val="24"/>
        </w:rPr>
      </w:pPr>
      <w:r>
        <w:rPr>
          <w:color w:val="000000"/>
          <w:szCs w:val="24"/>
        </w:rPr>
        <w:t xml:space="preserve">     </w:t>
      </w:r>
      <w:r w:rsidR="00B47191">
        <w:rPr>
          <w:color w:val="000000"/>
          <w:szCs w:val="24"/>
        </w:rPr>
        <w:tab/>
        <w:t xml:space="preserve">Od roku 2008 urząd zawiera z ośrodkami pomocy społecznej </w:t>
      </w:r>
      <w:r w:rsidRPr="007F2EC2">
        <w:rPr>
          <w:color w:val="000000"/>
          <w:szCs w:val="24"/>
        </w:rPr>
        <w:t>porozumie</w:t>
      </w:r>
      <w:r w:rsidR="00B47191">
        <w:rPr>
          <w:color w:val="000000"/>
          <w:szCs w:val="24"/>
        </w:rPr>
        <w:t>nia w z</w:t>
      </w:r>
      <w:r w:rsidRPr="007F2EC2">
        <w:rPr>
          <w:color w:val="000000"/>
          <w:szCs w:val="24"/>
        </w:rPr>
        <w:t xml:space="preserve">akresie </w:t>
      </w:r>
      <w:r w:rsidR="00B47191">
        <w:rPr>
          <w:color w:val="000000"/>
          <w:szCs w:val="24"/>
        </w:rPr>
        <w:t xml:space="preserve">udzielania informacji i </w:t>
      </w:r>
      <w:r w:rsidRPr="007F2EC2">
        <w:rPr>
          <w:color w:val="000000"/>
          <w:szCs w:val="24"/>
        </w:rPr>
        <w:t>realizacji kontraktów socjalnych</w:t>
      </w:r>
      <w:r w:rsidR="00B47191">
        <w:rPr>
          <w:color w:val="000000"/>
          <w:szCs w:val="24"/>
        </w:rPr>
        <w:t xml:space="preserve">. </w:t>
      </w:r>
      <w:r w:rsidR="0090188C">
        <w:rPr>
          <w:color w:val="000000"/>
          <w:szCs w:val="24"/>
        </w:rPr>
        <w:t xml:space="preserve">Udzielono odpowiedzi na wnioski </w:t>
      </w:r>
      <w:r w:rsidR="0090188C">
        <w:rPr>
          <w:color w:val="000000"/>
          <w:szCs w:val="24"/>
        </w:rPr>
        <w:br/>
        <w:t xml:space="preserve">o weryfikację spełniania warunków do udziału w kontrakcie dla 67 osób. Wydano </w:t>
      </w:r>
      <w:r w:rsidRPr="00262331">
        <w:rPr>
          <w:b/>
          <w:color w:val="000000"/>
          <w:szCs w:val="24"/>
        </w:rPr>
        <w:t>2</w:t>
      </w:r>
      <w:r w:rsidR="0090188C">
        <w:rPr>
          <w:b/>
          <w:color w:val="000000"/>
          <w:szCs w:val="24"/>
        </w:rPr>
        <w:t>7</w:t>
      </w:r>
      <w:r w:rsidR="0090188C">
        <w:rPr>
          <w:color w:val="000000"/>
          <w:szCs w:val="24"/>
        </w:rPr>
        <w:t xml:space="preserve"> skierowań</w:t>
      </w:r>
      <w:r w:rsidRPr="007F2EC2">
        <w:rPr>
          <w:color w:val="000000"/>
          <w:szCs w:val="24"/>
        </w:rPr>
        <w:t xml:space="preserve"> do udziału w kontraktach socjalnych osobom bezrobotnym spełniającym kryteria określone w ustawie o promocji zatrudnienia i instytucjach rynku pracy</w:t>
      </w:r>
      <w:r w:rsidR="006A1AF3">
        <w:rPr>
          <w:color w:val="000000"/>
          <w:szCs w:val="24"/>
        </w:rPr>
        <w:t xml:space="preserve"> (</w:t>
      </w:r>
      <w:r w:rsidR="0090188C">
        <w:rPr>
          <w:color w:val="000000"/>
          <w:szCs w:val="24"/>
        </w:rPr>
        <w:t>skutkujących pozbawieniem osoby biorącej udział w kontrakcie statusu bezrobotnego)</w:t>
      </w:r>
      <w:r w:rsidRPr="007F2EC2">
        <w:rPr>
          <w:color w:val="000000"/>
          <w:szCs w:val="24"/>
        </w:rPr>
        <w:t>.</w:t>
      </w:r>
    </w:p>
    <w:p w:rsidR="008A4998" w:rsidRPr="00C106A4" w:rsidRDefault="008A4998" w:rsidP="00E97289">
      <w:pPr>
        <w:pStyle w:val="Tekstpodstawowywcity"/>
        <w:tabs>
          <w:tab w:val="left" w:pos="960"/>
        </w:tabs>
        <w:ind w:left="142" w:right="125"/>
        <w:jc w:val="both"/>
        <w:rPr>
          <w:rFonts w:ascii="Times New Roman" w:eastAsia="Times New Roman" w:hAnsi="Times New Roman" w:cs="Times New Roman"/>
          <w:sz w:val="24"/>
          <w:szCs w:val="32"/>
        </w:rPr>
      </w:pPr>
      <w:r w:rsidRPr="00C106A4">
        <w:rPr>
          <w:rFonts w:ascii="Times New Roman" w:eastAsia="Times New Roman" w:hAnsi="Times New Roman" w:cs="Times New Roman"/>
          <w:sz w:val="24"/>
          <w:szCs w:val="32"/>
        </w:rPr>
        <w:t xml:space="preserve">    </w:t>
      </w:r>
      <w:r w:rsidR="00C106A4">
        <w:rPr>
          <w:rFonts w:ascii="Times New Roman" w:eastAsia="Times New Roman" w:hAnsi="Times New Roman" w:cs="Times New Roman"/>
          <w:sz w:val="24"/>
          <w:szCs w:val="32"/>
        </w:rPr>
        <w:t xml:space="preserve">     </w:t>
      </w:r>
      <w:r w:rsidRPr="00C106A4">
        <w:rPr>
          <w:rFonts w:ascii="Times New Roman" w:eastAsia="Times New Roman" w:hAnsi="Times New Roman" w:cs="Times New Roman"/>
          <w:sz w:val="24"/>
          <w:szCs w:val="32"/>
        </w:rPr>
        <w:t xml:space="preserve">Udzielono również </w:t>
      </w:r>
      <w:r w:rsidR="00C106A4" w:rsidRPr="00C106A4">
        <w:rPr>
          <w:rFonts w:ascii="Times New Roman" w:eastAsia="Times New Roman" w:hAnsi="Times New Roman" w:cs="Times New Roman"/>
          <w:sz w:val="24"/>
          <w:szCs w:val="32"/>
        </w:rPr>
        <w:t>4</w:t>
      </w:r>
      <w:r w:rsidRPr="00C106A4">
        <w:rPr>
          <w:rFonts w:ascii="Times New Roman" w:eastAsia="Times New Roman" w:hAnsi="Times New Roman" w:cs="Times New Roman"/>
          <w:sz w:val="24"/>
          <w:szCs w:val="32"/>
        </w:rPr>
        <w:t xml:space="preserve"> odpowiedzi na pisma jednostek kontroli i ścigania w sprawach dotyczących rejestracji i aktywizacji osób bezrobotnych.</w:t>
      </w:r>
    </w:p>
    <w:p w:rsidR="00E97289" w:rsidRPr="00E97289" w:rsidRDefault="00E97289" w:rsidP="00E97289">
      <w:pPr>
        <w:pStyle w:val="Tekstpodstawowywcity"/>
        <w:tabs>
          <w:tab w:val="left" w:pos="960"/>
        </w:tabs>
        <w:ind w:left="142" w:right="125"/>
        <w:jc w:val="both"/>
        <w:rPr>
          <w:rFonts w:ascii="Times New Roman" w:eastAsia="Times New Roman" w:hAnsi="Times New Roman" w:cs="Times New Roman"/>
          <w:color w:val="FF0000"/>
          <w:sz w:val="12"/>
          <w:szCs w:val="32"/>
        </w:rPr>
      </w:pPr>
    </w:p>
    <w:p w:rsidR="008A4998" w:rsidRPr="008A4998" w:rsidRDefault="008A4998" w:rsidP="008A4998">
      <w:pPr>
        <w:pStyle w:val="Tekstpodstawowywcity"/>
        <w:tabs>
          <w:tab w:val="left" w:pos="960"/>
        </w:tabs>
        <w:ind w:left="142" w:right="125"/>
        <w:rPr>
          <w:rFonts w:ascii="Times New Roman" w:eastAsia="Times New Roman" w:hAnsi="Times New Roman" w:cs="Times New Roman"/>
          <w:b/>
          <w:color w:val="006600"/>
          <w:sz w:val="24"/>
          <w:szCs w:val="24"/>
        </w:rPr>
      </w:pPr>
      <w:r w:rsidRPr="008A4998">
        <w:rPr>
          <w:rFonts w:ascii="Times New Roman" w:eastAsia="Times New Roman" w:hAnsi="Times New Roman" w:cs="Times New Roman"/>
          <w:b/>
          <w:caps/>
          <w:color w:val="006600"/>
          <w:sz w:val="24"/>
          <w:szCs w:val="24"/>
        </w:rPr>
        <w:t>Promocja usług  Powiatowego Urzędu Pracy</w:t>
      </w:r>
    </w:p>
    <w:p w:rsidR="008A4998" w:rsidRPr="00E97289" w:rsidRDefault="008A4998" w:rsidP="008A4998">
      <w:pPr>
        <w:pStyle w:val="Tekstpodstawowywcity"/>
        <w:tabs>
          <w:tab w:val="left" w:pos="960"/>
        </w:tabs>
        <w:ind w:left="142" w:right="125"/>
        <w:rPr>
          <w:rFonts w:ascii="Times New Roman" w:eastAsia="Times New Roman" w:hAnsi="Times New Roman" w:cs="Times New Roman"/>
          <w:sz w:val="2"/>
          <w:szCs w:val="24"/>
        </w:rPr>
      </w:pPr>
    </w:p>
    <w:p w:rsidR="008A4998" w:rsidRPr="008A4998" w:rsidRDefault="008A4998" w:rsidP="00E439CB">
      <w:pPr>
        <w:pStyle w:val="Tekstpodstawowywcity"/>
        <w:tabs>
          <w:tab w:val="left" w:pos="567"/>
        </w:tabs>
        <w:ind w:left="0"/>
        <w:jc w:val="both"/>
        <w:rPr>
          <w:rFonts w:ascii="Times New Roman" w:eastAsia="Times New Roman" w:hAnsi="Times New Roman" w:cs="Times New Roman"/>
          <w:sz w:val="24"/>
          <w:szCs w:val="24"/>
        </w:rPr>
      </w:pPr>
      <w:r w:rsidRPr="008A4998">
        <w:rPr>
          <w:rFonts w:ascii="Times New Roman" w:eastAsia="Times New Roman" w:hAnsi="Times New Roman" w:cs="Times New Roman"/>
          <w:i/>
          <w:sz w:val="24"/>
          <w:szCs w:val="24"/>
        </w:rPr>
        <w:t xml:space="preserve">      </w:t>
      </w:r>
      <w:r w:rsidR="0090188C">
        <w:rPr>
          <w:rFonts w:ascii="Times New Roman" w:eastAsia="Times New Roman" w:hAnsi="Times New Roman" w:cs="Times New Roman"/>
          <w:i/>
          <w:sz w:val="24"/>
          <w:szCs w:val="24"/>
        </w:rPr>
        <w:tab/>
      </w:r>
      <w:r w:rsidR="0090188C">
        <w:rPr>
          <w:rFonts w:ascii="Times New Roman" w:eastAsia="Times New Roman" w:hAnsi="Times New Roman" w:cs="Times New Roman"/>
          <w:sz w:val="24"/>
          <w:szCs w:val="24"/>
        </w:rPr>
        <w:t>W</w:t>
      </w:r>
      <w:r w:rsidR="0090188C" w:rsidRPr="008A4998">
        <w:rPr>
          <w:rFonts w:ascii="Times New Roman" w:eastAsia="Times New Roman" w:hAnsi="Times New Roman" w:cs="Times New Roman"/>
          <w:sz w:val="24"/>
          <w:szCs w:val="24"/>
        </w:rPr>
        <w:t xml:space="preserve">szelkie </w:t>
      </w:r>
      <w:r w:rsidR="0090188C">
        <w:rPr>
          <w:rFonts w:ascii="Times New Roman" w:eastAsia="Times New Roman" w:hAnsi="Times New Roman" w:cs="Times New Roman"/>
          <w:sz w:val="24"/>
          <w:szCs w:val="24"/>
        </w:rPr>
        <w:t>i</w:t>
      </w:r>
      <w:r w:rsidR="0090188C" w:rsidRPr="008A4998">
        <w:rPr>
          <w:rFonts w:ascii="Times New Roman" w:eastAsia="Times New Roman" w:hAnsi="Times New Roman" w:cs="Times New Roman"/>
          <w:sz w:val="24"/>
          <w:szCs w:val="24"/>
        </w:rPr>
        <w:t>nformacje dotyczące działalności urzędu</w:t>
      </w:r>
      <w:r w:rsidR="0090188C">
        <w:rPr>
          <w:rFonts w:ascii="Times New Roman" w:eastAsia="Times New Roman" w:hAnsi="Times New Roman" w:cs="Times New Roman"/>
          <w:sz w:val="24"/>
          <w:szCs w:val="24"/>
        </w:rPr>
        <w:t>, świadczonych usług, dostępnych form pomocy w ramach instrumentów rynku pracy, realizowanych projektów</w:t>
      </w:r>
      <w:r w:rsidR="00E439CB">
        <w:rPr>
          <w:rFonts w:ascii="Times New Roman" w:eastAsia="Times New Roman" w:hAnsi="Times New Roman" w:cs="Times New Roman"/>
          <w:sz w:val="24"/>
          <w:szCs w:val="24"/>
        </w:rPr>
        <w:t>, aktualnych ofert pracy</w:t>
      </w:r>
      <w:r w:rsidR="0090188C" w:rsidRPr="008A4998">
        <w:rPr>
          <w:rFonts w:ascii="Times New Roman" w:eastAsia="Times New Roman" w:hAnsi="Times New Roman" w:cs="Times New Roman"/>
          <w:sz w:val="24"/>
          <w:szCs w:val="24"/>
        </w:rPr>
        <w:t xml:space="preserve"> </w:t>
      </w:r>
      <w:r w:rsidR="0090188C">
        <w:rPr>
          <w:rFonts w:ascii="Times New Roman" w:eastAsia="Times New Roman" w:hAnsi="Times New Roman" w:cs="Times New Roman"/>
          <w:sz w:val="24"/>
          <w:szCs w:val="24"/>
        </w:rPr>
        <w:t>upowsz</w:t>
      </w:r>
      <w:r w:rsidR="0090188C" w:rsidRPr="008A4998">
        <w:rPr>
          <w:rFonts w:ascii="Times New Roman" w:eastAsia="Times New Roman" w:hAnsi="Times New Roman" w:cs="Times New Roman"/>
          <w:sz w:val="24"/>
          <w:szCs w:val="24"/>
        </w:rPr>
        <w:t xml:space="preserve">echniane są </w:t>
      </w:r>
      <w:r w:rsidR="0090188C">
        <w:rPr>
          <w:rFonts w:ascii="Times New Roman" w:eastAsia="Times New Roman" w:hAnsi="Times New Roman" w:cs="Times New Roman"/>
          <w:sz w:val="24"/>
          <w:szCs w:val="24"/>
        </w:rPr>
        <w:t>na</w:t>
      </w:r>
      <w:r w:rsidR="0090188C" w:rsidRPr="008A4998">
        <w:rPr>
          <w:rFonts w:ascii="Times New Roman" w:eastAsia="Times New Roman" w:hAnsi="Times New Roman" w:cs="Times New Roman"/>
          <w:sz w:val="24"/>
          <w:szCs w:val="24"/>
        </w:rPr>
        <w:t xml:space="preserve"> tablicach informacyjnych </w:t>
      </w:r>
      <w:r w:rsidR="0090188C">
        <w:rPr>
          <w:rFonts w:ascii="Times New Roman" w:eastAsia="Times New Roman" w:hAnsi="Times New Roman" w:cs="Times New Roman"/>
          <w:sz w:val="24"/>
          <w:szCs w:val="24"/>
        </w:rPr>
        <w:t xml:space="preserve">urzędu, </w:t>
      </w:r>
      <w:r w:rsidR="0090188C" w:rsidRPr="008A4998">
        <w:rPr>
          <w:rFonts w:ascii="Times New Roman" w:eastAsia="Times New Roman" w:hAnsi="Times New Roman" w:cs="Times New Roman"/>
          <w:sz w:val="24"/>
          <w:szCs w:val="24"/>
        </w:rPr>
        <w:t>stron</w:t>
      </w:r>
      <w:r w:rsidR="0090188C">
        <w:rPr>
          <w:rFonts w:ascii="Times New Roman" w:eastAsia="Times New Roman" w:hAnsi="Times New Roman" w:cs="Times New Roman"/>
          <w:sz w:val="24"/>
          <w:szCs w:val="24"/>
        </w:rPr>
        <w:t>ie</w:t>
      </w:r>
      <w:r w:rsidR="0090188C" w:rsidRPr="008A4998">
        <w:rPr>
          <w:rFonts w:ascii="Times New Roman" w:eastAsia="Times New Roman" w:hAnsi="Times New Roman" w:cs="Times New Roman"/>
          <w:sz w:val="24"/>
          <w:szCs w:val="24"/>
        </w:rPr>
        <w:t xml:space="preserve"> internetow</w:t>
      </w:r>
      <w:r w:rsidR="0090188C">
        <w:rPr>
          <w:rFonts w:ascii="Times New Roman" w:eastAsia="Times New Roman" w:hAnsi="Times New Roman" w:cs="Times New Roman"/>
          <w:sz w:val="24"/>
          <w:szCs w:val="24"/>
        </w:rPr>
        <w:t>ej</w:t>
      </w:r>
      <w:r w:rsidR="00F27681">
        <w:rPr>
          <w:rFonts w:ascii="Times New Roman" w:eastAsia="Times New Roman" w:hAnsi="Times New Roman" w:cs="Times New Roman"/>
          <w:sz w:val="24"/>
          <w:szCs w:val="24"/>
        </w:rPr>
        <w:t>,</w:t>
      </w:r>
      <w:r w:rsidR="0090188C">
        <w:rPr>
          <w:rFonts w:ascii="Times New Roman" w:eastAsia="Times New Roman" w:hAnsi="Times New Roman" w:cs="Times New Roman"/>
          <w:sz w:val="24"/>
          <w:szCs w:val="24"/>
        </w:rPr>
        <w:t xml:space="preserve"> w</w:t>
      </w:r>
      <w:r w:rsidR="00D62CD8">
        <w:rPr>
          <w:rFonts w:ascii="Times New Roman" w:eastAsia="Times New Roman" w:hAnsi="Times New Roman" w:cs="Times New Roman"/>
          <w:sz w:val="24"/>
          <w:szCs w:val="24"/>
        </w:rPr>
        <w:t> </w:t>
      </w:r>
      <w:r w:rsidR="0090188C" w:rsidRPr="008A4998">
        <w:rPr>
          <w:rFonts w:ascii="Times New Roman" w:eastAsia="Times New Roman" w:hAnsi="Times New Roman" w:cs="Times New Roman"/>
          <w:sz w:val="24"/>
          <w:szCs w:val="24"/>
        </w:rPr>
        <w:t>lokaln</w:t>
      </w:r>
      <w:r w:rsidR="0090188C">
        <w:rPr>
          <w:rFonts w:ascii="Times New Roman" w:eastAsia="Times New Roman" w:hAnsi="Times New Roman" w:cs="Times New Roman"/>
          <w:sz w:val="24"/>
          <w:szCs w:val="24"/>
        </w:rPr>
        <w:t>ych</w:t>
      </w:r>
      <w:r w:rsidR="0090188C" w:rsidRPr="008A4998">
        <w:rPr>
          <w:rFonts w:ascii="Times New Roman" w:eastAsia="Times New Roman" w:hAnsi="Times New Roman" w:cs="Times New Roman"/>
          <w:sz w:val="24"/>
          <w:szCs w:val="24"/>
        </w:rPr>
        <w:t xml:space="preserve"> media</w:t>
      </w:r>
      <w:r w:rsidR="0090188C">
        <w:rPr>
          <w:rFonts w:ascii="Times New Roman" w:eastAsia="Times New Roman" w:hAnsi="Times New Roman" w:cs="Times New Roman"/>
          <w:sz w:val="24"/>
          <w:szCs w:val="24"/>
        </w:rPr>
        <w:t>ch</w:t>
      </w:r>
      <w:r w:rsidR="00E439CB">
        <w:rPr>
          <w:rFonts w:ascii="Times New Roman" w:eastAsia="Times New Roman" w:hAnsi="Times New Roman" w:cs="Times New Roman"/>
          <w:sz w:val="24"/>
          <w:szCs w:val="24"/>
        </w:rPr>
        <w:t xml:space="preserve"> i przekazywane do ośrodków pomocy społecznej</w:t>
      </w:r>
      <w:r w:rsidR="0090188C">
        <w:rPr>
          <w:rFonts w:ascii="Times New Roman" w:eastAsia="Times New Roman" w:hAnsi="Times New Roman" w:cs="Times New Roman"/>
          <w:sz w:val="24"/>
          <w:szCs w:val="24"/>
        </w:rPr>
        <w:t xml:space="preserve">. </w:t>
      </w:r>
    </w:p>
    <w:p w:rsidR="0085781D" w:rsidRDefault="0085781D"/>
    <w:p w:rsidR="00A40E72" w:rsidRDefault="000211A7" w:rsidP="000211A7">
      <w:pPr>
        <w:rPr>
          <w:rFonts w:ascii="Times New Roman" w:hAnsi="Times New Roman" w:cs="Times New Roman"/>
          <w:b/>
          <w:color w:val="006600"/>
          <w:sz w:val="24"/>
          <w:szCs w:val="24"/>
        </w:rPr>
      </w:pPr>
      <w:r>
        <w:rPr>
          <w:rFonts w:ascii="Times New Roman" w:hAnsi="Times New Roman" w:cs="Times New Roman"/>
          <w:b/>
          <w:sz w:val="24"/>
          <w:szCs w:val="24"/>
        </w:rPr>
        <w:t xml:space="preserve">           </w:t>
      </w:r>
      <w:r w:rsidR="00A40E72" w:rsidRPr="000211A7">
        <w:rPr>
          <w:rFonts w:ascii="Times New Roman" w:hAnsi="Times New Roman" w:cs="Times New Roman"/>
          <w:b/>
          <w:color w:val="006600"/>
          <w:sz w:val="24"/>
          <w:szCs w:val="24"/>
        </w:rPr>
        <w:t>PORADNICTW</w:t>
      </w:r>
      <w:r w:rsidRPr="000211A7">
        <w:rPr>
          <w:rFonts w:ascii="Times New Roman" w:hAnsi="Times New Roman" w:cs="Times New Roman"/>
          <w:b/>
          <w:color w:val="006600"/>
          <w:sz w:val="24"/>
          <w:szCs w:val="24"/>
        </w:rPr>
        <w:t>O</w:t>
      </w:r>
      <w:r w:rsidR="00A40E72" w:rsidRPr="000211A7">
        <w:rPr>
          <w:rFonts w:ascii="Times New Roman" w:hAnsi="Times New Roman" w:cs="Times New Roman"/>
          <w:b/>
          <w:color w:val="006600"/>
          <w:sz w:val="24"/>
          <w:szCs w:val="24"/>
        </w:rPr>
        <w:t xml:space="preserve"> ZAWODOWE</w:t>
      </w:r>
    </w:p>
    <w:p w:rsidR="001B2A07" w:rsidRPr="00A111B5" w:rsidRDefault="00A111B5" w:rsidP="00E439CB">
      <w:pPr>
        <w:ind w:firstLine="708"/>
        <w:jc w:val="both"/>
        <w:rPr>
          <w:rFonts w:ascii="Times New Roman" w:hAnsi="Times New Roman" w:cs="Times New Roman"/>
          <w:sz w:val="24"/>
          <w:szCs w:val="24"/>
        </w:rPr>
      </w:pPr>
      <w:r w:rsidRPr="00A111B5">
        <w:rPr>
          <w:rFonts w:ascii="Times New Roman" w:hAnsi="Times New Roman" w:cs="Times New Roman"/>
          <w:sz w:val="24"/>
          <w:szCs w:val="24"/>
        </w:rPr>
        <w:t>Poradnictwo zawodowe i informacja zawodowa świadczone są zarówno na rzecz osób zarejestrowanych jako bezrobotne czy pos</w:t>
      </w:r>
      <w:r>
        <w:rPr>
          <w:rFonts w:ascii="Times New Roman" w:hAnsi="Times New Roman" w:cs="Times New Roman"/>
          <w:sz w:val="24"/>
          <w:szCs w:val="24"/>
        </w:rPr>
        <w:t xml:space="preserve">zukujące pracy oraz pracodawców. </w:t>
      </w:r>
      <w:r>
        <w:rPr>
          <w:rFonts w:ascii="Times New Roman" w:hAnsi="Times New Roman" w:cs="Times New Roman"/>
          <w:bCs/>
          <w:sz w:val="24"/>
          <w:szCs w:val="24"/>
        </w:rPr>
        <w:t>Najważniejsze zadania z zakresu</w:t>
      </w:r>
      <w:r w:rsidR="001B2A07" w:rsidRPr="0091219C">
        <w:rPr>
          <w:rFonts w:ascii="Times New Roman" w:hAnsi="Times New Roman" w:cs="Times New Roman"/>
          <w:b/>
          <w:sz w:val="24"/>
          <w:szCs w:val="24"/>
        </w:rPr>
        <w:t xml:space="preserve"> </w:t>
      </w:r>
      <w:r w:rsidR="001B2A07" w:rsidRPr="00780A38">
        <w:rPr>
          <w:rFonts w:ascii="Times New Roman" w:hAnsi="Times New Roman" w:cs="Times New Roman"/>
          <w:sz w:val="24"/>
          <w:szCs w:val="24"/>
        </w:rPr>
        <w:t>poradnictwa</w:t>
      </w:r>
      <w:r w:rsidR="001B2A07" w:rsidRPr="0091219C">
        <w:rPr>
          <w:rFonts w:ascii="Times New Roman" w:hAnsi="Times New Roman" w:cs="Times New Roman"/>
          <w:b/>
          <w:sz w:val="24"/>
          <w:szCs w:val="24"/>
        </w:rPr>
        <w:t xml:space="preserve"> </w:t>
      </w:r>
      <w:r>
        <w:rPr>
          <w:rFonts w:ascii="Times New Roman" w:hAnsi="Times New Roman" w:cs="Times New Roman"/>
          <w:sz w:val="24"/>
          <w:szCs w:val="24"/>
        </w:rPr>
        <w:t xml:space="preserve">realizowane na rzecz osób bezrobotnych </w:t>
      </w:r>
      <w:r w:rsidR="00780A38">
        <w:rPr>
          <w:rFonts w:ascii="Times New Roman" w:hAnsi="Times New Roman" w:cs="Times New Roman"/>
          <w:sz w:val="24"/>
          <w:szCs w:val="24"/>
        </w:rPr>
        <w:t>dotyczą</w:t>
      </w:r>
      <w:r w:rsidR="001B2A07" w:rsidRPr="0091219C">
        <w:rPr>
          <w:rFonts w:ascii="Times New Roman" w:hAnsi="Times New Roman" w:cs="Times New Roman"/>
          <w:sz w:val="24"/>
          <w:szCs w:val="24"/>
        </w:rPr>
        <w:t>:</w:t>
      </w:r>
    </w:p>
    <w:p w:rsidR="00A111B5" w:rsidRDefault="001B2A07" w:rsidP="00BC6AA5">
      <w:pPr>
        <w:pStyle w:val="HTML-wstpniesformatowany"/>
        <w:numPr>
          <w:ilvl w:val="0"/>
          <w:numId w:val="53"/>
        </w:numPr>
        <w:tabs>
          <w:tab w:val="clear" w:pos="916"/>
          <w:tab w:val="clear" w:pos="1068"/>
          <w:tab w:val="clear" w:pos="1832"/>
          <w:tab w:val="center" w:pos="1620"/>
          <w:tab w:val="center" w:pos="2160"/>
        </w:tabs>
        <w:spacing w:line="276" w:lineRule="auto"/>
        <w:ind w:left="709" w:hanging="567"/>
        <w:jc w:val="both"/>
        <w:rPr>
          <w:rFonts w:ascii="Times New Roman" w:hAnsi="Times New Roman" w:cs="Times New Roman"/>
          <w:sz w:val="24"/>
          <w:szCs w:val="24"/>
        </w:rPr>
      </w:pPr>
      <w:r w:rsidRPr="0091219C">
        <w:rPr>
          <w:rFonts w:ascii="Times New Roman" w:hAnsi="Times New Roman" w:cs="Times New Roman"/>
          <w:sz w:val="24"/>
          <w:szCs w:val="24"/>
        </w:rPr>
        <w:t>udzielani</w:t>
      </w:r>
      <w:r w:rsidR="00780A38">
        <w:rPr>
          <w:rFonts w:ascii="Times New Roman" w:hAnsi="Times New Roman" w:cs="Times New Roman"/>
          <w:sz w:val="24"/>
          <w:szCs w:val="24"/>
        </w:rPr>
        <w:t>a</w:t>
      </w:r>
      <w:r w:rsidRPr="0091219C">
        <w:rPr>
          <w:rFonts w:ascii="Times New Roman" w:hAnsi="Times New Roman" w:cs="Times New Roman"/>
          <w:sz w:val="24"/>
          <w:szCs w:val="24"/>
        </w:rPr>
        <w:t xml:space="preserve"> bezrobotnym i poszukującym pracy pomocy w wyborze odpowiedniego zawodu i miejsca zatrudnienia</w:t>
      </w:r>
      <w:r w:rsidR="00A111B5">
        <w:rPr>
          <w:rFonts w:ascii="Times New Roman" w:hAnsi="Times New Roman" w:cs="Times New Roman"/>
          <w:sz w:val="24"/>
          <w:szCs w:val="24"/>
        </w:rPr>
        <w:t>;</w:t>
      </w:r>
    </w:p>
    <w:p w:rsidR="00780A38" w:rsidRDefault="00F27681" w:rsidP="00BC6AA5">
      <w:pPr>
        <w:pStyle w:val="HTML-wstpniesformatowany"/>
        <w:numPr>
          <w:ilvl w:val="0"/>
          <w:numId w:val="53"/>
        </w:numPr>
        <w:tabs>
          <w:tab w:val="clear" w:pos="916"/>
          <w:tab w:val="clear" w:pos="1068"/>
          <w:tab w:val="clear" w:pos="1832"/>
          <w:tab w:val="center" w:pos="1620"/>
          <w:tab w:val="center" w:pos="2160"/>
        </w:tabs>
        <w:spacing w:line="276" w:lineRule="auto"/>
        <w:ind w:left="709" w:hanging="567"/>
        <w:jc w:val="both"/>
        <w:rPr>
          <w:rFonts w:ascii="Times New Roman" w:hAnsi="Times New Roman" w:cs="Times New Roman"/>
          <w:sz w:val="24"/>
          <w:szCs w:val="24"/>
        </w:rPr>
      </w:pPr>
      <w:r>
        <w:rPr>
          <w:rFonts w:ascii="Times New Roman" w:hAnsi="Times New Roman" w:cs="Times New Roman"/>
          <w:sz w:val="24"/>
          <w:szCs w:val="24"/>
        </w:rPr>
        <w:t>udzielania</w:t>
      </w:r>
      <w:r w:rsidR="00780A38" w:rsidRPr="0091219C">
        <w:rPr>
          <w:rFonts w:ascii="Times New Roman" w:hAnsi="Times New Roman" w:cs="Times New Roman"/>
          <w:sz w:val="24"/>
          <w:szCs w:val="24"/>
        </w:rPr>
        <w:t xml:space="preserve"> porad z wykorzystaniem standaryzowanych metod ułatwiających   wybór zawodu, zmianę kwalifikacji, podjęcie lub zmianę zatrudnienia, w  tym  badanie zainteresowań i uzdolnień zawodowych</w:t>
      </w:r>
      <w:r w:rsidR="00780A38">
        <w:rPr>
          <w:rFonts w:ascii="Times New Roman" w:hAnsi="Times New Roman" w:cs="Times New Roman"/>
          <w:sz w:val="24"/>
          <w:szCs w:val="24"/>
        </w:rPr>
        <w:t>;</w:t>
      </w:r>
    </w:p>
    <w:p w:rsidR="00780A38" w:rsidRDefault="00F27681" w:rsidP="00BC6AA5">
      <w:pPr>
        <w:pStyle w:val="HTML-wstpniesformatowany"/>
        <w:numPr>
          <w:ilvl w:val="0"/>
          <w:numId w:val="53"/>
        </w:numPr>
        <w:tabs>
          <w:tab w:val="clear" w:pos="916"/>
          <w:tab w:val="clear" w:pos="1068"/>
          <w:tab w:val="clear" w:pos="1832"/>
          <w:tab w:val="center" w:pos="1620"/>
          <w:tab w:val="center" w:pos="2160"/>
        </w:tabs>
        <w:spacing w:line="276" w:lineRule="auto"/>
        <w:ind w:left="709" w:hanging="567"/>
        <w:jc w:val="both"/>
        <w:rPr>
          <w:rFonts w:ascii="Times New Roman" w:hAnsi="Times New Roman" w:cs="Times New Roman"/>
          <w:sz w:val="24"/>
          <w:szCs w:val="24"/>
        </w:rPr>
      </w:pPr>
      <w:r>
        <w:rPr>
          <w:rFonts w:ascii="Times New Roman" w:hAnsi="Times New Roman" w:cs="Times New Roman"/>
          <w:sz w:val="24"/>
          <w:szCs w:val="24"/>
        </w:rPr>
        <w:t>inicjowania, organizowania i prowadzenia</w:t>
      </w:r>
      <w:r w:rsidR="00780A38" w:rsidRPr="0091219C">
        <w:rPr>
          <w:rFonts w:ascii="Times New Roman" w:hAnsi="Times New Roman" w:cs="Times New Roman"/>
          <w:sz w:val="24"/>
          <w:szCs w:val="24"/>
        </w:rPr>
        <w:t xml:space="preserve"> grupowych porad zawodowych</w:t>
      </w:r>
      <w:r w:rsidR="00780A38">
        <w:rPr>
          <w:rFonts w:ascii="Times New Roman" w:hAnsi="Times New Roman" w:cs="Times New Roman"/>
          <w:sz w:val="24"/>
          <w:szCs w:val="24"/>
        </w:rPr>
        <w:t>;</w:t>
      </w:r>
    </w:p>
    <w:p w:rsidR="00780A38" w:rsidRDefault="00780A38" w:rsidP="00BC6AA5">
      <w:pPr>
        <w:pStyle w:val="HTML-wstpniesformatowany"/>
        <w:numPr>
          <w:ilvl w:val="0"/>
          <w:numId w:val="53"/>
        </w:numPr>
        <w:tabs>
          <w:tab w:val="clear" w:pos="916"/>
          <w:tab w:val="clear" w:pos="1068"/>
          <w:tab w:val="clear" w:pos="1832"/>
          <w:tab w:val="center" w:pos="1620"/>
          <w:tab w:val="center" w:pos="2160"/>
        </w:tabs>
        <w:spacing w:line="276" w:lineRule="auto"/>
        <w:ind w:left="709" w:hanging="567"/>
        <w:jc w:val="both"/>
        <w:rPr>
          <w:rFonts w:ascii="Times New Roman" w:hAnsi="Times New Roman" w:cs="Times New Roman"/>
          <w:sz w:val="24"/>
          <w:szCs w:val="24"/>
        </w:rPr>
      </w:pPr>
      <w:r w:rsidRPr="0091219C">
        <w:rPr>
          <w:rFonts w:ascii="Times New Roman" w:hAnsi="Times New Roman" w:cs="Times New Roman"/>
          <w:sz w:val="24"/>
          <w:szCs w:val="24"/>
        </w:rPr>
        <w:t>inicjowania i realizowania przedsięwzięć mających na celu rozwiązanie lub złagodzenie problemów związanych z planowanymi zwolnieniami grup  pracowników z przyczyn dotyczących zakładu pracy</w:t>
      </w:r>
      <w:r>
        <w:rPr>
          <w:rFonts w:ascii="Times New Roman" w:hAnsi="Times New Roman" w:cs="Times New Roman"/>
          <w:sz w:val="24"/>
          <w:szCs w:val="24"/>
        </w:rPr>
        <w:t>;</w:t>
      </w:r>
    </w:p>
    <w:p w:rsidR="00A111B5" w:rsidRDefault="00780A38" w:rsidP="00BC6AA5">
      <w:pPr>
        <w:pStyle w:val="HTML-wstpniesformatowany"/>
        <w:numPr>
          <w:ilvl w:val="0"/>
          <w:numId w:val="53"/>
        </w:numPr>
        <w:tabs>
          <w:tab w:val="clear" w:pos="916"/>
          <w:tab w:val="clear" w:pos="1068"/>
          <w:tab w:val="clear" w:pos="1832"/>
          <w:tab w:val="num" w:pos="709"/>
          <w:tab w:val="center" w:pos="1620"/>
          <w:tab w:val="center" w:pos="2160"/>
        </w:tabs>
        <w:spacing w:line="276" w:lineRule="auto"/>
        <w:ind w:left="709" w:hanging="567"/>
        <w:jc w:val="both"/>
        <w:rPr>
          <w:rFonts w:ascii="Times New Roman" w:hAnsi="Times New Roman" w:cs="Times New Roman"/>
          <w:sz w:val="24"/>
          <w:szCs w:val="24"/>
        </w:rPr>
      </w:pPr>
      <w:r>
        <w:rPr>
          <w:rFonts w:ascii="Times New Roman" w:hAnsi="Times New Roman" w:cs="Times New Roman"/>
          <w:sz w:val="24"/>
          <w:szCs w:val="24"/>
        </w:rPr>
        <w:t>kierowania</w:t>
      </w:r>
      <w:r w:rsidR="00A111B5" w:rsidRPr="0091219C">
        <w:rPr>
          <w:rFonts w:ascii="Times New Roman" w:hAnsi="Times New Roman" w:cs="Times New Roman"/>
          <w:sz w:val="24"/>
          <w:szCs w:val="24"/>
        </w:rPr>
        <w:t xml:space="preserve"> na specjalistyczne badania psychologiczne i lekarskie umożliwiające wydawanie opinii o p</w:t>
      </w:r>
      <w:r w:rsidR="00A111B5">
        <w:rPr>
          <w:rFonts w:ascii="Times New Roman" w:hAnsi="Times New Roman" w:cs="Times New Roman"/>
          <w:sz w:val="24"/>
          <w:szCs w:val="24"/>
        </w:rPr>
        <w:t xml:space="preserve">rzydatności zawodowej do pracy </w:t>
      </w:r>
      <w:r w:rsidR="00A111B5" w:rsidRPr="0091219C">
        <w:rPr>
          <w:rFonts w:ascii="Times New Roman" w:hAnsi="Times New Roman" w:cs="Times New Roman"/>
          <w:sz w:val="24"/>
          <w:szCs w:val="24"/>
        </w:rPr>
        <w:t>i zawodu albo kierunku szkolenia</w:t>
      </w:r>
      <w:r>
        <w:rPr>
          <w:rFonts w:ascii="Times New Roman" w:hAnsi="Times New Roman" w:cs="Times New Roman"/>
          <w:sz w:val="24"/>
          <w:szCs w:val="24"/>
        </w:rPr>
        <w:t>.</w:t>
      </w:r>
    </w:p>
    <w:p w:rsidR="00780A38" w:rsidRDefault="00780A38" w:rsidP="00780A38">
      <w:pPr>
        <w:pStyle w:val="HTML-wstpniesformatowany"/>
        <w:tabs>
          <w:tab w:val="clear" w:pos="916"/>
          <w:tab w:val="clear" w:pos="1832"/>
          <w:tab w:val="center" w:pos="1620"/>
          <w:tab w:val="center" w:pos="2160"/>
        </w:tabs>
        <w:ind w:left="720"/>
        <w:jc w:val="both"/>
        <w:rPr>
          <w:rFonts w:ascii="Times New Roman" w:hAnsi="Times New Roman" w:cs="Times New Roman"/>
          <w:sz w:val="24"/>
          <w:szCs w:val="24"/>
        </w:rPr>
      </w:pPr>
    </w:p>
    <w:p w:rsidR="00A111B5" w:rsidRDefault="00780A38" w:rsidP="00E439CB">
      <w:pPr>
        <w:pStyle w:val="HTML-wstpniesformatowany"/>
        <w:tabs>
          <w:tab w:val="clear" w:pos="916"/>
          <w:tab w:val="clear" w:pos="1832"/>
          <w:tab w:val="center" w:pos="1620"/>
          <w:tab w:val="center" w:pos="2160"/>
        </w:tabs>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            Natomiast pomoc pracodawcom świadczona jest w formie porad w </w:t>
      </w:r>
      <w:r w:rsidRPr="0091219C">
        <w:rPr>
          <w:rFonts w:ascii="Times New Roman" w:hAnsi="Times New Roman" w:cs="Times New Roman"/>
          <w:sz w:val="24"/>
          <w:szCs w:val="24"/>
        </w:rPr>
        <w:t>doborze kandydatów do pracy spośród bezrobotnych i poszukujących pracy</w:t>
      </w:r>
      <w:r>
        <w:rPr>
          <w:rFonts w:ascii="Times New Roman" w:hAnsi="Times New Roman" w:cs="Times New Roman"/>
          <w:sz w:val="24"/>
          <w:szCs w:val="24"/>
        </w:rPr>
        <w:t xml:space="preserve"> oraz </w:t>
      </w:r>
      <w:r w:rsidRPr="0091219C">
        <w:rPr>
          <w:rFonts w:ascii="Times New Roman" w:hAnsi="Times New Roman" w:cs="Times New Roman"/>
          <w:sz w:val="24"/>
          <w:szCs w:val="24"/>
        </w:rPr>
        <w:t>wspieraniu rozwoju zawodowego pracodawcy i jego pracowników</w:t>
      </w:r>
      <w:r>
        <w:rPr>
          <w:rFonts w:ascii="Times New Roman" w:hAnsi="Times New Roman" w:cs="Times New Roman"/>
          <w:sz w:val="24"/>
          <w:szCs w:val="24"/>
        </w:rPr>
        <w:t>.</w:t>
      </w:r>
    </w:p>
    <w:p w:rsidR="00871ABB" w:rsidRDefault="00157B27" w:rsidP="00871ABB">
      <w:pPr>
        <w:pStyle w:val="HTML-wstpniesformatowany"/>
        <w:tabs>
          <w:tab w:val="clear" w:pos="916"/>
          <w:tab w:val="clear" w:pos="1832"/>
          <w:tab w:val="center" w:pos="2160"/>
        </w:tabs>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780A38">
        <w:rPr>
          <w:rFonts w:ascii="Times New Roman" w:hAnsi="Times New Roman" w:cs="Times New Roman"/>
          <w:sz w:val="24"/>
          <w:szCs w:val="24"/>
        </w:rPr>
        <w:t xml:space="preserve">Doradcy zawodowi w miarę potrzeb </w:t>
      </w:r>
      <w:r w:rsidR="001B2A07" w:rsidRPr="0091219C">
        <w:rPr>
          <w:rFonts w:ascii="Times New Roman" w:hAnsi="Times New Roman" w:cs="Times New Roman"/>
          <w:sz w:val="24"/>
          <w:szCs w:val="24"/>
        </w:rPr>
        <w:t>współpr</w:t>
      </w:r>
      <w:r w:rsidR="00780A38">
        <w:rPr>
          <w:rFonts w:ascii="Times New Roman" w:hAnsi="Times New Roman" w:cs="Times New Roman"/>
          <w:sz w:val="24"/>
          <w:szCs w:val="24"/>
        </w:rPr>
        <w:t xml:space="preserve">acują </w:t>
      </w:r>
      <w:r w:rsidR="001B2A07" w:rsidRPr="0091219C">
        <w:rPr>
          <w:rFonts w:ascii="Times New Roman" w:hAnsi="Times New Roman" w:cs="Times New Roman"/>
          <w:sz w:val="24"/>
          <w:szCs w:val="24"/>
        </w:rPr>
        <w:t>z poradniami psychologiczno – pedagogicznymi,</w:t>
      </w:r>
      <w:r w:rsidR="00780A38">
        <w:rPr>
          <w:rFonts w:ascii="Times New Roman" w:hAnsi="Times New Roman" w:cs="Times New Roman"/>
          <w:sz w:val="24"/>
          <w:szCs w:val="24"/>
        </w:rPr>
        <w:t xml:space="preserve"> opracowują </w:t>
      </w:r>
      <w:r w:rsidR="001B2A07" w:rsidRPr="0091219C">
        <w:rPr>
          <w:rFonts w:ascii="Times New Roman" w:hAnsi="Times New Roman" w:cs="Times New Roman"/>
          <w:sz w:val="24"/>
          <w:szCs w:val="24"/>
        </w:rPr>
        <w:t>do planu szkoleń propozyc</w:t>
      </w:r>
      <w:r w:rsidR="00E439CB">
        <w:rPr>
          <w:rFonts w:ascii="Times New Roman" w:hAnsi="Times New Roman" w:cs="Times New Roman"/>
          <w:sz w:val="24"/>
          <w:szCs w:val="24"/>
        </w:rPr>
        <w:t>je</w:t>
      </w:r>
      <w:r w:rsidR="001B2A07" w:rsidRPr="0091219C">
        <w:rPr>
          <w:rFonts w:ascii="Times New Roman" w:hAnsi="Times New Roman" w:cs="Times New Roman"/>
          <w:sz w:val="24"/>
          <w:szCs w:val="24"/>
        </w:rPr>
        <w:t xml:space="preserve"> kierunk</w:t>
      </w:r>
      <w:r w:rsidR="00E439CB">
        <w:rPr>
          <w:rFonts w:ascii="Times New Roman" w:hAnsi="Times New Roman" w:cs="Times New Roman"/>
          <w:sz w:val="24"/>
          <w:szCs w:val="24"/>
        </w:rPr>
        <w:t>ów</w:t>
      </w:r>
      <w:r w:rsidR="001B2A07" w:rsidRPr="0091219C">
        <w:rPr>
          <w:rFonts w:ascii="Times New Roman" w:hAnsi="Times New Roman" w:cs="Times New Roman"/>
          <w:sz w:val="24"/>
          <w:szCs w:val="24"/>
        </w:rPr>
        <w:t xml:space="preserve"> szkole</w:t>
      </w:r>
      <w:r w:rsidR="00780A38">
        <w:rPr>
          <w:rFonts w:ascii="Times New Roman" w:hAnsi="Times New Roman" w:cs="Times New Roman"/>
          <w:sz w:val="24"/>
          <w:szCs w:val="24"/>
        </w:rPr>
        <w:t>ń</w:t>
      </w:r>
      <w:r w:rsidR="001B2A07" w:rsidRPr="0091219C">
        <w:rPr>
          <w:rFonts w:ascii="Times New Roman" w:hAnsi="Times New Roman" w:cs="Times New Roman"/>
          <w:sz w:val="24"/>
          <w:szCs w:val="24"/>
        </w:rPr>
        <w:t xml:space="preserve"> wynikających </w:t>
      </w:r>
      <w:r>
        <w:rPr>
          <w:rFonts w:ascii="Times New Roman" w:hAnsi="Times New Roman" w:cs="Times New Roman"/>
          <w:sz w:val="24"/>
          <w:szCs w:val="24"/>
        </w:rPr>
        <w:br/>
      </w:r>
      <w:r w:rsidR="001B2A07" w:rsidRPr="0091219C">
        <w:rPr>
          <w:rFonts w:ascii="Times New Roman" w:hAnsi="Times New Roman" w:cs="Times New Roman"/>
          <w:sz w:val="24"/>
          <w:szCs w:val="24"/>
        </w:rPr>
        <w:t>z udziel</w:t>
      </w:r>
      <w:r>
        <w:rPr>
          <w:rFonts w:ascii="Times New Roman" w:hAnsi="Times New Roman" w:cs="Times New Roman"/>
          <w:sz w:val="24"/>
          <w:szCs w:val="24"/>
        </w:rPr>
        <w:t xml:space="preserve">anych porad oraz </w:t>
      </w:r>
      <w:r w:rsidR="001B2A07" w:rsidRPr="0091219C">
        <w:rPr>
          <w:rFonts w:ascii="Times New Roman" w:hAnsi="Times New Roman" w:cs="Times New Roman"/>
          <w:sz w:val="24"/>
          <w:szCs w:val="24"/>
        </w:rPr>
        <w:t>popularyz</w:t>
      </w:r>
      <w:r>
        <w:rPr>
          <w:rFonts w:ascii="Times New Roman" w:hAnsi="Times New Roman" w:cs="Times New Roman"/>
          <w:sz w:val="24"/>
          <w:szCs w:val="24"/>
        </w:rPr>
        <w:t>ują</w:t>
      </w:r>
      <w:r w:rsidR="001B2A07" w:rsidRPr="0091219C">
        <w:rPr>
          <w:rFonts w:ascii="Times New Roman" w:hAnsi="Times New Roman" w:cs="Times New Roman"/>
          <w:sz w:val="24"/>
          <w:szCs w:val="24"/>
        </w:rPr>
        <w:t xml:space="preserve"> usług</w:t>
      </w:r>
      <w:r>
        <w:rPr>
          <w:rFonts w:ascii="Times New Roman" w:hAnsi="Times New Roman" w:cs="Times New Roman"/>
          <w:sz w:val="24"/>
          <w:szCs w:val="24"/>
        </w:rPr>
        <w:t>i</w:t>
      </w:r>
      <w:r w:rsidR="001B2A07" w:rsidRPr="0091219C">
        <w:rPr>
          <w:rFonts w:ascii="Times New Roman" w:hAnsi="Times New Roman" w:cs="Times New Roman"/>
          <w:sz w:val="24"/>
          <w:szCs w:val="24"/>
        </w:rPr>
        <w:t xml:space="preserve"> w zakresie poradnictwa zawodowego </w:t>
      </w:r>
      <w:r w:rsidR="00FC3B1A">
        <w:rPr>
          <w:rFonts w:ascii="Times New Roman" w:hAnsi="Times New Roman" w:cs="Times New Roman"/>
          <w:sz w:val="24"/>
          <w:szCs w:val="24"/>
        </w:rPr>
        <w:br/>
        <w:t xml:space="preserve">i </w:t>
      </w:r>
      <w:r w:rsidR="001B2A07" w:rsidRPr="0091219C">
        <w:rPr>
          <w:rFonts w:ascii="Times New Roman" w:hAnsi="Times New Roman" w:cs="Times New Roman"/>
          <w:sz w:val="24"/>
          <w:szCs w:val="24"/>
        </w:rPr>
        <w:t xml:space="preserve">informacji zawodowej wśród klientów </w:t>
      </w:r>
      <w:r w:rsidR="00871ABB">
        <w:rPr>
          <w:rFonts w:ascii="Times New Roman" w:hAnsi="Times New Roman" w:cs="Times New Roman"/>
          <w:sz w:val="24"/>
          <w:szCs w:val="24"/>
        </w:rPr>
        <w:t>urzędu.</w:t>
      </w:r>
    </w:p>
    <w:p w:rsidR="00157B27" w:rsidRDefault="00871ABB" w:rsidP="00871ABB">
      <w:pPr>
        <w:pStyle w:val="HTML-wstpniesformatowany"/>
        <w:tabs>
          <w:tab w:val="clear" w:pos="916"/>
          <w:tab w:val="clear" w:pos="1832"/>
          <w:tab w:val="center" w:pos="2160"/>
        </w:tabs>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A40E72">
        <w:rPr>
          <w:rFonts w:ascii="Times New Roman" w:hAnsi="Times New Roman" w:cs="Times New Roman"/>
          <w:sz w:val="24"/>
          <w:szCs w:val="24"/>
        </w:rPr>
        <w:t xml:space="preserve">W </w:t>
      </w:r>
      <w:r w:rsidR="00A40E72" w:rsidRPr="004149CE">
        <w:rPr>
          <w:rFonts w:ascii="Times New Roman" w:hAnsi="Times New Roman" w:cs="Times New Roman"/>
          <w:b/>
          <w:sz w:val="24"/>
          <w:szCs w:val="24"/>
        </w:rPr>
        <w:t>2010</w:t>
      </w:r>
      <w:r w:rsidR="00A40E72">
        <w:rPr>
          <w:rFonts w:ascii="Times New Roman" w:hAnsi="Times New Roman" w:cs="Times New Roman"/>
          <w:sz w:val="24"/>
          <w:szCs w:val="24"/>
        </w:rPr>
        <w:t xml:space="preserve"> roku </w:t>
      </w:r>
      <w:r w:rsidR="00FC3B1A">
        <w:rPr>
          <w:rFonts w:ascii="Times New Roman" w:hAnsi="Times New Roman" w:cs="Times New Roman"/>
          <w:sz w:val="24"/>
          <w:szCs w:val="24"/>
        </w:rPr>
        <w:t xml:space="preserve">bezrobotni </w:t>
      </w:r>
      <w:r w:rsidR="00E439CB">
        <w:rPr>
          <w:rFonts w:ascii="Times New Roman" w:hAnsi="Times New Roman" w:cs="Times New Roman"/>
          <w:sz w:val="24"/>
          <w:szCs w:val="24"/>
        </w:rPr>
        <w:t xml:space="preserve">najczęściej </w:t>
      </w:r>
      <w:r w:rsidR="00A40E72">
        <w:rPr>
          <w:rFonts w:ascii="Times New Roman" w:hAnsi="Times New Roman" w:cs="Times New Roman"/>
          <w:sz w:val="24"/>
          <w:szCs w:val="24"/>
        </w:rPr>
        <w:t xml:space="preserve">korzystali z </w:t>
      </w:r>
      <w:r w:rsidR="00A40E72" w:rsidRPr="00177DC6">
        <w:rPr>
          <w:rFonts w:ascii="Times New Roman" w:hAnsi="Times New Roman" w:cs="Times New Roman"/>
          <w:sz w:val="24"/>
          <w:szCs w:val="24"/>
        </w:rPr>
        <w:t>indywidualn</w:t>
      </w:r>
      <w:r w:rsidR="00A40E72">
        <w:rPr>
          <w:rFonts w:ascii="Times New Roman" w:hAnsi="Times New Roman" w:cs="Times New Roman"/>
          <w:sz w:val="24"/>
          <w:szCs w:val="24"/>
        </w:rPr>
        <w:t>ych</w:t>
      </w:r>
      <w:r w:rsidR="00A40E72" w:rsidRPr="00177DC6">
        <w:rPr>
          <w:rFonts w:ascii="Times New Roman" w:hAnsi="Times New Roman" w:cs="Times New Roman"/>
          <w:sz w:val="24"/>
          <w:szCs w:val="24"/>
        </w:rPr>
        <w:t xml:space="preserve"> rozm</w:t>
      </w:r>
      <w:r w:rsidR="00A40E72">
        <w:rPr>
          <w:rFonts w:ascii="Times New Roman" w:hAnsi="Times New Roman" w:cs="Times New Roman"/>
          <w:sz w:val="24"/>
          <w:szCs w:val="24"/>
        </w:rPr>
        <w:t>ów doradczych</w:t>
      </w:r>
      <w:r w:rsidR="00A40E72" w:rsidRPr="00177DC6">
        <w:rPr>
          <w:rFonts w:ascii="Times New Roman" w:hAnsi="Times New Roman" w:cs="Times New Roman"/>
          <w:sz w:val="24"/>
          <w:szCs w:val="24"/>
        </w:rPr>
        <w:t xml:space="preserve"> oraz grupow</w:t>
      </w:r>
      <w:r w:rsidR="00A40E72">
        <w:rPr>
          <w:rFonts w:ascii="Times New Roman" w:hAnsi="Times New Roman" w:cs="Times New Roman"/>
          <w:sz w:val="24"/>
          <w:szCs w:val="24"/>
        </w:rPr>
        <w:t>ej</w:t>
      </w:r>
      <w:r w:rsidR="00A40E72" w:rsidRPr="00177DC6">
        <w:rPr>
          <w:rFonts w:ascii="Times New Roman" w:hAnsi="Times New Roman" w:cs="Times New Roman"/>
          <w:sz w:val="24"/>
          <w:szCs w:val="24"/>
        </w:rPr>
        <w:t xml:space="preserve"> informacj</w:t>
      </w:r>
      <w:r w:rsidR="00A40E72">
        <w:rPr>
          <w:rFonts w:ascii="Times New Roman" w:hAnsi="Times New Roman" w:cs="Times New Roman"/>
          <w:sz w:val="24"/>
          <w:szCs w:val="24"/>
        </w:rPr>
        <w:t>i</w:t>
      </w:r>
      <w:r w:rsidR="00A40E72" w:rsidRPr="00177DC6">
        <w:rPr>
          <w:rFonts w:ascii="Times New Roman" w:hAnsi="Times New Roman" w:cs="Times New Roman"/>
          <w:sz w:val="24"/>
          <w:szCs w:val="24"/>
        </w:rPr>
        <w:t xml:space="preserve"> zawodow</w:t>
      </w:r>
      <w:r w:rsidR="00A40E72">
        <w:rPr>
          <w:rFonts w:ascii="Times New Roman" w:hAnsi="Times New Roman" w:cs="Times New Roman"/>
          <w:sz w:val="24"/>
          <w:szCs w:val="24"/>
        </w:rPr>
        <w:t>ej</w:t>
      </w:r>
      <w:r w:rsidR="00E439CB">
        <w:rPr>
          <w:rFonts w:ascii="Times New Roman" w:hAnsi="Times New Roman" w:cs="Times New Roman"/>
          <w:sz w:val="24"/>
          <w:szCs w:val="24"/>
        </w:rPr>
        <w:t>. S</w:t>
      </w:r>
      <w:r w:rsidR="00A40E72">
        <w:rPr>
          <w:rFonts w:ascii="Times New Roman" w:hAnsi="Times New Roman" w:cs="Times New Roman"/>
          <w:sz w:val="24"/>
          <w:szCs w:val="24"/>
        </w:rPr>
        <w:t xml:space="preserve">tosowano również inne formy pomocy doradczej </w:t>
      </w:r>
      <w:r w:rsidR="00F27681">
        <w:rPr>
          <w:rFonts w:ascii="Times New Roman" w:hAnsi="Times New Roman" w:cs="Times New Roman"/>
          <w:sz w:val="24"/>
          <w:szCs w:val="24"/>
        </w:rPr>
        <w:t>dostosowując do indywidualnych</w:t>
      </w:r>
      <w:r w:rsidR="00A40E72">
        <w:rPr>
          <w:rFonts w:ascii="Times New Roman" w:hAnsi="Times New Roman" w:cs="Times New Roman"/>
          <w:sz w:val="24"/>
          <w:szCs w:val="24"/>
        </w:rPr>
        <w:t xml:space="preserve"> potrzeb osób zarejestrowanych.</w:t>
      </w:r>
      <w:r w:rsidR="00157B27">
        <w:rPr>
          <w:rFonts w:ascii="Times New Roman" w:hAnsi="Times New Roman" w:cs="Times New Roman"/>
          <w:sz w:val="24"/>
          <w:szCs w:val="24"/>
        </w:rPr>
        <w:t xml:space="preserve"> Z</w:t>
      </w:r>
      <w:r w:rsidR="00A40E72">
        <w:rPr>
          <w:rFonts w:ascii="Times New Roman" w:hAnsi="Times New Roman" w:cs="Times New Roman"/>
          <w:sz w:val="24"/>
          <w:szCs w:val="24"/>
        </w:rPr>
        <w:t xml:space="preserve">godnie ze standardami usług rynku pracy </w:t>
      </w:r>
      <w:r w:rsidR="00157B27">
        <w:rPr>
          <w:rFonts w:ascii="Times New Roman" w:hAnsi="Times New Roman" w:cs="Times New Roman"/>
          <w:sz w:val="24"/>
          <w:szCs w:val="24"/>
        </w:rPr>
        <w:t xml:space="preserve">poradnictwo </w:t>
      </w:r>
      <w:r w:rsidR="00A40E72">
        <w:rPr>
          <w:rFonts w:ascii="Times New Roman" w:hAnsi="Times New Roman" w:cs="Times New Roman"/>
          <w:sz w:val="24"/>
          <w:szCs w:val="24"/>
        </w:rPr>
        <w:t xml:space="preserve">realizowane jest poprzez prowadzenie rozmów wstępnych – </w:t>
      </w:r>
      <w:r w:rsidR="00157B27">
        <w:rPr>
          <w:rFonts w:ascii="Times New Roman" w:hAnsi="Times New Roman" w:cs="Times New Roman"/>
          <w:sz w:val="24"/>
          <w:szCs w:val="24"/>
        </w:rPr>
        <w:br/>
      </w:r>
      <w:r w:rsidR="00A40E72">
        <w:rPr>
          <w:rFonts w:ascii="Times New Roman" w:hAnsi="Times New Roman" w:cs="Times New Roman"/>
          <w:sz w:val="24"/>
          <w:szCs w:val="24"/>
        </w:rPr>
        <w:t xml:space="preserve">w przypadku pierwszego kontaktu osoby zarejestrowanej z doradcą zawodowym oraz rozmów doradczych - w przypadku kolejnych wizyt u doradcy zawodowego. W minionym roku z rozmów wstępnych skorzystało </w:t>
      </w:r>
      <w:r w:rsidR="00A40E72">
        <w:rPr>
          <w:rFonts w:ascii="Times New Roman" w:hAnsi="Times New Roman" w:cs="Times New Roman"/>
          <w:b/>
          <w:sz w:val="24"/>
          <w:szCs w:val="24"/>
        </w:rPr>
        <w:t>2</w:t>
      </w:r>
      <w:r w:rsidR="006A1AF3">
        <w:rPr>
          <w:rFonts w:ascii="Times New Roman" w:hAnsi="Times New Roman" w:cs="Times New Roman"/>
          <w:b/>
          <w:sz w:val="24"/>
          <w:szCs w:val="24"/>
        </w:rPr>
        <w:t>.</w:t>
      </w:r>
      <w:r w:rsidR="00A40E72">
        <w:rPr>
          <w:rFonts w:ascii="Times New Roman" w:hAnsi="Times New Roman" w:cs="Times New Roman"/>
          <w:b/>
          <w:sz w:val="24"/>
          <w:szCs w:val="24"/>
        </w:rPr>
        <w:t xml:space="preserve">165 </w:t>
      </w:r>
      <w:r w:rsidR="00A40E72">
        <w:rPr>
          <w:rFonts w:ascii="Times New Roman" w:hAnsi="Times New Roman" w:cs="Times New Roman"/>
          <w:sz w:val="24"/>
          <w:szCs w:val="24"/>
        </w:rPr>
        <w:t xml:space="preserve">osób oraz przeprowadzono </w:t>
      </w:r>
      <w:r w:rsidR="00A40E72" w:rsidRPr="000C7377">
        <w:rPr>
          <w:rFonts w:ascii="Times New Roman" w:hAnsi="Times New Roman" w:cs="Times New Roman"/>
          <w:b/>
          <w:sz w:val="24"/>
          <w:szCs w:val="24"/>
        </w:rPr>
        <w:t>1</w:t>
      </w:r>
      <w:r w:rsidR="006A1AF3">
        <w:rPr>
          <w:rFonts w:ascii="Times New Roman" w:hAnsi="Times New Roman" w:cs="Times New Roman"/>
          <w:b/>
          <w:sz w:val="24"/>
          <w:szCs w:val="24"/>
        </w:rPr>
        <w:t>.</w:t>
      </w:r>
      <w:r w:rsidR="00A40E72">
        <w:rPr>
          <w:rFonts w:ascii="Times New Roman" w:hAnsi="Times New Roman" w:cs="Times New Roman"/>
          <w:b/>
          <w:sz w:val="24"/>
          <w:szCs w:val="24"/>
        </w:rPr>
        <w:t xml:space="preserve">619 </w:t>
      </w:r>
      <w:r w:rsidR="00A40E72">
        <w:rPr>
          <w:rFonts w:ascii="Times New Roman" w:hAnsi="Times New Roman" w:cs="Times New Roman"/>
          <w:sz w:val="24"/>
          <w:szCs w:val="24"/>
        </w:rPr>
        <w:t xml:space="preserve">rozmów doradczych z  osobami bezrobotnymi i poszukującymi pracy. </w:t>
      </w:r>
    </w:p>
    <w:p w:rsidR="00A40E72" w:rsidRDefault="00A40E72" w:rsidP="00E439CB">
      <w:pPr>
        <w:pStyle w:val="NormalnyWeb"/>
        <w:spacing w:before="0" w:beforeAutospacing="0" w:after="0" w:afterAutospacing="0" w:line="276"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Grupowe poradnictwo zawodowe realizowane było w formie warsztatów promujących przedsiębiorczość oraz warsztatów umożliwiających samopo</w:t>
      </w:r>
      <w:r w:rsidR="00157B27">
        <w:rPr>
          <w:rFonts w:ascii="Times New Roman" w:hAnsi="Times New Roman" w:cs="Times New Roman"/>
          <w:color w:val="auto"/>
          <w:sz w:val="24"/>
          <w:szCs w:val="24"/>
        </w:rPr>
        <w:t xml:space="preserve">znanie, bilans kompetencji oraz </w:t>
      </w:r>
      <w:r>
        <w:rPr>
          <w:rFonts w:ascii="Times New Roman" w:hAnsi="Times New Roman" w:cs="Times New Roman"/>
          <w:color w:val="auto"/>
          <w:sz w:val="24"/>
          <w:szCs w:val="24"/>
        </w:rPr>
        <w:t xml:space="preserve">ćwiczenie umiejętności komunikacyjnych. W minionym roku przeprowadzono </w:t>
      </w:r>
      <w:r>
        <w:rPr>
          <w:rFonts w:ascii="Times New Roman" w:hAnsi="Times New Roman" w:cs="Times New Roman"/>
          <w:b/>
          <w:color w:val="auto"/>
          <w:sz w:val="24"/>
          <w:szCs w:val="24"/>
        </w:rPr>
        <w:t>11</w:t>
      </w:r>
      <w:r>
        <w:rPr>
          <w:rFonts w:ascii="Times New Roman" w:hAnsi="Times New Roman" w:cs="Times New Roman"/>
          <w:color w:val="auto"/>
          <w:sz w:val="24"/>
          <w:szCs w:val="24"/>
        </w:rPr>
        <w:t xml:space="preserve">  porad </w:t>
      </w:r>
      <w:r w:rsidR="00157B2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grupowych dla </w:t>
      </w:r>
      <w:r w:rsidR="00157B27">
        <w:rPr>
          <w:rFonts w:ascii="Times New Roman" w:hAnsi="Times New Roman" w:cs="Times New Roman"/>
          <w:color w:val="auto"/>
          <w:sz w:val="24"/>
          <w:szCs w:val="24"/>
        </w:rPr>
        <w:t xml:space="preserve"> </w:t>
      </w:r>
      <w:r>
        <w:rPr>
          <w:rFonts w:ascii="Times New Roman" w:hAnsi="Times New Roman" w:cs="Times New Roman"/>
          <w:b/>
          <w:color w:val="auto"/>
          <w:sz w:val="24"/>
          <w:szCs w:val="24"/>
        </w:rPr>
        <w:t xml:space="preserve">98 </w:t>
      </w:r>
      <w:r>
        <w:rPr>
          <w:rFonts w:ascii="Times New Roman" w:hAnsi="Times New Roman" w:cs="Times New Roman"/>
          <w:color w:val="auto"/>
          <w:sz w:val="24"/>
          <w:szCs w:val="24"/>
        </w:rPr>
        <w:t xml:space="preserve">osób.           </w:t>
      </w:r>
    </w:p>
    <w:p w:rsidR="00B21B51" w:rsidRDefault="00A40E72" w:rsidP="00E439CB">
      <w:pPr>
        <w:pStyle w:val="NormalnyWeb"/>
        <w:tabs>
          <w:tab w:val="left" w:pos="709"/>
        </w:tabs>
        <w:spacing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57B27">
        <w:rPr>
          <w:rFonts w:ascii="Times New Roman" w:hAnsi="Times New Roman" w:cs="Times New Roman"/>
          <w:color w:val="auto"/>
          <w:sz w:val="24"/>
          <w:szCs w:val="24"/>
        </w:rPr>
        <w:t xml:space="preserve">         </w:t>
      </w:r>
      <w:r>
        <w:rPr>
          <w:rFonts w:ascii="Times New Roman" w:hAnsi="Times New Roman" w:cs="Times New Roman"/>
          <w:color w:val="auto"/>
          <w:sz w:val="24"/>
          <w:szCs w:val="24"/>
        </w:rPr>
        <w:t>Indywidualna informacja zawodowa to for</w:t>
      </w:r>
      <w:r w:rsidR="00B21B51">
        <w:rPr>
          <w:rFonts w:ascii="Times New Roman" w:hAnsi="Times New Roman" w:cs="Times New Roman"/>
          <w:color w:val="auto"/>
          <w:sz w:val="24"/>
          <w:szCs w:val="24"/>
        </w:rPr>
        <w:t xml:space="preserve">ma pomocy skierowana nie tylko </w:t>
      </w:r>
      <w:r>
        <w:rPr>
          <w:rFonts w:ascii="Times New Roman" w:hAnsi="Times New Roman" w:cs="Times New Roman"/>
          <w:color w:val="auto"/>
          <w:sz w:val="24"/>
          <w:szCs w:val="24"/>
        </w:rPr>
        <w:t>do bezrobotnych i poszukujących pracy, ale również osób nie za</w:t>
      </w:r>
      <w:r w:rsidR="00490C3A">
        <w:rPr>
          <w:rFonts w:ascii="Times New Roman" w:hAnsi="Times New Roman" w:cs="Times New Roman"/>
          <w:color w:val="auto"/>
          <w:sz w:val="24"/>
          <w:szCs w:val="24"/>
        </w:rPr>
        <w:t>rejestrowanych w urzędzie</w:t>
      </w:r>
      <w:r>
        <w:rPr>
          <w:rFonts w:ascii="Times New Roman" w:hAnsi="Times New Roman" w:cs="Times New Roman"/>
          <w:color w:val="auto"/>
          <w:sz w:val="24"/>
          <w:szCs w:val="24"/>
        </w:rPr>
        <w:t xml:space="preserve"> szukających informacji o sytuacji </w:t>
      </w:r>
      <w:r w:rsidR="006A1AF3">
        <w:rPr>
          <w:rFonts w:ascii="Times New Roman" w:hAnsi="Times New Roman" w:cs="Times New Roman"/>
          <w:color w:val="auto"/>
          <w:sz w:val="24"/>
          <w:szCs w:val="24"/>
        </w:rPr>
        <w:t>na</w:t>
      </w:r>
      <w:r>
        <w:rPr>
          <w:rFonts w:ascii="Times New Roman" w:hAnsi="Times New Roman" w:cs="Times New Roman"/>
          <w:color w:val="auto"/>
          <w:sz w:val="24"/>
          <w:szCs w:val="24"/>
        </w:rPr>
        <w:t xml:space="preserve"> rynku pracy, możliwościach zatrudnienia, szkolenia, uzyskania dotacji na podjęcie działalności gospodarczej oraz zainteresowanych nabyciem statusu osoby bezrobotnej. Z indywidualnej informacji zawodowej skorzystało </w:t>
      </w:r>
      <w:r>
        <w:rPr>
          <w:rFonts w:ascii="Times New Roman" w:hAnsi="Times New Roman" w:cs="Times New Roman"/>
          <w:b/>
          <w:color w:val="auto"/>
          <w:sz w:val="24"/>
          <w:szCs w:val="24"/>
        </w:rPr>
        <w:t>447</w:t>
      </w:r>
      <w:r w:rsidRPr="000C7377">
        <w:rPr>
          <w:rFonts w:ascii="Times New Roman" w:hAnsi="Times New Roman" w:cs="Times New Roman"/>
          <w:b/>
          <w:color w:val="auto"/>
          <w:sz w:val="24"/>
          <w:szCs w:val="24"/>
        </w:rPr>
        <w:t xml:space="preserve"> </w:t>
      </w:r>
      <w:r w:rsidR="00B21B51">
        <w:rPr>
          <w:rFonts w:ascii="Times New Roman" w:hAnsi="Times New Roman" w:cs="Times New Roman"/>
          <w:color w:val="auto"/>
          <w:sz w:val="24"/>
          <w:szCs w:val="24"/>
        </w:rPr>
        <w:t>osób.</w:t>
      </w:r>
    </w:p>
    <w:p w:rsidR="00B21B51" w:rsidRDefault="00B21B51" w:rsidP="00490C3A">
      <w:pPr>
        <w:pStyle w:val="NormalnyWeb"/>
        <w:tabs>
          <w:tab w:val="left" w:pos="709"/>
        </w:tabs>
        <w:spacing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40E72">
        <w:rPr>
          <w:rFonts w:ascii="Times New Roman" w:hAnsi="Times New Roman" w:cs="Times New Roman"/>
          <w:color w:val="auto"/>
          <w:sz w:val="24"/>
          <w:szCs w:val="24"/>
        </w:rPr>
        <w:t xml:space="preserve"> Grupowa informacja zawodowa jest jedną z częściej stosowanych form pomocy świadczonej dla osób bezrobotnych i poszukujących p</w:t>
      </w:r>
      <w:r>
        <w:rPr>
          <w:rFonts w:ascii="Times New Roman" w:hAnsi="Times New Roman" w:cs="Times New Roman"/>
          <w:color w:val="auto"/>
          <w:sz w:val="24"/>
          <w:szCs w:val="24"/>
        </w:rPr>
        <w:t xml:space="preserve">racy przez doradców zawodowych </w:t>
      </w:r>
      <w:r w:rsidR="00157B27">
        <w:rPr>
          <w:rFonts w:ascii="Times New Roman" w:hAnsi="Times New Roman" w:cs="Times New Roman"/>
          <w:color w:val="auto"/>
          <w:sz w:val="24"/>
          <w:szCs w:val="24"/>
        </w:rPr>
        <w:br/>
      </w:r>
      <w:r w:rsidR="00A40E72">
        <w:rPr>
          <w:rFonts w:ascii="Times New Roman" w:hAnsi="Times New Roman" w:cs="Times New Roman"/>
          <w:color w:val="auto"/>
          <w:sz w:val="24"/>
          <w:szCs w:val="24"/>
        </w:rPr>
        <w:t xml:space="preserve">W </w:t>
      </w:r>
      <w:r w:rsidR="00A40E72">
        <w:rPr>
          <w:rFonts w:ascii="Times New Roman" w:hAnsi="Times New Roman" w:cs="Times New Roman"/>
          <w:b/>
          <w:color w:val="auto"/>
          <w:sz w:val="24"/>
          <w:szCs w:val="24"/>
        </w:rPr>
        <w:t xml:space="preserve">73 </w:t>
      </w:r>
      <w:r w:rsidR="00A40E72">
        <w:rPr>
          <w:rFonts w:ascii="Times New Roman" w:hAnsi="Times New Roman" w:cs="Times New Roman"/>
          <w:color w:val="auto"/>
          <w:sz w:val="24"/>
          <w:szCs w:val="24"/>
        </w:rPr>
        <w:t xml:space="preserve">spotkaniach jakie przeprowadzono </w:t>
      </w:r>
      <w:r w:rsidR="00157B27">
        <w:rPr>
          <w:rFonts w:ascii="Times New Roman" w:hAnsi="Times New Roman" w:cs="Times New Roman"/>
          <w:color w:val="auto"/>
          <w:sz w:val="24"/>
          <w:szCs w:val="24"/>
        </w:rPr>
        <w:t>w 2010 rok</w:t>
      </w:r>
      <w:r w:rsidR="00A40E72">
        <w:rPr>
          <w:rFonts w:ascii="Times New Roman" w:hAnsi="Times New Roman" w:cs="Times New Roman"/>
          <w:color w:val="auto"/>
          <w:sz w:val="24"/>
          <w:szCs w:val="24"/>
        </w:rPr>
        <w:t>u</w:t>
      </w:r>
      <w:r w:rsidR="00157B27">
        <w:rPr>
          <w:rFonts w:ascii="Times New Roman" w:hAnsi="Times New Roman" w:cs="Times New Roman"/>
          <w:color w:val="auto"/>
          <w:sz w:val="24"/>
          <w:szCs w:val="24"/>
        </w:rPr>
        <w:t xml:space="preserve"> u</w:t>
      </w:r>
      <w:r w:rsidR="00A40E72">
        <w:rPr>
          <w:rFonts w:ascii="Times New Roman" w:hAnsi="Times New Roman" w:cs="Times New Roman"/>
          <w:color w:val="auto"/>
          <w:sz w:val="24"/>
          <w:szCs w:val="24"/>
        </w:rPr>
        <w:t>czestniczyło</w:t>
      </w:r>
      <w:r w:rsidR="00A40E72" w:rsidRPr="000C7377">
        <w:rPr>
          <w:rFonts w:ascii="Times New Roman" w:hAnsi="Times New Roman" w:cs="Times New Roman"/>
          <w:b/>
          <w:color w:val="auto"/>
          <w:sz w:val="24"/>
          <w:szCs w:val="24"/>
        </w:rPr>
        <w:t xml:space="preserve"> </w:t>
      </w:r>
      <w:r w:rsidR="00A40E72">
        <w:rPr>
          <w:rFonts w:ascii="Times New Roman" w:hAnsi="Times New Roman" w:cs="Times New Roman"/>
          <w:b/>
          <w:color w:val="auto"/>
          <w:sz w:val="24"/>
          <w:szCs w:val="24"/>
        </w:rPr>
        <w:t>1</w:t>
      </w:r>
      <w:r w:rsidR="006A1AF3">
        <w:rPr>
          <w:rFonts w:ascii="Times New Roman" w:hAnsi="Times New Roman" w:cs="Times New Roman"/>
          <w:b/>
          <w:color w:val="auto"/>
          <w:sz w:val="24"/>
          <w:szCs w:val="24"/>
        </w:rPr>
        <w:t>.</w:t>
      </w:r>
      <w:r w:rsidR="00A40E72">
        <w:rPr>
          <w:rFonts w:ascii="Times New Roman" w:hAnsi="Times New Roman" w:cs="Times New Roman"/>
          <w:b/>
          <w:color w:val="auto"/>
          <w:sz w:val="24"/>
          <w:szCs w:val="24"/>
        </w:rPr>
        <w:t>327</w:t>
      </w:r>
      <w:r w:rsidR="00157B27">
        <w:rPr>
          <w:rFonts w:ascii="Times New Roman" w:hAnsi="Times New Roman" w:cs="Times New Roman"/>
          <w:color w:val="auto"/>
          <w:sz w:val="24"/>
          <w:szCs w:val="24"/>
        </w:rPr>
        <w:t xml:space="preserve"> osób. Głównie były</w:t>
      </w:r>
      <w:r w:rsidR="00A40E72">
        <w:rPr>
          <w:rFonts w:ascii="Times New Roman" w:hAnsi="Times New Roman" w:cs="Times New Roman"/>
          <w:color w:val="auto"/>
          <w:sz w:val="24"/>
          <w:szCs w:val="24"/>
        </w:rPr>
        <w:t xml:space="preserve"> to osoby rejestrowane po raz pierwszy lub osoby, które </w:t>
      </w:r>
      <w:r w:rsidR="006A1AF3">
        <w:rPr>
          <w:rFonts w:ascii="Times New Roman" w:hAnsi="Times New Roman" w:cs="Times New Roman"/>
          <w:color w:val="auto"/>
          <w:sz w:val="24"/>
          <w:szCs w:val="24"/>
        </w:rPr>
        <w:t>po kilku latach powróciły do ewidencji tutejszego urzędu.</w:t>
      </w:r>
    </w:p>
    <w:p w:rsidR="00C026A3" w:rsidRDefault="00A40E72" w:rsidP="00490C3A">
      <w:pPr>
        <w:pStyle w:val="NormalnyWeb"/>
        <w:tabs>
          <w:tab w:val="left" w:pos="709"/>
        </w:tabs>
        <w:spacing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 ubiegłym roku doradcy zawodowi świadczyli również usługi dla osób nie zarejestrowanych w urzędzie, a pozostających bez pracy. W ramach takich działań doradcy zawodowi zorganizowali trzy spotkania w Placówkach Wsparcia Dziennego w Gromadzie, Bukowej oraz Woli Dereźniańskiej, uczestniczyło w nich </w:t>
      </w:r>
      <w:r w:rsidRPr="00597780">
        <w:rPr>
          <w:rFonts w:ascii="Times New Roman" w:hAnsi="Times New Roman" w:cs="Times New Roman"/>
          <w:b/>
          <w:color w:val="auto"/>
          <w:sz w:val="24"/>
          <w:szCs w:val="24"/>
        </w:rPr>
        <w:t>14</w:t>
      </w:r>
      <w:r>
        <w:rPr>
          <w:rFonts w:ascii="Times New Roman" w:hAnsi="Times New Roman" w:cs="Times New Roman"/>
          <w:color w:val="auto"/>
          <w:sz w:val="24"/>
          <w:szCs w:val="24"/>
        </w:rPr>
        <w:t xml:space="preserve"> osób. </w:t>
      </w:r>
      <w:r>
        <w:rPr>
          <w:rFonts w:ascii="Times New Roman" w:hAnsi="Times New Roman" w:cs="Times New Roman"/>
          <w:color w:val="auto"/>
          <w:sz w:val="24"/>
          <w:szCs w:val="24"/>
        </w:rPr>
        <w:br/>
      </w:r>
      <w:r w:rsidR="00157B27">
        <w:rPr>
          <w:rFonts w:ascii="Times New Roman" w:hAnsi="Times New Roman" w:cs="Times New Roman"/>
          <w:color w:val="auto"/>
          <w:sz w:val="24"/>
          <w:szCs w:val="24"/>
        </w:rPr>
        <w:t>W ramach poradnictwa zawodowego</w:t>
      </w:r>
      <w:r>
        <w:rPr>
          <w:rFonts w:ascii="Times New Roman" w:hAnsi="Times New Roman" w:cs="Times New Roman"/>
          <w:color w:val="auto"/>
          <w:sz w:val="24"/>
          <w:szCs w:val="24"/>
        </w:rPr>
        <w:t xml:space="preserve"> </w:t>
      </w:r>
      <w:r w:rsidR="00157B27" w:rsidRPr="000C7377">
        <w:rPr>
          <w:rFonts w:ascii="Times New Roman" w:hAnsi="Times New Roman" w:cs="Times New Roman"/>
          <w:b/>
          <w:color w:val="auto"/>
          <w:sz w:val="24"/>
          <w:szCs w:val="24"/>
        </w:rPr>
        <w:t>1</w:t>
      </w:r>
      <w:r w:rsidR="00157B27">
        <w:rPr>
          <w:rFonts w:ascii="Times New Roman" w:hAnsi="Times New Roman" w:cs="Times New Roman"/>
          <w:b/>
          <w:color w:val="auto"/>
          <w:sz w:val="24"/>
          <w:szCs w:val="24"/>
        </w:rPr>
        <w:t xml:space="preserve">56 </w:t>
      </w:r>
      <w:r w:rsidR="00157B27" w:rsidRPr="0001225D">
        <w:rPr>
          <w:rFonts w:ascii="Times New Roman" w:hAnsi="Times New Roman" w:cs="Times New Roman"/>
          <w:color w:val="auto"/>
          <w:sz w:val="24"/>
          <w:szCs w:val="24"/>
        </w:rPr>
        <w:t>osób</w:t>
      </w:r>
      <w:r w:rsidR="00157B27">
        <w:rPr>
          <w:rFonts w:ascii="Times New Roman" w:hAnsi="Times New Roman" w:cs="Times New Roman"/>
          <w:color w:val="auto"/>
          <w:sz w:val="24"/>
          <w:szCs w:val="24"/>
        </w:rPr>
        <w:t xml:space="preserve"> przed rozpoczęciem szkolenia </w:t>
      </w:r>
      <w:r w:rsidR="00C026A3">
        <w:rPr>
          <w:rFonts w:ascii="Times New Roman" w:hAnsi="Times New Roman" w:cs="Times New Roman"/>
          <w:color w:val="auto"/>
          <w:sz w:val="24"/>
          <w:szCs w:val="24"/>
        </w:rPr>
        <w:t>skierowano na badania lekarskie lub psychologiczne</w:t>
      </w:r>
      <w:r w:rsidR="00157B27">
        <w:rPr>
          <w:rFonts w:ascii="Times New Roman" w:hAnsi="Times New Roman" w:cs="Times New Roman"/>
          <w:color w:val="auto"/>
          <w:sz w:val="24"/>
          <w:szCs w:val="24"/>
        </w:rPr>
        <w:t>, jeśli kierunek szkolenia wymagał</w:t>
      </w:r>
      <w:r>
        <w:rPr>
          <w:rFonts w:ascii="Times New Roman" w:hAnsi="Times New Roman" w:cs="Times New Roman"/>
          <w:color w:val="auto"/>
          <w:sz w:val="24"/>
          <w:szCs w:val="24"/>
        </w:rPr>
        <w:t xml:space="preserve"> szczególnych predyspozycji psychofizycznych.</w:t>
      </w:r>
    </w:p>
    <w:p w:rsidR="00A40E72" w:rsidRDefault="00C026A3" w:rsidP="00490C3A">
      <w:pPr>
        <w:pStyle w:val="NormalnyWeb"/>
        <w:tabs>
          <w:tab w:val="left" w:pos="709"/>
        </w:tabs>
        <w:spacing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A40E72" w:rsidRPr="00E21338">
        <w:rPr>
          <w:rFonts w:ascii="Times New Roman" w:hAnsi="Times New Roman" w:cs="Times New Roman"/>
          <w:color w:val="auto"/>
          <w:sz w:val="24"/>
          <w:szCs w:val="24"/>
        </w:rPr>
        <w:t xml:space="preserve">Ponadto </w:t>
      </w:r>
      <w:r w:rsidR="00A40E72" w:rsidRPr="00532ADD">
        <w:rPr>
          <w:rFonts w:ascii="Times New Roman" w:hAnsi="Times New Roman" w:cs="Times New Roman"/>
          <w:b/>
          <w:color w:val="auto"/>
          <w:sz w:val="24"/>
          <w:szCs w:val="24"/>
        </w:rPr>
        <w:t>33</w:t>
      </w:r>
      <w:r w:rsidR="00A40E72" w:rsidRPr="00E21338">
        <w:rPr>
          <w:rFonts w:ascii="Times New Roman" w:hAnsi="Times New Roman" w:cs="Times New Roman"/>
          <w:color w:val="auto"/>
          <w:sz w:val="24"/>
          <w:szCs w:val="24"/>
        </w:rPr>
        <w:t xml:space="preserve"> osoby skorzystał</w:t>
      </w:r>
      <w:r w:rsidR="00A40E72">
        <w:rPr>
          <w:rFonts w:ascii="Times New Roman" w:hAnsi="Times New Roman" w:cs="Times New Roman"/>
          <w:color w:val="auto"/>
          <w:sz w:val="24"/>
          <w:szCs w:val="24"/>
        </w:rPr>
        <w:t>y</w:t>
      </w:r>
      <w:r w:rsidR="00A40E72" w:rsidRPr="00E21338">
        <w:rPr>
          <w:rFonts w:ascii="Times New Roman" w:hAnsi="Times New Roman" w:cs="Times New Roman"/>
          <w:color w:val="auto"/>
          <w:sz w:val="24"/>
          <w:szCs w:val="24"/>
        </w:rPr>
        <w:t xml:space="preserve"> z badań testowych</w:t>
      </w:r>
      <w:r w:rsidR="00A40E72">
        <w:rPr>
          <w:rFonts w:ascii="Times New Roman" w:hAnsi="Times New Roman" w:cs="Times New Roman"/>
          <w:color w:val="auto"/>
          <w:sz w:val="24"/>
          <w:szCs w:val="24"/>
        </w:rPr>
        <w:t xml:space="preserve"> badających zainteresowan</w:t>
      </w:r>
      <w:r w:rsidR="00490C3A">
        <w:rPr>
          <w:rFonts w:ascii="Times New Roman" w:hAnsi="Times New Roman" w:cs="Times New Roman"/>
          <w:color w:val="auto"/>
          <w:sz w:val="24"/>
          <w:szCs w:val="24"/>
        </w:rPr>
        <w:t>i</w:t>
      </w:r>
      <w:r w:rsidR="00A40E72">
        <w:rPr>
          <w:rFonts w:ascii="Times New Roman" w:hAnsi="Times New Roman" w:cs="Times New Roman"/>
          <w:color w:val="auto"/>
          <w:sz w:val="24"/>
          <w:szCs w:val="24"/>
        </w:rPr>
        <w:t xml:space="preserve">a </w:t>
      </w:r>
      <w:r w:rsidR="00A40E72">
        <w:rPr>
          <w:rFonts w:ascii="Times New Roman" w:hAnsi="Times New Roman" w:cs="Times New Roman"/>
          <w:color w:val="auto"/>
          <w:sz w:val="24"/>
          <w:szCs w:val="24"/>
        </w:rPr>
        <w:br/>
        <w:t>i predyspozycje zawodowe (</w:t>
      </w:r>
      <w:r w:rsidR="00A40E72" w:rsidRPr="00E21338">
        <w:rPr>
          <w:rFonts w:ascii="Times New Roman" w:hAnsi="Times New Roman" w:cs="Times New Roman"/>
          <w:color w:val="auto"/>
          <w:sz w:val="24"/>
          <w:szCs w:val="24"/>
        </w:rPr>
        <w:t>Kwestionariusz Zainteresowań Zawodowych</w:t>
      </w:r>
      <w:r w:rsidR="00A40E72">
        <w:rPr>
          <w:rFonts w:ascii="Times New Roman" w:hAnsi="Times New Roman" w:cs="Times New Roman"/>
          <w:color w:val="auto"/>
          <w:sz w:val="24"/>
          <w:szCs w:val="24"/>
        </w:rPr>
        <w:t>)</w:t>
      </w:r>
      <w:r w:rsidR="00A40E72" w:rsidRPr="00E21338">
        <w:rPr>
          <w:rFonts w:ascii="Times New Roman" w:hAnsi="Times New Roman" w:cs="Times New Roman"/>
          <w:color w:val="auto"/>
          <w:sz w:val="24"/>
          <w:szCs w:val="24"/>
        </w:rPr>
        <w:t xml:space="preserve"> oraz </w:t>
      </w:r>
      <w:r w:rsidR="00A40E72">
        <w:rPr>
          <w:rFonts w:ascii="Times New Roman" w:hAnsi="Times New Roman" w:cs="Times New Roman"/>
          <w:color w:val="auto"/>
          <w:sz w:val="24"/>
          <w:szCs w:val="24"/>
        </w:rPr>
        <w:t>predyspozycje przedsiębiorcze (</w:t>
      </w:r>
      <w:r w:rsidR="00A40E72" w:rsidRPr="00E21338">
        <w:rPr>
          <w:rFonts w:ascii="Times New Roman" w:hAnsi="Times New Roman" w:cs="Times New Roman"/>
          <w:color w:val="auto"/>
          <w:sz w:val="24"/>
          <w:szCs w:val="24"/>
        </w:rPr>
        <w:t>Kwestionariusz Uzdolnień Przedsiębiorczych</w:t>
      </w:r>
      <w:r w:rsidR="00A40E72">
        <w:rPr>
          <w:rFonts w:ascii="Times New Roman" w:hAnsi="Times New Roman" w:cs="Times New Roman"/>
          <w:color w:val="auto"/>
          <w:sz w:val="24"/>
          <w:szCs w:val="24"/>
        </w:rPr>
        <w:t>).</w:t>
      </w:r>
    </w:p>
    <w:p w:rsidR="00C026A3" w:rsidRDefault="00490C3A" w:rsidP="00A40E72">
      <w:pPr>
        <w:pStyle w:val="NormalnyWeb"/>
        <w:tabs>
          <w:tab w:val="left" w:pos="709"/>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026A3">
        <w:rPr>
          <w:rFonts w:ascii="Times New Roman" w:hAnsi="Times New Roman" w:cs="Times New Roman"/>
          <w:color w:val="auto"/>
          <w:sz w:val="24"/>
          <w:szCs w:val="24"/>
        </w:rPr>
        <w:t xml:space="preserve">Łącznie w ramach poradnictwa zawodowego udzielono ponad </w:t>
      </w:r>
      <w:r w:rsidR="00C026A3" w:rsidRPr="00C026A3">
        <w:rPr>
          <w:rFonts w:ascii="Times New Roman" w:hAnsi="Times New Roman" w:cs="Times New Roman"/>
          <w:b/>
          <w:color w:val="auto"/>
          <w:sz w:val="24"/>
          <w:szCs w:val="24"/>
        </w:rPr>
        <w:t xml:space="preserve">5600 </w:t>
      </w:r>
      <w:r w:rsidR="00C026A3" w:rsidRPr="00490C3A">
        <w:rPr>
          <w:rFonts w:ascii="Times New Roman" w:hAnsi="Times New Roman" w:cs="Times New Roman"/>
          <w:b/>
          <w:color w:val="auto"/>
          <w:sz w:val="24"/>
          <w:szCs w:val="24"/>
        </w:rPr>
        <w:t>porad.</w:t>
      </w:r>
      <w:r w:rsidR="00C026A3">
        <w:rPr>
          <w:rFonts w:ascii="Times New Roman" w:hAnsi="Times New Roman" w:cs="Times New Roman"/>
          <w:color w:val="auto"/>
          <w:sz w:val="24"/>
          <w:szCs w:val="24"/>
        </w:rPr>
        <w:t xml:space="preserve"> </w:t>
      </w:r>
    </w:p>
    <w:p w:rsidR="00D62CD8" w:rsidRDefault="00D62CD8">
      <w:pPr>
        <w:rPr>
          <w:rFonts w:ascii="Times New Roman" w:hAnsi="Times New Roman" w:cs="Times New Roman"/>
          <w:i/>
          <w:sz w:val="20"/>
        </w:rPr>
      </w:pPr>
      <w:r>
        <w:rPr>
          <w:rFonts w:ascii="Times New Roman" w:hAnsi="Times New Roman" w:cs="Times New Roman"/>
          <w:i/>
          <w:sz w:val="20"/>
        </w:rPr>
        <w:br w:type="page"/>
      </w:r>
    </w:p>
    <w:p w:rsidR="00FF37E9" w:rsidRPr="00C026A3" w:rsidRDefault="00C026A3" w:rsidP="00490C3A">
      <w:pPr>
        <w:spacing w:after="0" w:line="240" w:lineRule="auto"/>
        <w:ind w:firstLine="346"/>
        <w:jc w:val="both"/>
        <w:rPr>
          <w:rFonts w:ascii="Times New Roman" w:hAnsi="Times New Roman" w:cs="Times New Roman"/>
          <w:i/>
          <w:sz w:val="20"/>
        </w:rPr>
      </w:pPr>
      <w:r>
        <w:rPr>
          <w:rFonts w:ascii="Times New Roman" w:hAnsi="Times New Roman" w:cs="Times New Roman"/>
          <w:i/>
          <w:sz w:val="20"/>
        </w:rPr>
        <w:t>U</w:t>
      </w:r>
      <w:r w:rsidR="00FF37E9" w:rsidRPr="00C026A3">
        <w:rPr>
          <w:rFonts w:ascii="Times New Roman" w:hAnsi="Times New Roman" w:cs="Times New Roman"/>
          <w:i/>
          <w:sz w:val="20"/>
        </w:rPr>
        <w:t xml:space="preserve">sługi poradnictwa zawodowego i informacji zawodowej </w:t>
      </w:r>
      <w:r>
        <w:rPr>
          <w:rFonts w:ascii="Times New Roman" w:hAnsi="Times New Roman" w:cs="Times New Roman"/>
          <w:i/>
          <w:sz w:val="20"/>
        </w:rPr>
        <w:t xml:space="preserve"> w</w:t>
      </w:r>
      <w:r w:rsidRPr="00C026A3">
        <w:rPr>
          <w:rFonts w:ascii="Times New Roman" w:hAnsi="Times New Roman" w:cs="Times New Roman"/>
          <w:i/>
          <w:sz w:val="20"/>
        </w:rPr>
        <w:t xml:space="preserve"> 2010 roku</w:t>
      </w:r>
      <w:r>
        <w:rPr>
          <w:rFonts w:ascii="Times New Roman" w:hAnsi="Times New Roman" w:cs="Times New Roman"/>
          <w:i/>
          <w:sz w:val="20"/>
        </w:rPr>
        <w:t>.</w:t>
      </w:r>
    </w:p>
    <w:tbl>
      <w:tblPr>
        <w:tblStyle w:val="Jasnalistaakcent4"/>
        <w:tblW w:w="0" w:type="auto"/>
        <w:tblLook w:val="04A0"/>
      </w:tblPr>
      <w:tblGrid>
        <w:gridCol w:w="5528"/>
        <w:gridCol w:w="1560"/>
        <w:gridCol w:w="2126"/>
      </w:tblGrid>
      <w:tr w:rsidR="00FF37E9" w:rsidRPr="001C5CFA" w:rsidTr="006A1AF3">
        <w:trPr>
          <w:cnfStyle w:val="100000000000"/>
          <w:trHeight w:val="320"/>
        </w:trPr>
        <w:tc>
          <w:tcPr>
            <w:cnfStyle w:val="001000000000"/>
            <w:tcW w:w="9214" w:type="dxa"/>
            <w:gridSpan w:val="3"/>
            <w:tcBorders>
              <w:bottom w:val="single" w:sz="4" w:space="0" w:color="auto"/>
            </w:tcBorders>
            <w:shd w:val="clear" w:color="auto" w:fill="66A6B8" w:themeFill="accent3" w:themeFillShade="BF"/>
            <w:hideMark/>
          </w:tcPr>
          <w:p w:rsidR="00FF37E9" w:rsidRPr="001C5CFA" w:rsidRDefault="00FF37E9" w:rsidP="008F53FB">
            <w:pPr>
              <w:pStyle w:val="Akapitzlist"/>
              <w:ind w:left="0"/>
              <w:jc w:val="center"/>
              <w:rPr>
                <w:rFonts w:ascii="Times New Roman" w:hAnsi="Times New Roman"/>
                <w:szCs w:val="24"/>
              </w:rPr>
            </w:pPr>
            <w:r w:rsidRPr="001C5CFA">
              <w:rPr>
                <w:rFonts w:ascii="Times New Roman" w:hAnsi="Times New Roman"/>
                <w:sz w:val="24"/>
                <w:szCs w:val="24"/>
              </w:rPr>
              <w:t>Poradnictwo zawodowe w miesiącach styczeń</w:t>
            </w:r>
            <w:r w:rsidR="006A1AF3">
              <w:rPr>
                <w:rFonts w:ascii="Times New Roman" w:hAnsi="Times New Roman"/>
                <w:sz w:val="24"/>
                <w:szCs w:val="24"/>
              </w:rPr>
              <w:t xml:space="preserve"> </w:t>
            </w:r>
            <w:r w:rsidRPr="001C5CFA">
              <w:rPr>
                <w:rFonts w:ascii="Times New Roman" w:hAnsi="Times New Roman"/>
                <w:sz w:val="24"/>
                <w:szCs w:val="24"/>
              </w:rPr>
              <w:t>- grudzień 2010 r.</w:t>
            </w:r>
          </w:p>
        </w:tc>
      </w:tr>
      <w:tr w:rsidR="00FF37E9" w:rsidRPr="00762C72" w:rsidTr="006A1AF3">
        <w:trPr>
          <w:cnfStyle w:val="000000100000"/>
          <w:trHeight w:val="36"/>
        </w:trPr>
        <w:tc>
          <w:tcPr>
            <w:cnfStyle w:val="001000000000"/>
            <w:tcW w:w="5528" w:type="dxa"/>
            <w:vMerge w:val="restart"/>
            <w:tcBorders>
              <w:top w:val="single" w:sz="4" w:space="0" w:color="auto"/>
              <w:left w:val="single" w:sz="4" w:space="0" w:color="auto"/>
              <w:bottom w:val="single" w:sz="4" w:space="0" w:color="auto"/>
              <w:right w:val="single" w:sz="4" w:space="0" w:color="auto"/>
            </w:tcBorders>
            <w:hideMark/>
          </w:tcPr>
          <w:p w:rsidR="00FF37E9" w:rsidRPr="00C026A3" w:rsidRDefault="00FF37E9" w:rsidP="008F53FB">
            <w:pPr>
              <w:pStyle w:val="Akapitzlist"/>
              <w:ind w:left="0"/>
              <w:jc w:val="center"/>
              <w:rPr>
                <w:rFonts w:ascii="Times New Roman" w:hAnsi="Times New Roman"/>
                <w:szCs w:val="24"/>
              </w:rPr>
            </w:pPr>
            <w:r w:rsidRPr="00C026A3">
              <w:rPr>
                <w:rFonts w:ascii="Times New Roman" w:hAnsi="Times New Roman"/>
                <w:szCs w:val="24"/>
              </w:rPr>
              <w:t>Rodzaj usługi</w:t>
            </w:r>
          </w:p>
        </w:tc>
        <w:tc>
          <w:tcPr>
            <w:tcW w:w="3686" w:type="dxa"/>
            <w:gridSpan w:val="2"/>
            <w:tcBorders>
              <w:top w:val="single" w:sz="4" w:space="0" w:color="auto"/>
              <w:left w:val="single" w:sz="4" w:space="0" w:color="auto"/>
              <w:bottom w:val="single" w:sz="4" w:space="0" w:color="auto"/>
              <w:right w:val="single" w:sz="4" w:space="0" w:color="auto"/>
            </w:tcBorders>
            <w:hideMark/>
          </w:tcPr>
          <w:p w:rsidR="00FF37E9" w:rsidRPr="00C026A3" w:rsidRDefault="00FF37E9" w:rsidP="008F53FB">
            <w:pPr>
              <w:pStyle w:val="Akapitzlist"/>
              <w:ind w:left="0"/>
              <w:jc w:val="center"/>
              <w:cnfStyle w:val="000000100000"/>
              <w:rPr>
                <w:rFonts w:ascii="Times New Roman" w:hAnsi="Times New Roman"/>
                <w:szCs w:val="24"/>
              </w:rPr>
            </w:pPr>
          </w:p>
        </w:tc>
      </w:tr>
      <w:tr w:rsidR="00FF37E9" w:rsidRPr="00762C72" w:rsidTr="006A1AF3">
        <w:trPr>
          <w:trHeight w:val="188"/>
        </w:trPr>
        <w:tc>
          <w:tcPr>
            <w:cnfStyle w:val="001000000000"/>
            <w:tcW w:w="5528" w:type="dxa"/>
            <w:vMerge/>
            <w:tcBorders>
              <w:top w:val="single" w:sz="4" w:space="0" w:color="auto"/>
              <w:left w:val="single" w:sz="4" w:space="0" w:color="auto"/>
              <w:bottom w:val="single" w:sz="4" w:space="0" w:color="auto"/>
              <w:right w:val="single" w:sz="4" w:space="0" w:color="auto"/>
            </w:tcBorders>
            <w:hideMark/>
          </w:tcPr>
          <w:p w:rsidR="00FF37E9" w:rsidRPr="00C026A3" w:rsidRDefault="00FF37E9" w:rsidP="008F53FB">
            <w:pPr>
              <w:pStyle w:val="Akapitzlist"/>
              <w:ind w:left="0"/>
              <w:jc w:val="center"/>
              <w:rPr>
                <w:rFonts w:ascii="Times New Roman" w:hAnsi="Times New Roman"/>
                <w:szCs w:val="24"/>
              </w:rPr>
            </w:pPr>
          </w:p>
        </w:tc>
        <w:tc>
          <w:tcPr>
            <w:tcW w:w="1560" w:type="dxa"/>
            <w:tcBorders>
              <w:top w:val="single" w:sz="4" w:space="0" w:color="auto"/>
              <w:left w:val="single" w:sz="4" w:space="0" w:color="auto"/>
              <w:bottom w:val="single" w:sz="4" w:space="0" w:color="auto"/>
              <w:right w:val="single" w:sz="4" w:space="0" w:color="auto"/>
            </w:tcBorders>
            <w:hideMark/>
          </w:tcPr>
          <w:p w:rsidR="00FF37E9" w:rsidRPr="00C026A3" w:rsidRDefault="00FF37E9" w:rsidP="008F53FB">
            <w:pPr>
              <w:pStyle w:val="Akapitzlist"/>
              <w:ind w:left="0"/>
              <w:jc w:val="center"/>
              <w:cnfStyle w:val="000000000000"/>
              <w:rPr>
                <w:rFonts w:ascii="Times New Roman" w:hAnsi="Times New Roman"/>
                <w:szCs w:val="24"/>
              </w:rPr>
            </w:pPr>
            <w:r w:rsidRPr="00C026A3">
              <w:rPr>
                <w:rFonts w:ascii="Times New Roman" w:hAnsi="Times New Roman"/>
                <w:szCs w:val="24"/>
              </w:rPr>
              <w:t xml:space="preserve">Ilość </w:t>
            </w:r>
          </w:p>
        </w:tc>
        <w:tc>
          <w:tcPr>
            <w:tcW w:w="2126" w:type="dxa"/>
            <w:tcBorders>
              <w:top w:val="single" w:sz="4" w:space="0" w:color="auto"/>
              <w:left w:val="single" w:sz="4" w:space="0" w:color="auto"/>
              <w:bottom w:val="single" w:sz="4" w:space="0" w:color="auto"/>
              <w:right w:val="single" w:sz="4" w:space="0" w:color="auto"/>
            </w:tcBorders>
          </w:tcPr>
          <w:p w:rsidR="00FF37E9" w:rsidRPr="00C026A3" w:rsidRDefault="00FF37E9" w:rsidP="008F53FB">
            <w:pPr>
              <w:pStyle w:val="Akapitzlist"/>
              <w:ind w:left="0"/>
              <w:jc w:val="center"/>
              <w:cnfStyle w:val="000000000000"/>
              <w:rPr>
                <w:rFonts w:ascii="Times New Roman" w:hAnsi="Times New Roman"/>
                <w:szCs w:val="24"/>
              </w:rPr>
            </w:pPr>
            <w:r w:rsidRPr="00C026A3">
              <w:rPr>
                <w:rFonts w:ascii="Times New Roman" w:hAnsi="Times New Roman"/>
                <w:szCs w:val="24"/>
              </w:rPr>
              <w:t>Liczba osób</w:t>
            </w:r>
          </w:p>
        </w:tc>
      </w:tr>
      <w:tr w:rsidR="00FF37E9" w:rsidRPr="00762C72" w:rsidTr="006A1AF3">
        <w:trPr>
          <w:cnfStyle w:val="000000100000"/>
        </w:trPr>
        <w:tc>
          <w:tcPr>
            <w:cnfStyle w:val="001000000000"/>
            <w:tcW w:w="5528" w:type="dxa"/>
            <w:tcBorders>
              <w:top w:val="single" w:sz="4" w:space="0" w:color="auto"/>
              <w:left w:val="single" w:sz="4" w:space="0" w:color="auto"/>
              <w:bottom w:val="single" w:sz="4" w:space="0" w:color="auto"/>
              <w:right w:val="single" w:sz="4" w:space="0" w:color="auto"/>
            </w:tcBorders>
            <w:hideMark/>
          </w:tcPr>
          <w:p w:rsidR="00FF37E9" w:rsidRPr="00C026A3" w:rsidRDefault="00FF37E9" w:rsidP="008F53FB">
            <w:pPr>
              <w:pStyle w:val="Akapitzlist"/>
              <w:ind w:left="0"/>
              <w:rPr>
                <w:rFonts w:ascii="Times New Roman" w:hAnsi="Times New Roman"/>
                <w:b w:val="0"/>
                <w:szCs w:val="24"/>
              </w:rPr>
            </w:pPr>
            <w:r w:rsidRPr="00C026A3">
              <w:rPr>
                <w:rFonts w:ascii="Times New Roman" w:hAnsi="Times New Roman"/>
                <w:b w:val="0"/>
                <w:szCs w:val="24"/>
              </w:rPr>
              <w:t>Porada indywidualna wstępna</w:t>
            </w:r>
          </w:p>
        </w:tc>
        <w:tc>
          <w:tcPr>
            <w:tcW w:w="1560" w:type="dxa"/>
            <w:tcBorders>
              <w:top w:val="single" w:sz="4" w:space="0" w:color="auto"/>
              <w:left w:val="single" w:sz="4" w:space="0" w:color="auto"/>
              <w:bottom w:val="single" w:sz="4" w:space="0" w:color="auto"/>
              <w:right w:val="single" w:sz="4" w:space="0" w:color="auto"/>
            </w:tcBorders>
            <w:hideMark/>
          </w:tcPr>
          <w:p w:rsidR="00FF37E9" w:rsidRPr="00C026A3" w:rsidRDefault="00FF37E9" w:rsidP="008F53FB">
            <w:pPr>
              <w:pStyle w:val="Akapitzlist"/>
              <w:ind w:left="0"/>
              <w:jc w:val="center"/>
              <w:cnfStyle w:val="000000100000"/>
              <w:rPr>
                <w:rFonts w:ascii="Times New Roman" w:hAnsi="Times New Roman"/>
                <w:szCs w:val="24"/>
              </w:rPr>
            </w:pPr>
            <w:r w:rsidRPr="00C026A3">
              <w:rPr>
                <w:rFonts w:ascii="Times New Roman" w:hAnsi="Times New Roman"/>
                <w:szCs w:val="24"/>
              </w:rPr>
              <w:t>-</w:t>
            </w:r>
          </w:p>
        </w:tc>
        <w:tc>
          <w:tcPr>
            <w:tcW w:w="2126" w:type="dxa"/>
            <w:tcBorders>
              <w:top w:val="single" w:sz="4" w:space="0" w:color="auto"/>
              <w:left w:val="single" w:sz="4" w:space="0" w:color="auto"/>
              <w:bottom w:val="single" w:sz="4" w:space="0" w:color="auto"/>
              <w:right w:val="single" w:sz="4" w:space="0" w:color="auto"/>
            </w:tcBorders>
          </w:tcPr>
          <w:p w:rsidR="00FF37E9" w:rsidRPr="00C026A3" w:rsidRDefault="00FF37E9" w:rsidP="008F53FB">
            <w:pPr>
              <w:pStyle w:val="Akapitzlist"/>
              <w:ind w:left="0"/>
              <w:jc w:val="center"/>
              <w:cnfStyle w:val="000000100000"/>
              <w:rPr>
                <w:rFonts w:ascii="Times New Roman" w:hAnsi="Times New Roman"/>
                <w:szCs w:val="24"/>
              </w:rPr>
            </w:pPr>
            <w:r w:rsidRPr="00C026A3">
              <w:rPr>
                <w:rFonts w:ascii="Times New Roman" w:hAnsi="Times New Roman"/>
                <w:szCs w:val="24"/>
              </w:rPr>
              <w:t>2165</w:t>
            </w:r>
          </w:p>
        </w:tc>
      </w:tr>
      <w:tr w:rsidR="00FF37E9" w:rsidRPr="00762C72" w:rsidTr="006A1AF3">
        <w:tc>
          <w:tcPr>
            <w:cnfStyle w:val="001000000000"/>
            <w:tcW w:w="5528" w:type="dxa"/>
            <w:tcBorders>
              <w:top w:val="single" w:sz="4" w:space="0" w:color="auto"/>
              <w:left w:val="single" w:sz="4" w:space="0" w:color="auto"/>
              <w:bottom w:val="single" w:sz="4" w:space="0" w:color="auto"/>
              <w:right w:val="single" w:sz="4" w:space="0" w:color="auto"/>
            </w:tcBorders>
            <w:hideMark/>
          </w:tcPr>
          <w:p w:rsidR="00FF37E9" w:rsidRPr="00C026A3" w:rsidRDefault="00FF37E9" w:rsidP="008F53FB">
            <w:pPr>
              <w:pStyle w:val="Akapitzlist"/>
              <w:tabs>
                <w:tab w:val="center" w:pos="2694"/>
                <w:tab w:val="right" w:pos="5028"/>
              </w:tabs>
              <w:ind w:left="0"/>
              <w:jc w:val="both"/>
              <w:rPr>
                <w:rFonts w:ascii="Times New Roman" w:hAnsi="Times New Roman"/>
                <w:b w:val="0"/>
                <w:szCs w:val="24"/>
              </w:rPr>
            </w:pPr>
            <w:r w:rsidRPr="00C026A3">
              <w:rPr>
                <w:rFonts w:ascii="Times New Roman" w:hAnsi="Times New Roman"/>
                <w:b w:val="0"/>
                <w:szCs w:val="24"/>
              </w:rPr>
              <w:t>Porada indywidualna –rozmowa doradcza</w:t>
            </w:r>
            <w:r w:rsidRPr="00C026A3">
              <w:rPr>
                <w:rFonts w:ascii="Times New Roman" w:hAnsi="Times New Roman"/>
                <w:b w:val="0"/>
                <w:szCs w:val="24"/>
              </w:rPr>
              <w:tab/>
            </w:r>
          </w:p>
        </w:tc>
        <w:tc>
          <w:tcPr>
            <w:tcW w:w="1560" w:type="dxa"/>
            <w:tcBorders>
              <w:top w:val="single" w:sz="4" w:space="0" w:color="auto"/>
              <w:left w:val="single" w:sz="4" w:space="0" w:color="auto"/>
              <w:bottom w:val="single" w:sz="4" w:space="0" w:color="auto"/>
              <w:right w:val="single" w:sz="4" w:space="0" w:color="auto"/>
            </w:tcBorders>
            <w:hideMark/>
          </w:tcPr>
          <w:p w:rsidR="00FF37E9" w:rsidRPr="00C026A3" w:rsidRDefault="00FF37E9" w:rsidP="008F53FB">
            <w:pPr>
              <w:pStyle w:val="Akapitzlist"/>
              <w:ind w:left="0"/>
              <w:jc w:val="center"/>
              <w:cnfStyle w:val="000000000000"/>
              <w:rPr>
                <w:rFonts w:ascii="Times New Roman" w:hAnsi="Times New Roman"/>
                <w:szCs w:val="24"/>
              </w:rPr>
            </w:pPr>
            <w:r w:rsidRPr="00C026A3">
              <w:rPr>
                <w:rFonts w:ascii="Times New Roman" w:hAnsi="Times New Roman"/>
                <w:szCs w:val="24"/>
              </w:rPr>
              <w:t>-</w:t>
            </w:r>
          </w:p>
        </w:tc>
        <w:tc>
          <w:tcPr>
            <w:tcW w:w="2126" w:type="dxa"/>
            <w:tcBorders>
              <w:top w:val="single" w:sz="4" w:space="0" w:color="auto"/>
              <w:left w:val="single" w:sz="4" w:space="0" w:color="auto"/>
              <w:bottom w:val="single" w:sz="4" w:space="0" w:color="auto"/>
              <w:right w:val="single" w:sz="4" w:space="0" w:color="auto"/>
            </w:tcBorders>
          </w:tcPr>
          <w:p w:rsidR="00FF37E9" w:rsidRPr="00C026A3" w:rsidRDefault="00FF37E9" w:rsidP="008F53FB">
            <w:pPr>
              <w:pStyle w:val="Akapitzlist"/>
              <w:ind w:left="0"/>
              <w:jc w:val="center"/>
              <w:cnfStyle w:val="000000000000"/>
              <w:rPr>
                <w:rFonts w:ascii="Times New Roman" w:hAnsi="Times New Roman"/>
                <w:szCs w:val="24"/>
              </w:rPr>
            </w:pPr>
            <w:r w:rsidRPr="00C026A3">
              <w:rPr>
                <w:rFonts w:ascii="Times New Roman" w:hAnsi="Times New Roman"/>
                <w:szCs w:val="24"/>
              </w:rPr>
              <w:t>1619</w:t>
            </w:r>
          </w:p>
        </w:tc>
      </w:tr>
      <w:tr w:rsidR="00FF37E9" w:rsidRPr="00762C72" w:rsidTr="006A1AF3">
        <w:trPr>
          <w:cnfStyle w:val="000000100000"/>
        </w:trPr>
        <w:tc>
          <w:tcPr>
            <w:cnfStyle w:val="001000000000"/>
            <w:tcW w:w="5528" w:type="dxa"/>
            <w:tcBorders>
              <w:top w:val="single" w:sz="4" w:space="0" w:color="auto"/>
              <w:left w:val="single" w:sz="4" w:space="0" w:color="auto"/>
              <w:bottom w:val="single" w:sz="4" w:space="0" w:color="auto"/>
              <w:right w:val="single" w:sz="4" w:space="0" w:color="auto"/>
            </w:tcBorders>
            <w:hideMark/>
          </w:tcPr>
          <w:p w:rsidR="00FF37E9" w:rsidRPr="00C026A3" w:rsidRDefault="00FF37E9" w:rsidP="008F53FB">
            <w:pPr>
              <w:pStyle w:val="Akapitzlist"/>
              <w:ind w:left="0"/>
              <w:rPr>
                <w:rFonts w:ascii="Times New Roman" w:hAnsi="Times New Roman"/>
                <w:b w:val="0"/>
                <w:szCs w:val="24"/>
              </w:rPr>
            </w:pPr>
            <w:r w:rsidRPr="00C026A3">
              <w:rPr>
                <w:rFonts w:ascii="Times New Roman" w:hAnsi="Times New Roman"/>
                <w:b w:val="0"/>
                <w:szCs w:val="24"/>
              </w:rPr>
              <w:t>Porada grupowa</w:t>
            </w:r>
          </w:p>
        </w:tc>
        <w:tc>
          <w:tcPr>
            <w:tcW w:w="1560" w:type="dxa"/>
            <w:tcBorders>
              <w:top w:val="single" w:sz="4" w:space="0" w:color="auto"/>
              <w:left w:val="single" w:sz="4" w:space="0" w:color="auto"/>
              <w:bottom w:val="single" w:sz="4" w:space="0" w:color="auto"/>
              <w:right w:val="single" w:sz="4" w:space="0" w:color="auto"/>
            </w:tcBorders>
            <w:hideMark/>
          </w:tcPr>
          <w:p w:rsidR="00FF37E9" w:rsidRPr="00C026A3" w:rsidRDefault="00FF37E9" w:rsidP="008F53FB">
            <w:pPr>
              <w:pStyle w:val="Akapitzlist"/>
              <w:ind w:left="0"/>
              <w:jc w:val="center"/>
              <w:cnfStyle w:val="000000100000"/>
              <w:rPr>
                <w:rFonts w:ascii="Times New Roman" w:hAnsi="Times New Roman"/>
                <w:szCs w:val="24"/>
              </w:rPr>
            </w:pPr>
            <w:r w:rsidRPr="00C026A3">
              <w:rPr>
                <w:rFonts w:ascii="Times New Roman" w:hAnsi="Times New Roman"/>
                <w:szCs w:val="24"/>
              </w:rPr>
              <w:t>11</w:t>
            </w:r>
          </w:p>
        </w:tc>
        <w:tc>
          <w:tcPr>
            <w:tcW w:w="2126" w:type="dxa"/>
            <w:tcBorders>
              <w:top w:val="single" w:sz="4" w:space="0" w:color="auto"/>
              <w:left w:val="single" w:sz="4" w:space="0" w:color="auto"/>
              <w:bottom w:val="single" w:sz="4" w:space="0" w:color="auto"/>
              <w:right w:val="single" w:sz="4" w:space="0" w:color="auto"/>
            </w:tcBorders>
          </w:tcPr>
          <w:p w:rsidR="00FF37E9" w:rsidRPr="00C026A3" w:rsidRDefault="00FF37E9" w:rsidP="008F53FB">
            <w:pPr>
              <w:pStyle w:val="Akapitzlist"/>
              <w:ind w:left="0"/>
              <w:jc w:val="center"/>
              <w:cnfStyle w:val="000000100000"/>
              <w:rPr>
                <w:rFonts w:ascii="Times New Roman" w:hAnsi="Times New Roman"/>
                <w:szCs w:val="24"/>
              </w:rPr>
            </w:pPr>
            <w:r w:rsidRPr="00C026A3">
              <w:rPr>
                <w:rFonts w:ascii="Times New Roman" w:hAnsi="Times New Roman"/>
                <w:szCs w:val="24"/>
              </w:rPr>
              <w:t>98</w:t>
            </w:r>
          </w:p>
        </w:tc>
      </w:tr>
      <w:tr w:rsidR="00FF37E9" w:rsidRPr="00762C72" w:rsidTr="006A1AF3">
        <w:tc>
          <w:tcPr>
            <w:cnfStyle w:val="001000000000"/>
            <w:tcW w:w="5528" w:type="dxa"/>
            <w:tcBorders>
              <w:top w:val="single" w:sz="4" w:space="0" w:color="auto"/>
              <w:left w:val="single" w:sz="4" w:space="0" w:color="auto"/>
              <w:bottom w:val="single" w:sz="4" w:space="0" w:color="auto"/>
              <w:right w:val="single" w:sz="4" w:space="0" w:color="auto"/>
            </w:tcBorders>
            <w:hideMark/>
          </w:tcPr>
          <w:p w:rsidR="00FF37E9" w:rsidRPr="00C026A3" w:rsidRDefault="00FF37E9" w:rsidP="008F53FB">
            <w:pPr>
              <w:pStyle w:val="Akapitzlist"/>
              <w:ind w:left="0"/>
              <w:rPr>
                <w:rFonts w:ascii="Times New Roman" w:hAnsi="Times New Roman"/>
                <w:b w:val="0"/>
                <w:szCs w:val="24"/>
              </w:rPr>
            </w:pPr>
            <w:r w:rsidRPr="00C026A3">
              <w:rPr>
                <w:rFonts w:ascii="Times New Roman" w:hAnsi="Times New Roman"/>
                <w:b w:val="0"/>
                <w:szCs w:val="24"/>
              </w:rPr>
              <w:t>Informacja zawodowa indywidualna</w:t>
            </w:r>
          </w:p>
        </w:tc>
        <w:tc>
          <w:tcPr>
            <w:tcW w:w="1560" w:type="dxa"/>
            <w:tcBorders>
              <w:top w:val="single" w:sz="4" w:space="0" w:color="auto"/>
              <w:left w:val="single" w:sz="4" w:space="0" w:color="auto"/>
              <w:bottom w:val="single" w:sz="4" w:space="0" w:color="auto"/>
              <w:right w:val="single" w:sz="4" w:space="0" w:color="auto"/>
            </w:tcBorders>
            <w:hideMark/>
          </w:tcPr>
          <w:p w:rsidR="00FF37E9" w:rsidRPr="00C026A3" w:rsidRDefault="00FF37E9" w:rsidP="008F53FB">
            <w:pPr>
              <w:pStyle w:val="Akapitzlist"/>
              <w:ind w:left="0"/>
              <w:jc w:val="center"/>
              <w:cnfStyle w:val="000000000000"/>
              <w:rPr>
                <w:rFonts w:ascii="Times New Roman" w:hAnsi="Times New Roman"/>
                <w:szCs w:val="24"/>
              </w:rPr>
            </w:pPr>
            <w:r w:rsidRPr="00C026A3">
              <w:rPr>
                <w:rFonts w:ascii="Times New Roman" w:hAnsi="Times New Roman"/>
                <w:szCs w:val="24"/>
              </w:rPr>
              <w:t>-</w:t>
            </w:r>
          </w:p>
        </w:tc>
        <w:tc>
          <w:tcPr>
            <w:tcW w:w="2126" w:type="dxa"/>
            <w:tcBorders>
              <w:top w:val="single" w:sz="4" w:space="0" w:color="auto"/>
              <w:left w:val="single" w:sz="4" w:space="0" w:color="auto"/>
              <w:bottom w:val="single" w:sz="4" w:space="0" w:color="auto"/>
              <w:right w:val="single" w:sz="4" w:space="0" w:color="auto"/>
            </w:tcBorders>
          </w:tcPr>
          <w:p w:rsidR="00FF37E9" w:rsidRPr="00C026A3" w:rsidRDefault="00FF37E9" w:rsidP="008F53FB">
            <w:pPr>
              <w:pStyle w:val="Akapitzlist"/>
              <w:ind w:left="0"/>
              <w:jc w:val="center"/>
              <w:cnfStyle w:val="000000000000"/>
              <w:rPr>
                <w:rFonts w:ascii="Times New Roman" w:hAnsi="Times New Roman"/>
                <w:szCs w:val="24"/>
              </w:rPr>
            </w:pPr>
            <w:r w:rsidRPr="00C026A3">
              <w:rPr>
                <w:rFonts w:ascii="Times New Roman" w:hAnsi="Times New Roman"/>
                <w:szCs w:val="24"/>
              </w:rPr>
              <w:t>447</w:t>
            </w:r>
          </w:p>
        </w:tc>
      </w:tr>
      <w:tr w:rsidR="00FF37E9" w:rsidRPr="00762C72" w:rsidTr="006A1AF3">
        <w:trPr>
          <w:cnfStyle w:val="000000100000"/>
        </w:trPr>
        <w:tc>
          <w:tcPr>
            <w:cnfStyle w:val="001000000000"/>
            <w:tcW w:w="5528" w:type="dxa"/>
            <w:tcBorders>
              <w:top w:val="single" w:sz="4" w:space="0" w:color="auto"/>
              <w:left w:val="single" w:sz="4" w:space="0" w:color="auto"/>
              <w:bottom w:val="single" w:sz="4" w:space="0" w:color="auto"/>
              <w:right w:val="single" w:sz="4" w:space="0" w:color="auto"/>
            </w:tcBorders>
            <w:hideMark/>
          </w:tcPr>
          <w:p w:rsidR="00FF37E9" w:rsidRPr="00C026A3" w:rsidRDefault="00FF37E9" w:rsidP="008F53FB">
            <w:pPr>
              <w:pStyle w:val="Akapitzlist"/>
              <w:ind w:left="0"/>
              <w:rPr>
                <w:rFonts w:ascii="Times New Roman" w:hAnsi="Times New Roman"/>
                <w:b w:val="0"/>
                <w:szCs w:val="24"/>
              </w:rPr>
            </w:pPr>
            <w:r w:rsidRPr="00C026A3">
              <w:rPr>
                <w:rFonts w:ascii="Times New Roman" w:hAnsi="Times New Roman"/>
                <w:b w:val="0"/>
                <w:szCs w:val="24"/>
              </w:rPr>
              <w:t>Zajęcia informacyjne grupowe</w:t>
            </w:r>
          </w:p>
        </w:tc>
        <w:tc>
          <w:tcPr>
            <w:tcW w:w="1560" w:type="dxa"/>
            <w:tcBorders>
              <w:top w:val="single" w:sz="4" w:space="0" w:color="auto"/>
              <w:left w:val="single" w:sz="4" w:space="0" w:color="auto"/>
              <w:bottom w:val="single" w:sz="4" w:space="0" w:color="auto"/>
              <w:right w:val="single" w:sz="4" w:space="0" w:color="auto"/>
            </w:tcBorders>
            <w:hideMark/>
          </w:tcPr>
          <w:p w:rsidR="00FF37E9" w:rsidRPr="00C026A3" w:rsidRDefault="00FF37E9" w:rsidP="008F53FB">
            <w:pPr>
              <w:pStyle w:val="Akapitzlist"/>
              <w:ind w:left="0"/>
              <w:jc w:val="center"/>
              <w:cnfStyle w:val="000000100000"/>
              <w:rPr>
                <w:rFonts w:ascii="Times New Roman" w:hAnsi="Times New Roman"/>
                <w:szCs w:val="24"/>
              </w:rPr>
            </w:pPr>
            <w:r w:rsidRPr="00C026A3">
              <w:rPr>
                <w:rFonts w:ascii="Times New Roman" w:hAnsi="Times New Roman"/>
                <w:szCs w:val="24"/>
              </w:rPr>
              <w:t>73</w:t>
            </w:r>
          </w:p>
        </w:tc>
        <w:tc>
          <w:tcPr>
            <w:tcW w:w="2126" w:type="dxa"/>
            <w:tcBorders>
              <w:top w:val="single" w:sz="4" w:space="0" w:color="auto"/>
              <w:left w:val="single" w:sz="4" w:space="0" w:color="auto"/>
              <w:bottom w:val="single" w:sz="4" w:space="0" w:color="auto"/>
              <w:right w:val="single" w:sz="4" w:space="0" w:color="auto"/>
            </w:tcBorders>
          </w:tcPr>
          <w:p w:rsidR="00FF37E9" w:rsidRPr="00C026A3" w:rsidRDefault="00FF37E9" w:rsidP="008F53FB">
            <w:pPr>
              <w:pStyle w:val="Akapitzlist"/>
              <w:ind w:left="0"/>
              <w:jc w:val="center"/>
              <w:cnfStyle w:val="000000100000"/>
              <w:rPr>
                <w:rFonts w:ascii="Times New Roman" w:hAnsi="Times New Roman"/>
                <w:szCs w:val="24"/>
              </w:rPr>
            </w:pPr>
            <w:r w:rsidRPr="00C026A3">
              <w:rPr>
                <w:rFonts w:ascii="Times New Roman" w:hAnsi="Times New Roman"/>
                <w:szCs w:val="24"/>
              </w:rPr>
              <w:t>1327</w:t>
            </w:r>
          </w:p>
        </w:tc>
      </w:tr>
      <w:tr w:rsidR="00FF37E9" w:rsidRPr="00762C72" w:rsidTr="006A1AF3">
        <w:tc>
          <w:tcPr>
            <w:cnfStyle w:val="001000000000"/>
            <w:tcW w:w="7088" w:type="dxa"/>
            <w:gridSpan w:val="2"/>
            <w:tcBorders>
              <w:top w:val="single" w:sz="4" w:space="0" w:color="auto"/>
              <w:left w:val="single" w:sz="4" w:space="0" w:color="auto"/>
              <w:bottom w:val="single" w:sz="4" w:space="0" w:color="auto"/>
              <w:right w:val="single" w:sz="4" w:space="0" w:color="auto"/>
            </w:tcBorders>
            <w:hideMark/>
          </w:tcPr>
          <w:p w:rsidR="00FF37E9" w:rsidRPr="00C026A3" w:rsidRDefault="00FF37E9" w:rsidP="008F53FB">
            <w:pPr>
              <w:pStyle w:val="Akapitzlist"/>
              <w:ind w:left="0"/>
              <w:rPr>
                <w:rFonts w:ascii="Times New Roman" w:hAnsi="Times New Roman"/>
                <w:b w:val="0"/>
                <w:szCs w:val="24"/>
              </w:rPr>
            </w:pPr>
            <w:r w:rsidRPr="00C026A3">
              <w:rPr>
                <w:rFonts w:ascii="Times New Roman" w:hAnsi="Times New Roman"/>
                <w:b w:val="0"/>
                <w:szCs w:val="24"/>
              </w:rPr>
              <w:t>Razem ilość osób:</w:t>
            </w:r>
          </w:p>
        </w:tc>
        <w:tc>
          <w:tcPr>
            <w:tcW w:w="2126" w:type="dxa"/>
            <w:tcBorders>
              <w:top w:val="single" w:sz="4" w:space="0" w:color="auto"/>
              <w:left w:val="single" w:sz="4" w:space="0" w:color="auto"/>
              <w:bottom w:val="single" w:sz="4" w:space="0" w:color="auto"/>
              <w:right w:val="single" w:sz="4" w:space="0" w:color="auto"/>
            </w:tcBorders>
          </w:tcPr>
          <w:p w:rsidR="00FF37E9" w:rsidRPr="00C026A3" w:rsidRDefault="00FF37E9" w:rsidP="008F53FB">
            <w:pPr>
              <w:pStyle w:val="Akapitzlist"/>
              <w:ind w:left="0"/>
              <w:jc w:val="center"/>
              <w:cnfStyle w:val="000000000000"/>
              <w:rPr>
                <w:rFonts w:ascii="Times New Roman" w:hAnsi="Times New Roman"/>
                <w:b/>
                <w:szCs w:val="24"/>
              </w:rPr>
            </w:pPr>
            <w:r w:rsidRPr="00C026A3">
              <w:rPr>
                <w:rFonts w:ascii="Times New Roman" w:hAnsi="Times New Roman"/>
                <w:b/>
                <w:szCs w:val="24"/>
              </w:rPr>
              <w:t>5656</w:t>
            </w:r>
          </w:p>
        </w:tc>
      </w:tr>
    </w:tbl>
    <w:p w:rsidR="00FF37E9" w:rsidRPr="00762C72" w:rsidRDefault="00FF37E9" w:rsidP="00FF37E9">
      <w:pPr>
        <w:jc w:val="both"/>
        <w:rPr>
          <w:b/>
        </w:rPr>
      </w:pPr>
    </w:p>
    <w:p w:rsidR="00FF37E9" w:rsidRDefault="00FF37E9" w:rsidP="00FF37E9">
      <w:pPr>
        <w:pStyle w:val="HTML-wstpniesformatowany"/>
        <w:tabs>
          <w:tab w:val="clear" w:pos="916"/>
          <w:tab w:val="clear" w:pos="1832"/>
          <w:tab w:val="center" w:pos="360"/>
          <w:tab w:val="center" w:pos="1620"/>
          <w:tab w:val="center" w:pos="2160"/>
        </w:tabs>
        <w:jc w:val="both"/>
        <w:rPr>
          <w:rFonts w:ascii="Times New Roman" w:eastAsia="Arial Unicode MS" w:hAnsi="Times New Roman" w:cs="Times New Roman"/>
          <w:b/>
          <w:color w:val="008000"/>
          <w:sz w:val="24"/>
          <w:szCs w:val="24"/>
        </w:rPr>
      </w:pPr>
    </w:p>
    <w:p w:rsidR="00C026A3" w:rsidRDefault="00C026A3" w:rsidP="00C026A3">
      <w:pPr>
        <w:rPr>
          <w:rFonts w:ascii="Times New Roman" w:hAnsi="Times New Roman" w:cs="Times New Roman"/>
          <w:b/>
          <w:color w:val="006600"/>
          <w:sz w:val="24"/>
          <w:szCs w:val="24"/>
        </w:rPr>
      </w:pPr>
      <w:r>
        <w:rPr>
          <w:rFonts w:ascii="Times New Roman" w:hAnsi="Times New Roman" w:cs="Times New Roman"/>
          <w:b/>
          <w:sz w:val="24"/>
          <w:szCs w:val="24"/>
        </w:rPr>
        <w:t xml:space="preserve">  </w:t>
      </w:r>
      <w:r w:rsidRPr="00E97289">
        <w:rPr>
          <w:rFonts w:ascii="Times New Roman" w:hAnsi="Times New Roman" w:cs="Times New Roman"/>
          <w:b/>
          <w:color w:val="006600"/>
          <w:sz w:val="28"/>
          <w:szCs w:val="24"/>
        </w:rPr>
        <w:t>POMOC W AKTYWNYM POSZUKIWANIU PRACY</w:t>
      </w:r>
    </w:p>
    <w:p w:rsidR="00FF37E9" w:rsidRDefault="00C026A3" w:rsidP="00490C3A">
      <w:pPr>
        <w:pStyle w:val="HTML-wstpniesformatowany"/>
        <w:tabs>
          <w:tab w:val="clear" w:pos="916"/>
          <w:tab w:val="left" w:pos="360"/>
        </w:tabs>
        <w:spacing w:line="276" w:lineRule="auto"/>
        <w:jc w:val="both"/>
        <w:rPr>
          <w:rFonts w:ascii="Times New Roman" w:hAnsi="Times New Roman" w:cs="Times New Roman"/>
          <w:sz w:val="24"/>
          <w:szCs w:val="24"/>
        </w:rPr>
      </w:pPr>
      <w:r>
        <w:rPr>
          <w:rFonts w:ascii="Times New Roman" w:eastAsia="Arial Unicode MS" w:hAnsi="Times New Roman" w:cs="Times New Roman"/>
          <w:sz w:val="24"/>
          <w:szCs w:val="24"/>
        </w:rPr>
        <w:tab/>
        <w:t xml:space="preserve">    </w:t>
      </w:r>
      <w:r w:rsidRPr="00C026A3">
        <w:rPr>
          <w:rFonts w:ascii="Times New Roman" w:eastAsia="Arial Unicode MS" w:hAnsi="Times New Roman" w:cs="Times New Roman"/>
          <w:sz w:val="24"/>
          <w:szCs w:val="24"/>
        </w:rPr>
        <w:t>Realizacja tego zadania przejawia się przede wszystkim  w prowadzeniu Klubu Pracy</w:t>
      </w: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br/>
        <w:t xml:space="preserve">w ramach którego </w:t>
      </w:r>
      <w:r w:rsidRPr="00C026A3">
        <w:rPr>
          <w:rFonts w:ascii="Times New Roman" w:eastAsia="Arial Unicode MS" w:hAnsi="Times New Roman" w:cs="Times New Roman"/>
          <w:sz w:val="24"/>
          <w:szCs w:val="24"/>
        </w:rPr>
        <w:t xml:space="preserve"> </w:t>
      </w:r>
      <w:r w:rsidRPr="0091219C">
        <w:rPr>
          <w:rFonts w:ascii="Times New Roman" w:hAnsi="Times New Roman" w:cs="Times New Roman"/>
          <w:sz w:val="24"/>
          <w:szCs w:val="24"/>
        </w:rPr>
        <w:t>przygot</w:t>
      </w:r>
      <w:r>
        <w:rPr>
          <w:rFonts w:ascii="Times New Roman" w:hAnsi="Times New Roman" w:cs="Times New Roman"/>
          <w:sz w:val="24"/>
          <w:szCs w:val="24"/>
        </w:rPr>
        <w:t>owuje się</w:t>
      </w:r>
      <w:r w:rsidRPr="0091219C">
        <w:rPr>
          <w:rFonts w:ascii="Times New Roman" w:hAnsi="Times New Roman" w:cs="Times New Roman"/>
          <w:sz w:val="24"/>
          <w:szCs w:val="24"/>
        </w:rPr>
        <w:t xml:space="preserve"> bezrobotnych i  poszukujących pracy do lepszego radzenia   sobie w poszukiwa</w:t>
      </w:r>
      <w:r>
        <w:rPr>
          <w:rFonts w:ascii="Times New Roman" w:hAnsi="Times New Roman" w:cs="Times New Roman"/>
          <w:sz w:val="24"/>
          <w:szCs w:val="24"/>
        </w:rPr>
        <w:t xml:space="preserve">niu i podejmowaniu zatrudnienia. Główne formy pomocy świadczone </w:t>
      </w:r>
      <w:r w:rsidR="00B03A2B">
        <w:rPr>
          <w:rFonts w:ascii="Times New Roman" w:hAnsi="Times New Roman" w:cs="Times New Roman"/>
          <w:sz w:val="24"/>
          <w:szCs w:val="24"/>
        </w:rPr>
        <w:t>były w Klubie Pracy poprzez:</w:t>
      </w:r>
    </w:p>
    <w:p w:rsidR="00B03A2B" w:rsidRDefault="00B03A2B" w:rsidP="00490C3A">
      <w:pPr>
        <w:pStyle w:val="HTML-wstpniesformatowany"/>
        <w:numPr>
          <w:ilvl w:val="0"/>
          <w:numId w:val="54"/>
        </w:numPr>
        <w:tabs>
          <w:tab w:val="clear" w:pos="916"/>
          <w:tab w:val="left" w:pos="360"/>
        </w:tabs>
        <w:spacing w:line="276" w:lineRule="auto"/>
        <w:jc w:val="both"/>
        <w:rPr>
          <w:rFonts w:ascii="Times New Roman" w:hAnsi="Times New Roman" w:cs="Times New Roman"/>
          <w:sz w:val="24"/>
          <w:szCs w:val="24"/>
        </w:rPr>
      </w:pPr>
      <w:r w:rsidRPr="0091219C">
        <w:rPr>
          <w:rFonts w:ascii="Times New Roman" w:hAnsi="Times New Roman" w:cs="Times New Roman"/>
          <w:sz w:val="24"/>
          <w:szCs w:val="24"/>
        </w:rPr>
        <w:t>organizację szkoleń z zakresu umiejętności aktywnego poszukiwania pracy</w:t>
      </w:r>
      <w:r>
        <w:rPr>
          <w:rFonts w:ascii="Times New Roman" w:hAnsi="Times New Roman" w:cs="Times New Roman"/>
          <w:sz w:val="24"/>
          <w:szCs w:val="24"/>
        </w:rPr>
        <w:t>;</w:t>
      </w:r>
    </w:p>
    <w:p w:rsidR="00B03A2B" w:rsidRDefault="00B03A2B" w:rsidP="00490C3A">
      <w:pPr>
        <w:pStyle w:val="HTML-wstpniesformatowany"/>
        <w:numPr>
          <w:ilvl w:val="0"/>
          <w:numId w:val="54"/>
        </w:numPr>
        <w:tabs>
          <w:tab w:val="clear" w:pos="916"/>
          <w:tab w:val="left" w:pos="360"/>
        </w:tabs>
        <w:spacing w:line="276" w:lineRule="auto"/>
        <w:jc w:val="both"/>
        <w:rPr>
          <w:rFonts w:ascii="Times New Roman" w:hAnsi="Times New Roman" w:cs="Times New Roman"/>
          <w:sz w:val="24"/>
          <w:szCs w:val="24"/>
        </w:rPr>
      </w:pPr>
      <w:r w:rsidRPr="0091219C">
        <w:rPr>
          <w:rFonts w:ascii="Times New Roman" w:hAnsi="Times New Roman" w:cs="Times New Roman"/>
          <w:sz w:val="24"/>
          <w:szCs w:val="24"/>
        </w:rPr>
        <w:t>organizację zajęć aktywizacyjnych</w:t>
      </w:r>
      <w:r>
        <w:rPr>
          <w:rFonts w:ascii="Times New Roman" w:hAnsi="Times New Roman" w:cs="Times New Roman"/>
          <w:sz w:val="24"/>
          <w:szCs w:val="24"/>
        </w:rPr>
        <w:t>;</w:t>
      </w:r>
    </w:p>
    <w:p w:rsidR="00A40E72" w:rsidRDefault="00B03A2B" w:rsidP="00490C3A">
      <w:pPr>
        <w:pStyle w:val="HTML-wstpniesformatowany"/>
        <w:numPr>
          <w:ilvl w:val="0"/>
          <w:numId w:val="54"/>
        </w:numPr>
        <w:tabs>
          <w:tab w:val="clear" w:pos="916"/>
          <w:tab w:val="left" w:pos="360"/>
        </w:tabs>
        <w:spacing w:line="276" w:lineRule="auto"/>
        <w:jc w:val="both"/>
        <w:rPr>
          <w:rFonts w:ascii="Times New Roman" w:hAnsi="Times New Roman" w:cs="Times New Roman"/>
          <w:sz w:val="24"/>
          <w:szCs w:val="24"/>
        </w:rPr>
      </w:pPr>
      <w:r w:rsidRPr="0091219C">
        <w:rPr>
          <w:rFonts w:ascii="Times New Roman" w:hAnsi="Times New Roman" w:cs="Times New Roman"/>
          <w:sz w:val="24"/>
          <w:szCs w:val="24"/>
        </w:rPr>
        <w:t xml:space="preserve">tworzenie dostępu do informacji i elektronicznych baz danych służących uzyskaniu umiejętności poszukiwania pracy i </w:t>
      </w:r>
      <w:proofErr w:type="spellStart"/>
      <w:r>
        <w:rPr>
          <w:rFonts w:ascii="Times New Roman" w:hAnsi="Times New Roman" w:cs="Times New Roman"/>
          <w:sz w:val="24"/>
          <w:szCs w:val="24"/>
        </w:rPr>
        <w:t>samozatrudnienia</w:t>
      </w:r>
      <w:proofErr w:type="spellEnd"/>
      <w:r>
        <w:rPr>
          <w:rFonts w:ascii="Times New Roman" w:hAnsi="Times New Roman" w:cs="Times New Roman"/>
          <w:sz w:val="24"/>
          <w:szCs w:val="24"/>
        </w:rPr>
        <w:t>.</w:t>
      </w:r>
    </w:p>
    <w:p w:rsidR="00B03A2B" w:rsidRPr="00B03A2B" w:rsidRDefault="00B03A2B" w:rsidP="00B03A2B">
      <w:pPr>
        <w:pStyle w:val="HTML-wstpniesformatowany"/>
        <w:tabs>
          <w:tab w:val="clear" w:pos="916"/>
          <w:tab w:val="left" w:pos="360"/>
        </w:tabs>
        <w:spacing w:line="276" w:lineRule="auto"/>
        <w:ind w:left="720"/>
        <w:jc w:val="both"/>
        <w:rPr>
          <w:rFonts w:ascii="Times New Roman" w:hAnsi="Times New Roman" w:cs="Times New Roman"/>
          <w:sz w:val="24"/>
          <w:szCs w:val="24"/>
        </w:rPr>
      </w:pPr>
    </w:p>
    <w:p w:rsidR="00A40E72" w:rsidRPr="00A40E72" w:rsidRDefault="00B03A2B" w:rsidP="00490C3A">
      <w:pPr>
        <w:jc w:val="both"/>
        <w:rPr>
          <w:rFonts w:ascii="Times New Roman" w:hAnsi="Times New Roman" w:cs="Times New Roman"/>
          <w:sz w:val="24"/>
          <w:szCs w:val="24"/>
        </w:rPr>
      </w:pPr>
      <w:r>
        <w:rPr>
          <w:rFonts w:ascii="Times New Roman" w:hAnsi="Times New Roman" w:cs="Times New Roman"/>
          <w:sz w:val="24"/>
          <w:szCs w:val="24"/>
        </w:rPr>
        <w:t xml:space="preserve">         </w:t>
      </w:r>
      <w:r w:rsidR="00A40E72" w:rsidRPr="00A40E72">
        <w:rPr>
          <w:rFonts w:ascii="Times New Roman" w:hAnsi="Times New Roman" w:cs="Times New Roman"/>
          <w:sz w:val="24"/>
          <w:szCs w:val="24"/>
        </w:rPr>
        <w:t>Klub Pracy realizując swoje zadania działa na trzech płaszczyznach</w:t>
      </w:r>
      <w:r>
        <w:rPr>
          <w:rFonts w:ascii="Times New Roman" w:hAnsi="Times New Roman" w:cs="Times New Roman"/>
          <w:sz w:val="24"/>
          <w:szCs w:val="24"/>
        </w:rPr>
        <w:t>:</w:t>
      </w:r>
      <w:r w:rsidR="00F4592B">
        <w:rPr>
          <w:rFonts w:ascii="Times New Roman" w:hAnsi="Times New Roman" w:cs="Times New Roman"/>
          <w:sz w:val="24"/>
          <w:szCs w:val="24"/>
        </w:rPr>
        <w:t xml:space="preserve"> wyposażenia </w:t>
      </w:r>
      <w:r w:rsidR="00A40E72" w:rsidRPr="00A40E72">
        <w:rPr>
          <w:rFonts w:ascii="Times New Roman" w:hAnsi="Times New Roman" w:cs="Times New Roman"/>
          <w:sz w:val="24"/>
          <w:szCs w:val="24"/>
        </w:rPr>
        <w:t>os</w:t>
      </w:r>
      <w:r w:rsidR="00F4592B">
        <w:rPr>
          <w:rFonts w:ascii="Times New Roman" w:hAnsi="Times New Roman" w:cs="Times New Roman"/>
          <w:sz w:val="24"/>
          <w:szCs w:val="24"/>
        </w:rPr>
        <w:t>ób</w:t>
      </w:r>
      <w:r w:rsidR="00A40E72" w:rsidRPr="00A40E72">
        <w:rPr>
          <w:rFonts w:ascii="Times New Roman" w:hAnsi="Times New Roman" w:cs="Times New Roman"/>
          <w:sz w:val="24"/>
          <w:szCs w:val="24"/>
        </w:rPr>
        <w:t xml:space="preserve"> bezrobotn</w:t>
      </w:r>
      <w:r w:rsidR="00F4592B">
        <w:rPr>
          <w:rFonts w:ascii="Times New Roman" w:hAnsi="Times New Roman" w:cs="Times New Roman"/>
          <w:sz w:val="24"/>
          <w:szCs w:val="24"/>
        </w:rPr>
        <w:t>ych</w:t>
      </w:r>
      <w:r w:rsidR="00A40E72" w:rsidRPr="00A40E72">
        <w:rPr>
          <w:rFonts w:ascii="Times New Roman" w:hAnsi="Times New Roman" w:cs="Times New Roman"/>
          <w:sz w:val="24"/>
          <w:szCs w:val="24"/>
        </w:rPr>
        <w:t xml:space="preserve"> i poszukującym pracy </w:t>
      </w:r>
      <w:r w:rsidR="00F4592B">
        <w:rPr>
          <w:rFonts w:ascii="Times New Roman" w:hAnsi="Times New Roman" w:cs="Times New Roman"/>
          <w:sz w:val="24"/>
          <w:szCs w:val="24"/>
        </w:rPr>
        <w:t>w wiedzę i umiejętności potrzebne do poruszania się po  rynku pracy, zwiększenia</w:t>
      </w:r>
      <w:r w:rsidR="00A40E72" w:rsidRPr="00A40E72">
        <w:rPr>
          <w:rFonts w:ascii="Times New Roman" w:hAnsi="Times New Roman" w:cs="Times New Roman"/>
          <w:sz w:val="24"/>
          <w:szCs w:val="24"/>
        </w:rPr>
        <w:t xml:space="preserve"> motywacji do poszukiwania wolnych miejsc </w:t>
      </w:r>
      <w:r w:rsidR="00F4592B">
        <w:rPr>
          <w:rFonts w:ascii="Times New Roman" w:hAnsi="Times New Roman" w:cs="Times New Roman"/>
          <w:sz w:val="24"/>
          <w:szCs w:val="24"/>
        </w:rPr>
        <w:t xml:space="preserve">zatrudnienia oraz </w:t>
      </w:r>
      <w:r w:rsidR="00A40E72" w:rsidRPr="00A40E72">
        <w:rPr>
          <w:rFonts w:ascii="Times New Roman" w:hAnsi="Times New Roman" w:cs="Times New Roman"/>
          <w:sz w:val="24"/>
          <w:szCs w:val="24"/>
        </w:rPr>
        <w:t>pomocy w planowaniu działań mających na celu powrót na rynek pracy po okresie długotrwałego bezrobocia.</w:t>
      </w:r>
    </w:p>
    <w:p w:rsidR="00A40E72" w:rsidRPr="00A40E72" w:rsidRDefault="00F4592B" w:rsidP="00490C3A">
      <w:pPr>
        <w:ind w:firstLine="708"/>
        <w:jc w:val="both"/>
        <w:rPr>
          <w:rFonts w:ascii="Times New Roman" w:hAnsi="Times New Roman" w:cs="Times New Roman"/>
          <w:sz w:val="24"/>
          <w:szCs w:val="24"/>
        </w:rPr>
      </w:pPr>
      <w:r w:rsidRPr="00A40E72">
        <w:rPr>
          <w:rFonts w:ascii="Times New Roman" w:hAnsi="Times New Roman" w:cs="Times New Roman"/>
          <w:sz w:val="24"/>
          <w:szCs w:val="24"/>
        </w:rPr>
        <w:t xml:space="preserve">W roku 2010 zorganizowano </w:t>
      </w:r>
      <w:r w:rsidRPr="00F4592B">
        <w:rPr>
          <w:rFonts w:ascii="Times New Roman" w:hAnsi="Times New Roman" w:cs="Times New Roman"/>
          <w:b/>
          <w:sz w:val="24"/>
          <w:szCs w:val="24"/>
        </w:rPr>
        <w:t>13 grup</w:t>
      </w:r>
      <w:r w:rsidRPr="00A40E72">
        <w:rPr>
          <w:rFonts w:ascii="Times New Roman" w:hAnsi="Times New Roman" w:cs="Times New Roman"/>
          <w:sz w:val="24"/>
          <w:szCs w:val="24"/>
        </w:rPr>
        <w:t xml:space="preserve"> szkoleniowych </w:t>
      </w:r>
      <w:r>
        <w:rPr>
          <w:rFonts w:ascii="Times New Roman" w:hAnsi="Times New Roman" w:cs="Times New Roman"/>
          <w:sz w:val="24"/>
          <w:szCs w:val="24"/>
        </w:rPr>
        <w:t xml:space="preserve">w ramach </w:t>
      </w:r>
      <w:r w:rsidR="00A40E72" w:rsidRPr="00A40E72">
        <w:rPr>
          <w:rFonts w:ascii="Times New Roman" w:hAnsi="Times New Roman" w:cs="Times New Roman"/>
          <w:sz w:val="24"/>
          <w:szCs w:val="24"/>
        </w:rPr>
        <w:t>modułowych trzytygodni</w:t>
      </w:r>
      <w:r w:rsidR="00B21B51">
        <w:rPr>
          <w:rFonts w:ascii="Times New Roman" w:hAnsi="Times New Roman" w:cs="Times New Roman"/>
          <w:sz w:val="24"/>
          <w:szCs w:val="24"/>
        </w:rPr>
        <w:t xml:space="preserve">owych </w:t>
      </w:r>
      <w:r w:rsidR="00A40E72" w:rsidRPr="00A40E72">
        <w:rPr>
          <w:rFonts w:ascii="Times New Roman" w:hAnsi="Times New Roman" w:cs="Times New Roman"/>
          <w:sz w:val="24"/>
          <w:szCs w:val="24"/>
        </w:rPr>
        <w:t>szkoleń pozazawodowych z umiejętności poszukiwania pracy</w:t>
      </w:r>
      <w:r>
        <w:rPr>
          <w:rFonts w:ascii="Times New Roman" w:hAnsi="Times New Roman" w:cs="Times New Roman"/>
          <w:sz w:val="24"/>
          <w:szCs w:val="24"/>
        </w:rPr>
        <w:t>. Uczestniczyło w nich</w:t>
      </w:r>
      <w:r w:rsidR="00A40E72" w:rsidRPr="00A40E72">
        <w:rPr>
          <w:rFonts w:ascii="Times New Roman" w:hAnsi="Times New Roman" w:cs="Times New Roman"/>
          <w:sz w:val="24"/>
          <w:szCs w:val="24"/>
        </w:rPr>
        <w:t xml:space="preserve"> </w:t>
      </w:r>
      <w:r w:rsidR="00A40E72" w:rsidRPr="00F4592B">
        <w:rPr>
          <w:rFonts w:ascii="Times New Roman" w:hAnsi="Times New Roman" w:cs="Times New Roman"/>
          <w:b/>
          <w:sz w:val="24"/>
          <w:szCs w:val="24"/>
        </w:rPr>
        <w:t>156 osób</w:t>
      </w:r>
      <w:r w:rsidR="00A40E72" w:rsidRPr="00A40E72">
        <w:rPr>
          <w:rFonts w:ascii="Times New Roman" w:hAnsi="Times New Roman" w:cs="Times New Roman"/>
          <w:sz w:val="24"/>
          <w:szCs w:val="24"/>
        </w:rPr>
        <w:t>. W efekcie szkoleń 35 osób podjęło pracę, co stanowi 22,4% ogółu uczestników.</w:t>
      </w:r>
    </w:p>
    <w:p w:rsidR="00A40E72" w:rsidRPr="00A40E72" w:rsidRDefault="00F4592B" w:rsidP="00490C3A">
      <w:pPr>
        <w:ind w:firstLine="708"/>
        <w:jc w:val="both"/>
        <w:rPr>
          <w:rFonts w:ascii="Times New Roman" w:hAnsi="Times New Roman" w:cs="Times New Roman"/>
          <w:sz w:val="24"/>
          <w:szCs w:val="24"/>
        </w:rPr>
      </w:pPr>
      <w:r>
        <w:rPr>
          <w:rFonts w:ascii="Times New Roman" w:hAnsi="Times New Roman" w:cs="Times New Roman"/>
          <w:sz w:val="24"/>
          <w:szCs w:val="24"/>
        </w:rPr>
        <w:t>J</w:t>
      </w:r>
      <w:r w:rsidR="00A40E72" w:rsidRPr="00A40E72">
        <w:rPr>
          <w:rFonts w:ascii="Times New Roman" w:hAnsi="Times New Roman" w:cs="Times New Roman"/>
          <w:sz w:val="24"/>
          <w:szCs w:val="24"/>
        </w:rPr>
        <w:t>ednodniowy</w:t>
      </w:r>
      <w:r>
        <w:rPr>
          <w:rFonts w:ascii="Times New Roman" w:hAnsi="Times New Roman" w:cs="Times New Roman"/>
          <w:sz w:val="24"/>
          <w:szCs w:val="24"/>
        </w:rPr>
        <w:t>mi</w:t>
      </w:r>
      <w:r w:rsidR="00A40E72" w:rsidRPr="00A40E72">
        <w:rPr>
          <w:rFonts w:ascii="Times New Roman" w:hAnsi="Times New Roman" w:cs="Times New Roman"/>
          <w:sz w:val="24"/>
          <w:szCs w:val="24"/>
        </w:rPr>
        <w:t xml:space="preserve"> zajęcia</w:t>
      </w:r>
      <w:r>
        <w:rPr>
          <w:rFonts w:ascii="Times New Roman" w:hAnsi="Times New Roman" w:cs="Times New Roman"/>
          <w:sz w:val="24"/>
          <w:szCs w:val="24"/>
        </w:rPr>
        <w:t>mi</w:t>
      </w:r>
      <w:r w:rsidR="00A40E72" w:rsidRPr="00A40E72">
        <w:rPr>
          <w:rFonts w:ascii="Times New Roman" w:hAnsi="Times New Roman" w:cs="Times New Roman"/>
          <w:sz w:val="24"/>
          <w:szCs w:val="24"/>
        </w:rPr>
        <w:t xml:space="preserve"> aktywizacyjny</w:t>
      </w:r>
      <w:r>
        <w:rPr>
          <w:rFonts w:ascii="Times New Roman" w:hAnsi="Times New Roman" w:cs="Times New Roman"/>
          <w:sz w:val="24"/>
          <w:szCs w:val="24"/>
        </w:rPr>
        <w:t>mi</w:t>
      </w:r>
      <w:r w:rsidR="00A40E72" w:rsidRPr="00A40E72">
        <w:rPr>
          <w:rFonts w:ascii="Times New Roman" w:hAnsi="Times New Roman" w:cs="Times New Roman"/>
          <w:sz w:val="24"/>
          <w:szCs w:val="24"/>
        </w:rPr>
        <w:t xml:space="preserve">, które mają za zadanie uzupełniać deficyt wiedzy dot. procesu poszukiwania pracy lub </w:t>
      </w:r>
      <w:proofErr w:type="spellStart"/>
      <w:r>
        <w:rPr>
          <w:rFonts w:ascii="Times New Roman" w:hAnsi="Times New Roman" w:cs="Times New Roman"/>
          <w:sz w:val="24"/>
          <w:szCs w:val="24"/>
        </w:rPr>
        <w:t>samozatrudnienia</w:t>
      </w:r>
      <w:proofErr w:type="spellEnd"/>
      <w:r>
        <w:rPr>
          <w:rFonts w:ascii="Times New Roman" w:hAnsi="Times New Roman" w:cs="Times New Roman"/>
          <w:sz w:val="24"/>
          <w:szCs w:val="24"/>
        </w:rPr>
        <w:t xml:space="preserve"> objęto w</w:t>
      </w:r>
      <w:r w:rsidR="00A40E72" w:rsidRPr="00A40E72">
        <w:rPr>
          <w:rFonts w:ascii="Times New Roman" w:hAnsi="Times New Roman" w:cs="Times New Roman"/>
          <w:sz w:val="24"/>
          <w:szCs w:val="24"/>
        </w:rPr>
        <w:t xml:space="preserve"> 2010 roku  </w:t>
      </w:r>
      <w:r w:rsidR="00A40E72" w:rsidRPr="00246F62">
        <w:rPr>
          <w:rFonts w:ascii="Times New Roman" w:hAnsi="Times New Roman" w:cs="Times New Roman"/>
          <w:b/>
          <w:sz w:val="24"/>
          <w:szCs w:val="24"/>
        </w:rPr>
        <w:t>1</w:t>
      </w:r>
      <w:r w:rsidR="007E475B">
        <w:rPr>
          <w:rFonts w:ascii="Times New Roman" w:hAnsi="Times New Roman" w:cs="Times New Roman"/>
          <w:b/>
          <w:sz w:val="24"/>
          <w:szCs w:val="24"/>
        </w:rPr>
        <w:t>.</w:t>
      </w:r>
      <w:r w:rsidR="00A40E72" w:rsidRPr="00246F62">
        <w:rPr>
          <w:rFonts w:ascii="Times New Roman" w:hAnsi="Times New Roman" w:cs="Times New Roman"/>
          <w:b/>
          <w:sz w:val="24"/>
          <w:szCs w:val="24"/>
        </w:rPr>
        <w:t>486 osób</w:t>
      </w:r>
      <w:r w:rsidR="00A40E72" w:rsidRPr="00A40E72">
        <w:rPr>
          <w:rFonts w:ascii="Times New Roman" w:hAnsi="Times New Roman" w:cs="Times New Roman"/>
          <w:sz w:val="24"/>
          <w:szCs w:val="24"/>
        </w:rPr>
        <w:t xml:space="preserve"> bezrobotnych.</w:t>
      </w:r>
      <w:r w:rsidR="00246F62">
        <w:rPr>
          <w:rFonts w:ascii="Times New Roman" w:hAnsi="Times New Roman" w:cs="Times New Roman"/>
          <w:sz w:val="24"/>
          <w:szCs w:val="24"/>
        </w:rPr>
        <w:t xml:space="preserve"> </w:t>
      </w:r>
      <w:r w:rsidR="00490C3A">
        <w:rPr>
          <w:rFonts w:ascii="Times New Roman" w:hAnsi="Times New Roman" w:cs="Times New Roman"/>
          <w:sz w:val="24"/>
          <w:szCs w:val="24"/>
        </w:rPr>
        <w:t xml:space="preserve">Po </w:t>
      </w:r>
      <w:r w:rsidR="00A40E72" w:rsidRPr="00A40E72">
        <w:rPr>
          <w:rFonts w:ascii="Times New Roman" w:hAnsi="Times New Roman" w:cs="Times New Roman"/>
          <w:sz w:val="24"/>
          <w:szCs w:val="24"/>
        </w:rPr>
        <w:t xml:space="preserve">zakończeniu zajęć </w:t>
      </w:r>
      <w:r w:rsidR="00490C3A">
        <w:rPr>
          <w:rFonts w:ascii="Times New Roman" w:hAnsi="Times New Roman" w:cs="Times New Roman"/>
          <w:sz w:val="24"/>
          <w:szCs w:val="24"/>
        </w:rPr>
        <w:t xml:space="preserve">311 </w:t>
      </w:r>
      <w:r w:rsidR="007E475B">
        <w:rPr>
          <w:rFonts w:ascii="Times New Roman" w:hAnsi="Times New Roman" w:cs="Times New Roman"/>
          <w:sz w:val="24"/>
          <w:szCs w:val="24"/>
        </w:rPr>
        <w:t>podjęło pracę, co stanowi 20,9</w:t>
      </w:r>
      <w:r w:rsidR="00A40E72" w:rsidRPr="00A40E72">
        <w:rPr>
          <w:rFonts w:ascii="Times New Roman" w:hAnsi="Times New Roman" w:cs="Times New Roman"/>
          <w:sz w:val="24"/>
          <w:szCs w:val="24"/>
        </w:rPr>
        <w:t>%</w:t>
      </w:r>
      <w:r w:rsidR="007E475B">
        <w:rPr>
          <w:rFonts w:ascii="Times New Roman" w:hAnsi="Times New Roman" w:cs="Times New Roman"/>
          <w:sz w:val="24"/>
          <w:szCs w:val="24"/>
        </w:rPr>
        <w:t xml:space="preserve"> </w:t>
      </w:r>
      <w:r w:rsidR="00A40E72" w:rsidRPr="00A40E72">
        <w:rPr>
          <w:rFonts w:ascii="Times New Roman" w:hAnsi="Times New Roman" w:cs="Times New Roman"/>
          <w:sz w:val="24"/>
          <w:szCs w:val="24"/>
        </w:rPr>
        <w:t>ogółu uczestników.</w:t>
      </w:r>
    </w:p>
    <w:p w:rsidR="00A40E72" w:rsidRPr="00A40E72" w:rsidRDefault="00A40E72" w:rsidP="00490C3A">
      <w:pPr>
        <w:ind w:right="-108" w:firstLine="708"/>
        <w:jc w:val="both"/>
        <w:rPr>
          <w:rFonts w:ascii="Times New Roman" w:hAnsi="Times New Roman" w:cs="Times New Roman"/>
          <w:sz w:val="24"/>
          <w:szCs w:val="24"/>
        </w:rPr>
      </w:pPr>
      <w:r w:rsidRPr="00A40E72">
        <w:rPr>
          <w:rFonts w:ascii="Times New Roman" w:hAnsi="Times New Roman" w:cs="Times New Roman"/>
          <w:sz w:val="24"/>
          <w:szCs w:val="24"/>
        </w:rPr>
        <w:t>Ciągłym zainteres</w:t>
      </w:r>
      <w:r w:rsidR="00246F62">
        <w:rPr>
          <w:rFonts w:ascii="Times New Roman" w:hAnsi="Times New Roman" w:cs="Times New Roman"/>
          <w:sz w:val="24"/>
          <w:szCs w:val="24"/>
        </w:rPr>
        <w:t xml:space="preserve">owaniem cieszy się wśród osób poszukujących zatrudnienia pomoc </w:t>
      </w:r>
      <w:r w:rsidRPr="00A40E72">
        <w:rPr>
          <w:rFonts w:ascii="Times New Roman" w:hAnsi="Times New Roman" w:cs="Times New Roman"/>
          <w:sz w:val="24"/>
          <w:szCs w:val="24"/>
        </w:rPr>
        <w:t xml:space="preserve"> polegająca na udzielaniu i dostępie do informacji i elektronicznych baz danych, redagowaniu </w:t>
      </w:r>
      <w:r w:rsidR="00246F62">
        <w:rPr>
          <w:rFonts w:ascii="Times New Roman" w:hAnsi="Times New Roman" w:cs="Times New Roman"/>
          <w:sz w:val="24"/>
          <w:szCs w:val="24"/>
        </w:rPr>
        <w:br/>
      </w:r>
      <w:r w:rsidRPr="00A40E72">
        <w:rPr>
          <w:rFonts w:ascii="Times New Roman" w:hAnsi="Times New Roman" w:cs="Times New Roman"/>
          <w:sz w:val="24"/>
          <w:szCs w:val="24"/>
        </w:rPr>
        <w:t xml:space="preserve">i przygotowywaniu dokumentów </w:t>
      </w:r>
      <w:r w:rsidR="00246F62">
        <w:rPr>
          <w:rFonts w:ascii="Times New Roman" w:hAnsi="Times New Roman" w:cs="Times New Roman"/>
          <w:sz w:val="24"/>
          <w:szCs w:val="24"/>
        </w:rPr>
        <w:t>aplikacyjnych</w:t>
      </w:r>
      <w:r w:rsidRPr="00A40E72">
        <w:rPr>
          <w:rFonts w:ascii="Times New Roman" w:hAnsi="Times New Roman" w:cs="Times New Roman"/>
          <w:sz w:val="24"/>
          <w:szCs w:val="24"/>
        </w:rPr>
        <w:t xml:space="preserve">, czyli życiorysu zawodowego, listu motywacyjnego, zakładaniu skrzynek internetowych, wysyłaniu aplikacji drogą e-mail, </w:t>
      </w:r>
      <w:r w:rsidR="00026A4C">
        <w:rPr>
          <w:rFonts w:ascii="Times New Roman" w:hAnsi="Times New Roman" w:cs="Times New Roman"/>
          <w:sz w:val="24"/>
          <w:szCs w:val="24"/>
        </w:rPr>
        <w:t>opracowywani</w:t>
      </w:r>
      <w:r w:rsidR="00490C3A">
        <w:rPr>
          <w:rFonts w:ascii="Times New Roman" w:hAnsi="Times New Roman" w:cs="Times New Roman"/>
          <w:sz w:val="24"/>
          <w:szCs w:val="24"/>
        </w:rPr>
        <w:t>u</w:t>
      </w:r>
      <w:r w:rsidRPr="00A40E72">
        <w:rPr>
          <w:rFonts w:ascii="Times New Roman" w:hAnsi="Times New Roman" w:cs="Times New Roman"/>
          <w:sz w:val="24"/>
          <w:szCs w:val="24"/>
        </w:rPr>
        <w:t xml:space="preserve"> i drukowani</w:t>
      </w:r>
      <w:r w:rsidR="00490C3A">
        <w:rPr>
          <w:rFonts w:ascii="Times New Roman" w:hAnsi="Times New Roman" w:cs="Times New Roman"/>
          <w:sz w:val="24"/>
          <w:szCs w:val="24"/>
        </w:rPr>
        <w:t>u</w:t>
      </w:r>
      <w:r w:rsidRPr="00A40E72">
        <w:rPr>
          <w:rFonts w:ascii="Times New Roman" w:hAnsi="Times New Roman" w:cs="Times New Roman"/>
          <w:sz w:val="24"/>
          <w:szCs w:val="24"/>
        </w:rPr>
        <w:t xml:space="preserve"> dokumentów do konkursów w różnych instytucjach, wyszukiwaniu wolnych miejsc pracy w internetowej bazie ofert. W roku 2010</w:t>
      </w:r>
      <w:r w:rsidR="00F27681">
        <w:rPr>
          <w:rFonts w:ascii="Times New Roman" w:hAnsi="Times New Roman" w:cs="Times New Roman"/>
          <w:sz w:val="24"/>
          <w:szCs w:val="24"/>
        </w:rPr>
        <w:t xml:space="preserve"> </w:t>
      </w:r>
      <w:r w:rsidRPr="00A40E72">
        <w:rPr>
          <w:rFonts w:ascii="Times New Roman" w:hAnsi="Times New Roman" w:cs="Times New Roman"/>
          <w:sz w:val="24"/>
          <w:szCs w:val="24"/>
        </w:rPr>
        <w:t xml:space="preserve"> </w:t>
      </w:r>
      <w:r w:rsidR="00490C3A">
        <w:rPr>
          <w:rFonts w:ascii="Times New Roman" w:hAnsi="Times New Roman" w:cs="Times New Roman"/>
          <w:sz w:val="24"/>
          <w:szCs w:val="24"/>
        </w:rPr>
        <w:t xml:space="preserve">z </w:t>
      </w:r>
      <w:r w:rsidRPr="00A40E72">
        <w:rPr>
          <w:rFonts w:ascii="Times New Roman" w:hAnsi="Times New Roman" w:cs="Times New Roman"/>
          <w:sz w:val="24"/>
          <w:szCs w:val="24"/>
        </w:rPr>
        <w:t xml:space="preserve">pomocy takiej </w:t>
      </w:r>
      <w:r w:rsidR="00490C3A">
        <w:rPr>
          <w:rFonts w:ascii="Times New Roman" w:hAnsi="Times New Roman" w:cs="Times New Roman"/>
          <w:sz w:val="24"/>
          <w:szCs w:val="24"/>
        </w:rPr>
        <w:t>skorzystało</w:t>
      </w:r>
      <w:r w:rsidRPr="00A40E72">
        <w:rPr>
          <w:rFonts w:ascii="Times New Roman" w:hAnsi="Times New Roman" w:cs="Times New Roman"/>
          <w:sz w:val="24"/>
          <w:szCs w:val="24"/>
        </w:rPr>
        <w:t xml:space="preserve"> </w:t>
      </w:r>
      <w:r w:rsidRPr="00026A4C">
        <w:rPr>
          <w:rFonts w:ascii="Times New Roman" w:hAnsi="Times New Roman" w:cs="Times New Roman"/>
          <w:b/>
          <w:sz w:val="24"/>
          <w:szCs w:val="24"/>
        </w:rPr>
        <w:t>1</w:t>
      </w:r>
      <w:r w:rsidR="007E475B">
        <w:rPr>
          <w:rFonts w:ascii="Times New Roman" w:hAnsi="Times New Roman" w:cs="Times New Roman"/>
          <w:b/>
          <w:sz w:val="24"/>
          <w:szCs w:val="24"/>
        </w:rPr>
        <w:t>.</w:t>
      </w:r>
      <w:r w:rsidRPr="00026A4C">
        <w:rPr>
          <w:rFonts w:ascii="Times New Roman" w:hAnsi="Times New Roman" w:cs="Times New Roman"/>
          <w:b/>
          <w:sz w:val="24"/>
          <w:szCs w:val="24"/>
        </w:rPr>
        <w:t>085 os</w:t>
      </w:r>
      <w:r w:rsidR="00F27681">
        <w:rPr>
          <w:rFonts w:ascii="Times New Roman" w:hAnsi="Times New Roman" w:cs="Times New Roman"/>
          <w:b/>
          <w:sz w:val="24"/>
          <w:szCs w:val="24"/>
        </w:rPr>
        <w:t>ób</w:t>
      </w:r>
      <w:r w:rsidRPr="00A40E72">
        <w:rPr>
          <w:rFonts w:ascii="Times New Roman" w:hAnsi="Times New Roman" w:cs="Times New Roman"/>
          <w:sz w:val="24"/>
          <w:szCs w:val="24"/>
        </w:rPr>
        <w:t>.</w:t>
      </w:r>
    </w:p>
    <w:p w:rsidR="0085781D" w:rsidRPr="004A0E8D" w:rsidRDefault="00A40E72" w:rsidP="00490C3A">
      <w:pPr>
        <w:ind w:right="-108" w:firstLine="708"/>
        <w:jc w:val="both"/>
        <w:rPr>
          <w:rFonts w:ascii="Times New Roman" w:hAnsi="Times New Roman" w:cs="Times New Roman"/>
          <w:sz w:val="24"/>
          <w:szCs w:val="24"/>
        </w:rPr>
      </w:pPr>
      <w:r w:rsidRPr="00A40E72">
        <w:rPr>
          <w:rFonts w:ascii="Times New Roman" w:hAnsi="Times New Roman" w:cs="Times New Roman"/>
          <w:sz w:val="24"/>
          <w:szCs w:val="24"/>
        </w:rPr>
        <w:t xml:space="preserve">Lider </w:t>
      </w:r>
      <w:r w:rsidR="0073395C">
        <w:rPr>
          <w:rFonts w:ascii="Times New Roman" w:hAnsi="Times New Roman" w:cs="Times New Roman"/>
          <w:sz w:val="24"/>
          <w:szCs w:val="24"/>
        </w:rPr>
        <w:t xml:space="preserve"> Klubu Pracy </w:t>
      </w:r>
      <w:r w:rsidRPr="00A40E72">
        <w:rPr>
          <w:rFonts w:ascii="Times New Roman" w:hAnsi="Times New Roman" w:cs="Times New Roman"/>
          <w:sz w:val="24"/>
          <w:szCs w:val="24"/>
        </w:rPr>
        <w:t xml:space="preserve">wraz z doradcą zawodowym prowadził także 2 spotkania </w:t>
      </w:r>
      <w:r w:rsidR="0073395C">
        <w:rPr>
          <w:rFonts w:ascii="Times New Roman" w:hAnsi="Times New Roman" w:cs="Times New Roman"/>
          <w:sz w:val="24"/>
          <w:szCs w:val="24"/>
        </w:rPr>
        <w:br/>
      </w:r>
      <w:r w:rsidRPr="00A40E72">
        <w:rPr>
          <w:rFonts w:ascii="Times New Roman" w:hAnsi="Times New Roman" w:cs="Times New Roman"/>
          <w:sz w:val="24"/>
          <w:szCs w:val="24"/>
        </w:rPr>
        <w:t xml:space="preserve">z bezrobotnymi mieszkańcami Bukowej i Soli na zaproszenie pracowników Placówek Wsparcia Dziennego. Tematem zajęć </w:t>
      </w:r>
      <w:r w:rsidR="0073395C">
        <w:rPr>
          <w:rFonts w:ascii="Times New Roman" w:hAnsi="Times New Roman" w:cs="Times New Roman"/>
          <w:sz w:val="24"/>
          <w:szCs w:val="24"/>
        </w:rPr>
        <w:t xml:space="preserve">prowadzonych przez Lidera </w:t>
      </w:r>
      <w:r w:rsidRPr="00A40E72">
        <w:rPr>
          <w:rFonts w:ascii="Times New Roman" w:hAnsi="Times New Roman" w:cs="Times New Roman"/>
          <w:sz w:val="24"/>
          <w:szCs w:val="24"/>
        </w:rPr>
        <w:t>była głównie autoprezentacja w procesie poszukiwania pracy, a także przebieg rozmowy kwalifikacyjnej.</w:t>
      </w:r>
      <w:r w:rsidR="00AA6B97">
        <w:rPr>
          <w:rFonts w:ascii="Times New Roman" w:hAnsi="Times New Roman" w:cs="Times New Roman"/>
          <w:sz w:val="24"/>
          <w:szCs w:val="24"/>
        </w:rPr>
        <w:t xml:space="preserve"> </w:t>
      </w:r>
      <w:r w:rsidR="0073395C">
        <w:rPr>
          <w:rFonts w:ascii="Times New Roman" w:hAnsi="Times New Roman" w:cs="Times New Roman"/>
          <w:sz w:val="24"/>
          <w:szCs w:val="24"/>
        </w:rPr>
        <w:t>Takie samo s</w:t>
      </w:r>
      <w:r w:rsidRPr="00A40E72">
        <w:rPr>
          <w:rFonts w:ascii="Times New Roman" w:hAnsi="Times New Roman" w:cs="Times New Roman"/>
          <w:sz w:val="24"/>
          <w:szCs w:val="24"/>
        </w:rPr>
        <w:t xml:space="preserve">potkanie </w:t>
      </w:r>
      <w:r w:rsidR="0073395C">
        <w:rPr>
          <w:rFonts w:ascii="Times New Roman" w:hAnsi="Times New Roman" w:cs="Times New Roman"/>
          <w:sz w:val="24"/>
          <w:szCs w:val="24"/>
        </w:rPr>
        <w:t>przeprowadzono</w:t>
      </w:r>
      <w:r w:rsidRPr="00A40E72">
        <w:rPr>
          <w:rFonts w:ascii="Times New Roman" w:hAnsi="Times New Roman" w:cs="Times New Roman"/>
          <w:sz w:val="24"/>
          <w:szCs w:val="24"/>
        </w:rPr>
        <w:t xml:space="preserve"> również dla podopiecznych Środowiskowego Domu Samopomocy w Tarnogrodzie.</w:t>
      </w:r>
    </w:p>
    <w:p w:rsidR="00D5279A" w:rsidRPr="00F7079F" w:rsidRDefault="00D5279A" w:rsidP="00FF37E9">
      <w:pPr>
        <w:pStyle w:val="Akapitzlist"/>
        <w:spacing w:after="0"/>
        <w:ind w:left="0"/>
        <w:jc w:val="both"/>
        <w:rPr>
          <w:rFonts w:ascii="Times New Roman" w:hAnsi="Times New Roman"/>
          <w:b/>
          <w:color w:val="006600"/>
          <w:sz w:val="24"/>
          <w:szCs w:val="24"/>
        </w:rPr>
      </w:pPr>
    </w:p>
    <w:p w:rsidR="00FF37E9" w:rsidRDefault="00FF37E9" w:rsidP="00FF37E9">
      <w:pPr>
        <w:pStyle w:val="Akapitzlist"/>
        <w:spacing w:after="0"/>
        <w:ind w:left="0"/>
        <w:jc w:val="both"/>
        <w:rPr>
          <w:rFonts w:ascii="Times New Roman" w:hAnsi="Times New Roman"/>
          <w:b/>
          <w:color w:val="006600"/>
          <w:sz w:val="24"/>
          <w:szCs w:val="24"/>
        </w:rPr>
      </w:pPr>
      <w:r>
        <w:rPr>
          <w:rFonts w:ascii="Times New Roman" w:hAnsi="Times New Roman"/>
          <w:b/>
          <w:color w:val="006600"/>
          <w:sz w:val="24"/>
          <w:szCs w:val="24"/>
        </w:rPr>
        <w:t xml:space="preserve">    </w:t>
      </w:r>
      <w:r w:rsidRPr="008A4998">
        <w:rPr>
          <w:rFonts w:ascii="Times New Roman" w:hAnsi="Times New Roman"/>
          <w:b/>
          <w:color w:val="006600"/>
          <w:sz w:val="24"/>
          <w:szCs w:val="24"/>
        </w:rPr>
        <w:t>ORGANIZACJA  SZKOLEŃ</w:t>
      </w:r>
    </w:p>
    <w:p w:rsidR="00CF2E3E" w:rsidRPr="00E97289" w:rsidRDefault="00CF2E3E" w:rsidP="00FF37E9">
      <w:pPr>
        <w:pStyle w:val="Akapitzlist"/>
        <w:spacing w:after="0"/>
        <w:ind w:left="0"/>
        <w:jc w:val="both"/>
        <w:rPr>
          <w:rFonts w:ascii="Times New Roman" w:hAnsi="Times New Roman"/>
          <w:b/>
          <w:color w:val="006600"/>
          <w:sz w:val="8"/>
          <w:szCs w:val="24"/>
        </w:rPr>
      </w:pPr>
    </w:p>
    <w:p w:rsidR="00FF37E9" w:rsidRDefault="00F63C5B" w:rsidP="00490C3A">
      <w:pPr>
        <w:pStyle w:val="Akapitzlist"/>
        <w:spacing w:after="0"/>
        <w:ind w:left="0" w:firstLine="708"/>
        <w:jc w:val="both"/>
        <w:rPr>
          <w:rFonts w:ascii="Times New Roman" w:eastAsia="Calibri" w:hAnsi="Times New Roman"/>
          <w:sz w:val="24"/>
          <w:szCs w:val="24"/>
        </w:rPr>
      </w:pPr>
      <w:r w:rsidRPr="00E078A5">
        <w:rPr>
          <w:rFonts w:ascii="Times New Roman" w:eastAsia="Calibri" w:hAnsi="Times New Roman"/>
          <w:sz w:val="24"/>
          <w:szCs w:val="24"/>
        </w:rPr>
        <w:t>W warunkach cywilizacji informacyjnej oraz gospodarki opartej na wiedzy, nowoczesne i dobrze przygotowane pod względem kwalifikacji zawodowych społecze</w:t>
      </w:r>
      <w:r w:rsidRPr="00E078A5">
        <w:rPr>
          <w:rFonts w:ascii="Times New Roman" w:eastAsia="TimesNewRoman" w:hAnsi="Times New Roman"/>
          <w:sz w:val="24"/>
          <w:szCs w:val="24"/>
        </w:rPr>
        <w:t>ń</w:t>
      </w:r>
      <w:r w:rsidRPr="00E078A5">
        <w:rPr>
          <w:rFonts w:ascii="Times New Roman" w:eastAsia="Calibri" w:hAnsi="Times New Roman"/>
          <w:sz w:val="24"/>
          <w:szCs w:val="24"/>
        </w:rPr>
        <w:t>stwo staje si</w:t>
      </w:r>
      <w:r w:rsidRPr="00E078A5">
        <w:rPr>
          <w:rFonts w:ascii="Times New Roman" w:eastAsia="TimesNewRoman" w:hAnsi="Times New Roman"/>
          <w:sz w:val="24"/>
          <w:szCs w:val="24"/>
        </w:rPr>
        <w:t xml:space="preserve">ę </w:t>
      </w:r>
      <w:r>
        <w:rPr>
          <w:rFonts w:ascii="Times New Roman" w:eastAsia="TimesNewRoman" w:hAnsi="Times New Roman"/>
          <w:sz w:val="24"/>
          <w:szCs w:val="24"/>
        </w:rPr>
        <w:t xml:space="preserve">jednym z </w:t>
      </w:r>
      <w:r w:rsidRPr="00E078A5">
        <w:rPr>
          <w:rFonts w:ascii="Times New Roman" w:eastAsia="Calibri" w:hAnsi="Times New Roman"/>
          <w:sz w:val="24"/>
          <w:szCs w:val="24"/>
        </w:rPr>
        <w:t>najwa</w:t>
      </w:r>
      <w:r w:rsidRPr="00E078A5">
        <w:rPr>
          <w:rFonts w:ascii="Times New Roman" w:eastAsia="TimesNewRoman" w:hAnsi="Times New Roman"/>
          <w:sz w:val="24"/>
          <w:szCs w:val="24"/>
        </w:rPr>
        <w:t>ż</w:t>
      </w:r>
      <w:r w:rsidRPr="00E078A5">
        <w:rPr>
          <w:rFonts w:ascii="Times New Roman" w:eastAsia="Calibri" w:hAnsi="Times New Roman"/>
          <w:sz w:val="24"/>
          <w:szCs w:val="24"/>
        </w:rPr>
        <w:t>niejszy</w:t>
      </w:r>
      <w:r>
        <w:rPr>
          <w:rFonts w:ascii="Times New Roman" w:eastAsia="Calibri" w:hAnsi="Times New Roman"/>
          <w:sz w:val="24"/>
          <w:szCs w:val="24"/>
        </w:rPr>
        <w:t>ch</w:t>
      </w:r>
      <w:r w:rsidRPr="00E078A5">
        <w:rPr>
          <w:rFonts w:ascii="Times New Roman" w:eastAsia="Calibri" w:hAnsi="Times New Roman"/>
          <w:sz w:val="24"/>
          <w:szCs w:val="24"/>
        </w:rPr>
        <w:t xml:space="preserve"> zasob</w:t>
      </w:r>
      <w:r>
        <w:rPr>
          <w:rFonts w:ascii="Times New Roman" w:eastAsia="Calibri" w:hAnsi="Times New Roman"/>
          <w:sz w:val="24"/>
          <w:szCs w:val="24"/>
        </w:rPr>
        <w:t>ów</w:t>
      </w:r>
      <w:r w:rsidRPr="00E078A5">
        <w:rPr>
          <w:rFonts w:ascii="Times New Roman" w:eastAsia="Calibri" w:hAnsi="Times New Roman"/>
          <w:sz w:val="24"/>
          <w:szCs w:val="24"/>
        </w:rPr>
        <w:t xml:space="preserve"> gospodarczy</w:t>
      </w:r>
      <w:r>
        <w:rPr>
          <w:rFonts w:ascii="Times New Roman" w:eastAsia="Calibri" w:hAnsi="Times New Roman"/>
          <w:sz w:val="24"/>
          <w:szCs w:val="24"/>
        </w:rPr>
        <w:t xml:space="preserve">ch </w:t>
      </w:r>
      <w:r w:rsidRPr="00E078A5">
        <w:rPr>
          <w:rFonts w:ascii="Times New Roman" w:eastAsia="Calibri" w:hAnsi="Times New Roman"/>
          <w:sz w:val="24"/>
          <w:szCs w:val="24"/>
        </w:rPr>
        <w:t xml:space="preserve"> i stanowi nieodzowny element konkurencyjno</w:t>
      </w:r>
      <w:r w:rsidRPr="00E078A5">
        <w:rPr>
          <w:rFonts w:ascii="Times New Roman" w:eastAsia="TimesNewRoman" w:hAnsi="Times New Roman"/>
          <w:sz w:val="24"/>
          <w:szCs w:val="24"/>
        </w:rPr>
        <w:t>ś</w:t>
      </w:r>
      <w:r w:rsidRPr="00E078A5">
        <w:rPr>
          <w:rFonts w:ascii="Times New Roman" w:eastAsia="Calibri" w:hAnsi="Times New Roman"/>
          <w:sz w:val="24"/>
          <w:szCs w:val="24"/>
        </w:rPr>
        <w:t>ci regionu</w:t>
      </w:r>
      <w:r>
        <w:rPr>
          <w:rFonts w:ascii="Times New Roman" w:eastAsia="Calibri" w:hAnsi="Times New Roman"/>
          <w:sz w:val="24"/>
          <w:szCs w:val="24"/>
        </w:rPr>
        <w:t xml:space="preserve"> Zatem</w:t>
      </w:r>
      <w:r w:rsidR="00051C82" w:rsidRPr="00E078A5">
        <w:rPr>
          <w:rFonts w:ascii="Times New Roman" w:eastAsia="Calibri" w:hAnsi="Times New Roman"/>
          <w:sz w:val="24"/>
          <w:szCs w:val="24"/>
        </w:rPr>
        <w:t xml:space="preserve"> niezb</w:t>
      </w:r>
      <w:r w:rsidR="00051C82" w:rsidRPr="00E078A5">
        <w:rPr>
          <w:rFonts w:ascii="Times New Roman" w:eastAsia="TimesNewRoman" w:hAnsi="Times New Roman"/>
          <w:sz w:val="24"/>
          <w:szCs w:val="24"/>
        </w:rPr>
        <w:t>ę</w:t>
      </w:r>
      <w:r w:rsidR="00051C82" w:rsidRPr="00E078A5">
        <w:rPr>
          <w:rFonts w:ascii="Times New Roman" w:eastAsia="Calibri" w:hAnsi="Times New Roman"/>
          <w:sz w:val="24"/>
          <w:szCs w:val="24"/>
        </w:rPr>
        <w:t>dne jest systematyczne prowadzenie szerokiego wachlarza szkole</w:t>
      </w:r>
      <w:r w:rsidR="00051C82" w:rsidRPr="00E078A5">
        <w:rPr>
          <w:rFonts w:ascii="Times New Roman" w:eastAsia="TimesNewRoman" w:hAnsi="Times New Roman"/>
          <w:sz w:val="24"/>
          <w:szCs w:val="24"/>
        </w:rPr>
        <w:t>ń</w:t>
      </w:r>
      <w:r w:rsidR="00051C82" w:rsidRPr="00E078A5">
        <w:rPr>
          <w:rFonts w:ascii="Times New Roman" w:eastAsia="Calibri" w:hAnsi="Times New Roman"/>
          <w:sz w:val="24"/>
          <w:szCs w:val="24"/>
        </w:rPr>
        <w:t xml:space="preserve"> maj</w:t>
      </w:r>
      <w:r w:rsidR="00051C82" w:rsidRPr="00E078A5">
        <w:rPr>
          <w:rFonts w:ascii="Times New Roman" w:eastAsia="TimesNewRoman" w:hAnsi="Times New Roman"/>
          <w:sz w:val="24"/>
          <w:szCs w:val="24"/>
        </w:rPr>
        <w:t>ą</w:t>
      </w:r>
      <w:r w:rsidR="00051C82" w:rsidRPr="00E078A5">
        <w:rPr>
          <w:rFonts w:ascii="Times New Roman" w:eastAsia="Calibri" w:hAnsi="Times New Roman"/>
          <w:sz w:val="24"/>
          <w:szCs w:val="24"/>
        </w:rPr>
        <w:t>cych na celu nie tylko wzrost potencja</w:t>
      </w:r>
      <w:r w:rsidR="00051C82" w:rsidRPr="00E078A5">
        <w:rPr>
          <w:rFonts w:ascii="Times New Roman" w:eastAsia="TimesNewRoman" w:hAnsi="Times New Roman"/>
          <w:sz w:val="24"/>
          <w:szCs w:val="24"/>
        </w:rPr>
        <w:t>ł</w:t>
      </w:r>
      <w:r w:rsidR="00051C82" w:rsidRPr="00E078A5">
        <w:rPr>
          <w:rFonts w:ascii="Times New Roman" w:eastAsia="Calibri" w:hAnsi="Times New Roman"/>
          <w:sz w:val="24"/>
          <w:szCs w:val="24"/>
        </w:rPr>
        <w:t>u ludzkiego, ale tak</w:t>
      </w:r>
      <w:r w:rsidR="00051C82" w:rsidRPr="00E078A5">
        <w:rPr>
          <w:rFonts w:ascii="Times New Roman" w:eastAsia="TimesNewRoman" w:hAnsi="Times New Roman"/>
          <w:sz w:val="24"/>
          <w:szCs w:val="24"/>
        </w:rPr>
        <w:t>ż</w:t>
      </w:r>
      <w:r w:rsidR="00051C82" w:rsidRPr="00E078A5">
        <w:rPr>
          <w:rFonts w:ascii="Times New Roman" w:eastAsia="Calibri" w:hAnsi="Times New Roman"/>
          <w:sz w:val="24"/>
          <w:szCs w:val="24"/>
        </w:rPr>
        <w:t>e dostosowanie kszta</w:t>
      </w:r>
      <w:r w:rsidR="00051C82" w:rsidRPr="00E078A5">
        <w:rPr>
          <w:rFonts w:ascii="Times New Roman" w:eastAsia="TimesNewRoman" w:hAnsi="Times New Roman"/>
          <w:sz w:val="24"/>
          <w:szCs w:val="24"/>
        </w:rPr>
        <w:t>ł</w:t>
      </w:r>
      <w:r w:rsidR="00051C82" w:rsidRPr="00E078A5">
        <w:rPr>
          <w:rFonts w:ascii="Times New Roman" w:eastAsia="Calibri" w:hAnsi="Times New Roman"/>
          <w:sz w:val="24"/>
          <w:szCs w:val="24"/>
        </w:rPr>
        <w:t xml:space="preserve">cenia do </w:t>
      </w:r>
      <w:r>
        <w:rPr>
          <w:rFonts w:ascii="Times New Roman" w:eastAsia="Calibri" w:hAnsi="Times New Roman"/>
          <w:sz w:val="24"/>
          <w:szCs w:val="24"/>
        </w:rPr>
        <w:t xml:space="preserve">aktualnych </w:t>
      </w:r>
      <w:r w:rsidR="00051C82" w:rsidRPr="00E078A5">
        <w:rPr>
          <w:rFonts w:ascii="Times New Roman" w:eastAsia="Calibri" w:hAnsi="Times New Roman"/>
          <w:sz w:val="24"/>
          <w:szCs w:val="24"/>
        </w:rPr>
        <w:t>potrzeb gospodarki</w:t>
      </w:r>
      <w:r w:rsidR="007E475B">
        <w:rPr>
          <w:rFonts w:ascii="Times New Roman" w:eastAsia="Calibri" w:hAnsi="Times New Roman"/>
          <w:sz w:val="24"/>
          <w:szCs w:val="24"/>
        </w:rPr>
        <w:t>.</w:t>
      </w:r>
    </w:p>
    <w:p w:rsidR="00431BCD" w:rsidRPr="00E97289" w:rsidRDefault="00431BCD" w:rsidP="00F63C5B">
      <w:pPr>
        <w:pStyle w:val="Akapitzlist"/>
        <w:spacing w:after="0" w:line="360" w:lineRule="auto"/>
        <w:ind w:left="0" w:firstLine="708"/>
        <w:jc w:val="both"/>
        <w:rPr>
          <w:rFonts w:ascii="Times New Roman" w:hAnsi="Times New Roman"/>
          <w:b/>
          <w:color w:val="006600"/>
          <w:sz w:val="8"/>
          <w:szCs w:val="24"/>
        </w:rPr>
      </w:pPr>
    </w:p>
    <w:p w:rsidR="00041695" w:rsidRPr="00490C3A" w:rsidRDefault="00F63C5B" w:rsidP="00490C3A">
      <w:pPr>
        <w:tabs>
          <w:tab w:val="center" w:pos="720"/>
        </w:tabs>
        <w:jc w:val="both"/>
        <w:rPr>
          <w:rFonts w:ascii="Times New Roman" w:hAnsi="Times New Roman" w:cs="Times New Roman"/>
          <w:sz w:val="24"/>
          <w:szCs w:val="24"/>
        </w:rPr>
      </w:pPr>
      <w:r>
        <w:rPr>
          <w:rFonts w:ascii="Times New Roman" w:hAnsi="Times New Roman" w:cs="Times New Roman"/>
          <w:sz w:val="24"/>
          <w:szCs w:val="24"/>
        </w:rPr>
        <w:tab/>
      </w:r>
      <w:r w:rsidR="00147F36">
        <w:rPr>
          <w:rFonts w:ascii="Times New Roman" w:hAnsi="Times New Roman" w:cs="Times New Roman"/>
          <w:sz w:val="24"/>
          <w:szCs w:val="24"/>
        </w:rPr>
        <w:t xml:space="preserve">          </w:t>
      </w:r>
      <w:r>
        <w:rPr>
          <w:rFonts w:ascii="Times New Roman" w:hAnsi="Times New Roman" w:cs="Times New Roman"/>
          <w:sz w:val="24"/>
          <w:szCs w:val="24"/>
        </w:rPr>
        <w:t xml:space="preserve">W zakresie organizacji szkoleń urząd </w:t>
      </w:r>
      <w:r w:rsidRPr="0091219C">
        <w:rPr>
          <w:rFonts w:ascii="Times New Roman" w:hAnsi="Times New Roman" w:cs="Times New Roman"/>
          <w:sz w:val="24"/>
          <w:szCs w:val="24"/>
        </w:rPr>
        <w:t>inicj</w:t>
      </w:r>
      <w:r>
        <w:rPr>
          <w:rFonts w:ascii="Times New Roman" w:hAnsi="Times New Roman" w:cs="Times New Roman"/>
          <w:sz w:val="24"/>
          <w:szCs w:val="24"/>
        </w:rPr>
        <w:t>uje</w:t>
      </w:r>
      <w:r w:rsidRPr="0091219C">
        <w:rPr>
          <w:rFonts w:ascii="Times New Roman" w:hAnsi="Times New Roman" w:cs="Times New Roman"/>
          <w:sz w:val="24"/>
          <w:szCs w:val="24"/>
        </w:rPr>
        <w:t>, organiz</w:t>
      </w:r>
      <w:r>
        <w:rPr>
          <w:rFonts w:ascii="Times New Roman" w:hAnsi="Times New Roman" w:cs="Times New Roman"/>
          <w:sz w:val="24"/>
          <w:szCs w:val="24"/>
        </w:rPr>
        <w:t>uje</w:t>
      </w:r>
      <w:r w:rsidRPr="0091219C">
        <w:rPr>
          <w:rFonts w:ascii="Times New Roman" w:hAnsi="Times New Roman" w:cs="Times New Roman"/>
          <w:sz w:val="24"/>
          <w:szCs w:val="24"/>
        </w:rPr>
        <w:t xml:space="preserve"> i finans</w:t>
      </w:r>
      <w:r>
        <w:rPr>
          <w:rFonts w:ascii="Times New Roman" w:hAnsi="Times New Roman" w:cs="Times New Roman"/>
          <w:sz w:val="24"/>
          <w:szCs w:val="24"/>
        </w:rPr>
        <w:t>uje</w:t>
      </w:r>
      <w:r w:rsidRPr="0091219C">
        <w:rPr>
          <w:rFonts w:ascii="Times New Roman" w:hAnsi="Times New Roman" w:cs="Times New Roman"/>
          <w:sz w:val="24"/>
          <w:szCs w:val="24"/>
        </w:rPr>
        <w:t xml:space="preserve"> szkole</w:t>
      </w:r>
      <w:r>
        <w:rPr>
          <w:rFonts w:ascii="Times New Roman" w:hAnsi="Times New Roman" w:cs="Times New Roman"/>
          <w:sz w:val="24"/>
          <w:szCs w:val="24"/>
        </w:rPr>
        <w:t>nia osób bezrobotnych. P</w:t>
      </w:r>
      <w:r w:rsidR="00147F36">
        <w:rPr>
          <w:rFonts w:ascii="Times New Roman" w:hAnsi="Times New Roman" w:cs="Times New Roman"/>
          <w:sz w:val="24"/>
          <w:szCs w:val="24"/>
        </w:rPr>
        <w:t>odnosząc poziom umiejętności i kwalifikacji</w:t>
      </w:r>
      <w:r w:rsidRPr="0091219C">
        <w:rPr>
          <w:rFonts w:ascii="Times New Roman" w:hAnsi="Times New Roman" w:cs="Times New Roman"/>
          <w:sz w:val="24"/>
          <w:szCs w:val="24"/>
        </w:rPr>
        <w:t xml:space="preserve"> zawodowych </w:t>
      </w:r>
      <w:r w:rsidR="00147F36">
        <w:rPr>
          <w:rFonts w:ascii="Times New Roman" w:hAnsi="Times New Roman" w:cs="Times New Roman"/>
          <w:sz w:val="24"/>
          <w:szCs w:val="24"/>
        </w:rPr>
        <w:t xml:space="preserve"> zarejestrowanych osób zwiększa</w:t>
      </w:r>
      <w:r w:rsidRPr="0091219C">
        <w:rPr>
          <w:rFonts w:ascii="Times New Roman" w:hAnsi="Times New Roman" w:cs="Times New Roman"/>
          <w:sz w:val="24"/>
          <w:szCs w:val="24"/>
        </w:rPr>
        <w:t xml:space="preserve"> </w:t>
      </w:r>
      <w:r w:rsidR="00147F36">
        <w:rPr>
          <w:rFonts w:ascii="Times New Roman" w:hAnsi="Times New Roman" w:cs="Times New Roman"/>
          <w:sz w:val="24"/>
          <w:szCs w:val="24"/>
        </w:rPr>
        <w:t xml:space="preserve">się ich </w:t>
      </w:r>
      <w:r w:rsidRPr="0091219C">
        <w:rPr>
          <w:rFonts w:ascii="Times New Roman" w:hAnsi="Times New Roman" w:cs="Times New Roman"/>
          <w:sz w:val="24"/>
          <w:szCs w:val="24"/>
        </w:rPr>
        <w:t xml:space="preserve">szanse na uzyskanie </w:t>
      </w:r>
      <w:r w:rsidR="00490C3A">
        <w:rPr>
          <w:rFonts w:ascii="Times New Roman" w:hAnsi="Times New Roman" w:cs="Times New Roman"/>
          <w:sz w:val="24"/>
          <w:szCs w:val="24"/>
        </w:rPr>
        <w:t>i</w:t>
      </w:r>
      <w:r w:rsidRPr="0091219C">
        <w:rPr>
          <w:rFonts w:ascii="Times New Roman" w:hAnsi="Times New Roman" w:cs="Times New Roman"/>
          <w:sz w:val="24"/>
          <w:szCs w:val="24"/>
        </w:rPr>
        <w:t xml:space="preserve"> </w:t>
      </w:r>
      <w:r w:rsidR="00490C3A">
        <w:rPr>
          <w:rFonts w:ascii="Times New Roman" w:hAnsi="Times New Roman" w:cs="Times New Roman"/>
          <w:sz w:val="24"/>
          <w:szCs w:val="24"/>
        </w:rPr>
        <w:t xml:space="preserve">utrzymanie </w:t>
      </w:r>
      <w:r w:rsidRPr="0091219C">
        <w:rPr>
          <w:rFonts w:ascii="Times New Roman" w:hAnsi="Times New Roman" w:cs="Times New Roman"/>
          <w:sz w:val="24"/>
          <w:szCs w:val="24"/>
        </w:rPr>
        <w:t>zatrudnienia</w:t>
      </w:r>
      <w:r w:rsidR="00490C3A">
        <w:rPr>
          <w:rFonts w:ascii="Times New Roman" w:hAnsi="Times New Roman" w:cs="Times New Roman"/>
          <w:sz w:val="24"/>
          <w:szCs w:val="24"/>
        </w:rPr>
        <w:t>.</w:t>
      </w:r>
    </w:p>
    <w:p w:rsidR="00147F36" w:rsidRDefault="00041695" w:rsidP="00490C3A">
      <w:pPr>
        <w:tabs>
          <w:tab w:val="center" w:pos="720"/>
        </w:tabs>
        <w:jc w:val="both"/>
        <w:rPr>
          <w:rFonts w:ascii="Times New Roman" w:hAnsi="Times New Roman" w:cs="Times New Roman"/>
          <w:sz w:val="24"/>
          <w:szCs w:val="24"/>
        </w:rPr>
      </w:pPr>
      <w:r>
        <w:rPr>
          <w:rFonts w:ascii="Times New Roman" w:hAnsi="Times New Roman" w:cs="Times New Roman"/>
          <w:sz w:val="24"/>
          <w:szCs w:val="24"/>
        </w:rPr>
        <w:t xml:space="preserve">           </w:t>
      </w:r>
      <w:r w:rsidR="00431BCD">
        <w:rPr>
          <w:rFonts w:ascii="Times New Roman" w:hAnsi="Times New Roman" w:cs="Times New Roman"/>
          <w:sz w:val="24"/>
          <w:szCs w:val="24"/>
        </w:rPr>
        <w:t xml:space="preserve">   </w:t>
      </w:r>
      <w:r w:rsidR="00147F36">
        <w:rPr>
          <w:rFonts w:ascii="Times New Roman" w:hAnsi="Times New Roman" w:cs="Times New Roman"/>
          <w:sz w:val="24"/>
          <w:szCs w:val="24"/>
        </w:rPr>
        <w:t xml:space="preserve">Specjaliści ds. organizacji szkoleń </w:t>
      </w:r>
      <w:r w:rsidR="00147F36" w:rsidRPr="0091219C">
        <w:rPr>
          <w:rFonts w:ascii="Times New Roman" w:hAnsi="Times New Roman" w:cs="Times New Roman"/>
          <w:sz w:val="24"/>
          <w:szCs w:val="24"/>
        </w:rPr>
        <w:t>diagnoz</w:t>
      </w:r>
      <w:r w:rsidR="00147F36">
        <w:rPr>
          <w:rFonts w:ascii="Times New Roman" w:hAnsi="Times New Roman" w:cs="Times New Roman"/>
          <w:sz w:val="24"/>
          <w:szCs w:val="24"/>
        </w:rPr>
        <w:t>ują zapotrzebowanie</w:t>
      </w:r>
      <w:r w:rsidR="00147F36" w:rsidRPr="0091219C">
        <w:rPr>
          <w:rFonts w:ascii="Times New Roman" w:hAnsi="Times New Roman" w:cs="Times New Roman"/>
          <w:sz w:val="24"/>
          <w:szCs w:val="24"/>
        </w:rPr>
        <w:t xml:space="preserve"> na zawody, specjalności i kwalifikacje na lokalnym rynku pracy</w:t>
      </w:r>
      <w:r w:rsidR="00147F36">
        <w:rPr>
          <w:rFonts w:ascii="Times New Roman" w:hAnsi="Times New Roman" w:cs="Times New Roman"/>
          <w:sz w:val="24"/>
          <w:szCs w:val="24"/>
        </w:rPr>
        <w:t xml:space="preserve">, sporządzają i upowszechniają roczne plany szkoleń grupowych, </w:t>
      </w:r>
      <w:r w:rsidR="00D5279A">
        <w:rPr>
          <w:rFonts w:ascii="Times New Roman" w:hAnsi="Times New Roman" w:cs="Times New Roman"/>
          <w:sz w:val="24"/>
          <w:szCs w:val="24"/>
        </w:rPr>
        <w:t>informują</w:t>
      </w:r>
      <w:r w:rsidR="00147F36" w:rsidRPr="0091219C">
        <w:rPr>
          <w:rFonts w:ascii="Times New Roman" w:hAnsi="Times New Roman" w:cs="Times New Roman"/>
          <w:sz w:val="24"/>
          <w:szCs w:val="24"/>
        </w:rPr>
        <w:t xml:space="preserve"> o możliwościach i zasadach korzystania ze </w:t>
      </w:r>
      <w:r w:rsidR="00D5279A">
        <w:rPr>
          <w:rFonts w:ascii="Times New Roman" w:hAnsi="Times New Roman" w:cs="Times New Roman"/>
          <w:sz w:val="24"/>
          <w:szCs w:val="24"/>
        </w:rPr>
        <w:t xml:space="preserve">szkoleń proponowanych przez PUP. </w:t>
      </w:r>
    </w:p>
    <w:p w:rsidR="008F53FB" w:rsidRPr="00490C3A" w:rsidRDefault="00D5279A" w:rsidP="00490C3A">
      <w:pPr>
        <w:tabs>
          <w:tab w:val="center" w:pos="720"/>
        </w:tabs>
        <w:jc w:val="both"/>
        <w:rPr>
          <w:rFonts w:ascii="Times New Roman" w:hAnsi="Times New Roman" w:cs="Times New Roman"/>
          <w:sz w:val="24"/>
          <w:szCs w:val="24"/>
        </w:rPr>
      </w:pPr>
      <w:r>
        <w:rPr>
          <w:rFonts w:ascii="Times New Roman" w:hAnsi="Times New Roman" w:cs="Times New Roman"/>
          <w:sz w:val="24"/>
          <w:szCs w:val="24"/>
        </w:rPr>
        <w:tab/>
        <w:t xml:space="preserve">        </w:t>
      </w:r>
      <w:r w:rsidR="00431BCD">
        <w:rPr>
          <w:rFonts w:ascii="Times New Roman" w:hAnsi="Times New Roman" w:cs="Times New Roman"/>
          <w:sz w:val="24"/>
          <w:szCs w:val="24"/>
        </w:rPr>
        <w:t xml:space="preserve">   </w:t>
      </w:r>
      <w:r w:rsidR="007E475B">
        <w:rPr>
          <w:rFonts w:ascii="Times New Roman" w:hAnsi="Times New Roman" w:cs="Times New Roman"/>
          <w:sz w:val="24"/>
          <w:szCs w:val="24"/>
        </w:rPr>
        <w:t>Kierując osobę zarejestrowaną</w:t>
      </w:r>
      <w:r>
        <w:rPr>
          <w:rFonts w:ascii="Times New Roman" w:hAnsi="Times New Roman" w:cs="Times New Roman"/>
          <w:sz w:val="24"/>
          <w:szCs w:val="24"/>
        </w:rPr>
        <w:t xml:space="preserve"> na szkolenie informują o prawach i obowiązkach, </w:t>
      </w:r>
      <w:r w:rsidRPr="0091219C">
        <w:rPr>
          <w:rFonts w:ascii="Times New Roman" w:hAnsi="Times New Roman" w:cs="Times New Roman"/>
          <w:sz w:val="24"/>
          <w:szCs w:val="24"/>
        </w:rPr>
        <w:t>przygotow</w:t>
      </w:r>
      <w:r>
        <w:rPr>
          <w:rFonts w:ascii="Times New Roman" w:hAnsi="Times New Roman" w:cs="Times New Roman"/>
          <w:sz w:val="24"/>
          <w:szCs w:val="24"/>
        </w:rPr>
        <w:t xml:space="preserve">ują </w:t>
      </w:r>
      <w:r w:rsidRPr="0091219C">
        <w:rPr>
          <w:rFonts w:ascii="Times New Roman" w:hAnsi="Times New Roman" w:cs="Times New Roman"/>
          <w:sz w:val="24"/>
          <w:szCs w:val="24"/>
        </w:rPr>
        <w:t>dokumentac</w:t>
      </w:r>
      <w:r>
        <w:rPr>
          <w:rFonts w:ascii="Times New Roman" w:hAnsi="Times New Roman" w:cs="Times New Roman"/>
          <w:sz w:val="24"/>
          <w:szCs w:val="24"/>
        </w:rPr>
        <w:t>ję</w:t>
      </w:r>
      <w:r w:rsidRPr="0091219C">
        <w:rPr>
          <w:rFonts w:ascii="Times New Roman" w:hAnsi="Times New Roman" w:cs="Times New Roman"/>
          <w:sz w:val="24"/>
          <w:szCs w:val="24"/>
        </w:rPr>
        <w:t xml:space="preserve"> niezbędn</w:t>
      </w:r>
      <w:r>
        <w:rPr>
          <w:rFonts w:ascii="Times New Roman" w:hAnsi="Times New Roman" w:cs="Times New Roman"/>
          <w:sz w:val="24"/>
          <w:szCs w:val="24"/>
        </w:rPr>
        <w:t>ą</w:t>
      </w:r>
      <w:r w:rsidRPr="0091219C">
        <w:rPr>
          <w:rFonts w:ascii="Times New Roman" w:hAnsi="Times New Roman" w:cs="Times New Roman"/>
          <w:sz w:val="24"/>
          <w:szCs w:val="24"/>
        </w:rPr>
        <w:t xml:space="preserve"> do przyznania i wypłaty świadczeń </w:t>
      </w:r>
      <w:r>
        <w:rPr>
          <w:rFonts w:ascii="Times New Roman" w:hAnsi="Times New Roman" w:cs="Times New Roman"/>
          <w:sz w:val="24"/>
          <w:szCs w:val="24"/>
        </w:rPr>
        <w:t>z tytułu uczestnictwa w zajęciach szkoleniowych oraz monitorują szkolenie przez cały czas jego trwania.</w:t>
      </w:r>
    </w:p>
    <w:p w:rsidR="00FF37E9" w:rsidRPr="001C5CFA" w:rsidRDefault="00FF37E9" w:rsidP="00FF37E9">
      <w:pPr>
        <w:rPr>
          <w:rFonts w:ascii="Times New Roman" w:hAnsi="Times New Roman" w:cs="Times New Roman"/>
          <w:sz w:val="24"/>
          <w:szCs w:val="24"/>
        </w:rPr>
      </w:pPr>
      <w:r w:rsidRPr="008A4998">
        <w:rPr>
          <w:rFonts w:ascii="Times New Roman" w:eastAsia="Times New Roman" w:hAnsi="Times New Roman" w:cs="Times New Roman"/>
          <w:b/>
          <w:color w:val="FF0000"/>
          <w:sz w:val="10"/>
          <w:szCs w:val="24"/>
        </w:rPr>
        <w:t xml:space="preserve">   </w:t>
      </w:r>
      <w:r w:rsidR="00490C3A">
        <w:rPr>
          <w:rFonts w:ascii="Times New Roman" w:eastAsia="Times New Roman" w:hAnsi="Times New Roman" w:cs="Times New Roman"/>
          <w:b/>
          <w:color w:val="FF0000"/>
          <w:sz w:val="10"/>
          <w:szCs w:val="24"/>
        </w:rPr>
        <w:tab/>
      </w:r>
      <w:r w:rsidRPr="001C5CFA">
        <w:rPr>
          <w:rFonts w:ascii="Times New Roman" w:hAnsi="Times New Roman" w:cs="Times New Roman"/>
          <w:sz w:val="24"/>
          <w:szCs w:val="24"/>
        </w:rPr>
        <w:t xml:space="preserve">W 2010 roku </w:t>
      </w:r>
      <w:r w:rsidR="00D5279A">
        <w:rPr>
          <w:rFonts w:ascii="Times New Roman" w:hAnsi="Times New Roman" w:cs="Times New Roman"/>
          <w:sz w:val="24"/>
          <w:szCs w:val="24"/>
        </w:rPr>
        <w:t xml:space="preserve">w oparciu o plan szkoleń </w:t>
      </w:r>
      <w:r w:rsidRPr="001C5CFA">
        <w:rPr>
          <w:rFonts w:ascii="Times New Roman" w:hAnsi="Times New Roman" w:cs="Times New Roman"/>
          <w:sz w:val="24"/>
          <w:szCs w:val="24"/>
        </w:rPr>
        <w:t>zorganizowano następujące szkolenia grupowe:</w:t>
      </w:r>
    </w:p>
    <w:p w:rsidR="00FF37E9" w:rsidRPr="00262390" w:rsidRDefault="00FF37E9" w:rsidP="00490C3A">
      <w:pPr>
        <w:spacing w:after="0"/>
        <w:rPr>
          <w:rFonts w:ascii="Times New Roman" w:hAnsi="Times New Roman" w:cs="Times New Roman"/>
          <w:szCs w:val="24"/>
        </w:rPr>
      </w:pPr>
      <w:r w:rsidRPr="00262390">
        <w:rPr>
          <w:rFonts w:ascii="Times New Roman" w:hAnsi="Times New Roman" w:cs="Times New Roman"/>
          <w:i/>
          <w:szCs w:val="24"/>
        </w:rPr>
        <w:t>Zakres tematyczny i ilość uczestników szkoleń grupowych zorganizowanych</w:t>
      </w:r>
      <w:r w:rsidR="00D5279A" w:rsidRPr="00262390">
        <w:rPr>
          <w:rFonts w:ascii="Times New Roman" w:hAnsi="Times New Roman" w:cs="Times New Roman"/>
          <w:i/>
          <w:szCs w:val="24"/>
        </w:rPr>
        <w:t xml:space="preserve"> w 2010 roku.</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662"/>
        <w:gridCol w:w="2835"/>
      </w:tblGrid>
      <w:tr w:rsidR="00FF37E9" w:rsidRPr="001C5CFA" w:rsidTr="00173103">
        <w:trPr>
          <w:trHeight w:val="66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490C3A" w:rsidRDefault="00FF37E9" w:rsidP="00D5279A">
            <w:pPr>
              <w:jc w:val="center"/>
              <w:rPr>
                <w:rFonts w:ascii="Times New Roman" w:hAnsi="Times New Roman" w:cs="Times New Roman"/>
                <w:b/>
                <w:bCs/>
                <w:color w:val="000000"/>
                <w:szCs w:val="24"/>
              </w:rPr>
            </w:pPr>
            <w:r w:rsidRPr="00490C3A">
              <w:rPr>
                <w:rFonts w:ascii="Times New Roman" w:hAnsi="Times New Roman" w:cs="Times New Roman"/>
                <w:b/>
                <w:bCs/>
                <w:color w:val="000000"/>
                <w:szCs w:val="24"/>
              </w:rPr>
              <w:t>Lp.</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490C3A" w:rsidRDefault="00FF37E9" w:rsidP="00D5279A">
            <w:pPr>
              <w:jc w:val="center"/>
              <w:rPr>
                <w:rFonts w:ascii="Times New Roman" w:hAnsi="Times New Roman" w:cs="Times New Roman"/>
                <w:b/>
                <w:bCs/>
                <w:color w:val="000000"/>
                <w:szCs w:val="24"/>
              </w:rPr>
            </w:pPr>
            <w:r w:rsidRPr="00490C3A">
              <w:rPr>
                <w:rFonts w:ascii="Times New Roman" w:hAnsi="Times New Roman" w:cs="Times New Roman"/>
                <w:b/>
                <w:bCs/>
                <w:color w:val="000000"/>
                <w:szCs w:val="24"/>
              </w:rPr>
              <w:t>Nazwa kierunku szkolenia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490C3A" w:rsidRDefault="00FF37E9" w:rsidP="00D5279A">
            <w:pPr>
              <w:jc w:val="center"/>
              <w:rPr>
                <w:rFonts w:ascii="Times New Roman" w:hAnsi="Times New Roman" w:cs="Times New Roman"/>
                <w:b/>
                <w:bCs/>
                <w:color w:val="000000"/>
                <w:szCs w:val="24"/>
              </w:rPr>
            </w:pPr>
            <w:r w:rsidRPr="00490C3A">
              <w:rPr>
                <w:rFonts w:ascii="Times New Roman" w:hAnsi="Times New Roman" w:cs="Times New Roman"/>
                <w:b/>
                <w:bCs/>
                <w:color w:val="000000"/>
                <w:szCs w:val="24"/>
              </w:rPr>
              <w:t>Ilość osób uczestniczących</w:t>
            </w:r>
          </w:p>
        </w:tc>
      </w:tr>
      <w:tr w:rsidR="00FF37E9" w:rsidRPr="001C5CFA" w:rsidTr="00173103">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color w:val="000000"/>
                <w:sz w:val="24"/>
                <w:szCs w:val="24"/>
              </w:rPr>
            </w:pPr>
            <w:r w:rsidRPr="001C5CFA">
              <w:rPr>
                <w:rFonts w:ascii="Times New Roman" w:hAnsi="Times New Roman" w:cs="Times New Roman"/>
                <w:color w:val="000000"/>
                <w:sz w:val="24"/>
                <w:szCs w:val="24"/>
              </w:rPr>
              <w:t>Technolog robót wykończeniowych</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15</w:t>
            </w:r>
          </w:p>
        </w:tc>
      </w:tr>
      <w:tr w:rsidR="00FF37E9" w:rsidRPr="001C5CFA" w:rsidTr="00173103">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color w:val="000000"/>
                <w:sz w:val="24"/>
                <w:szCs w:val="24"/>
              </w:rPr>
            </w:pPr>
            <w:r w:rsidRPr="001C5CFA">
              <w:rPr>
                <w:rFonts w:ascii="Times New Roman" w:hAnsi="Times New Roman" w:cs="Times New Roman"/>
                <w:color w:val="000000"/>
                <w:sz w:val="24"/>
                <w:szCs w:val="24"/>
              </w:rPr>
              <w:t>Glazurnik</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10</w:t>
            </w:r>
          </w:p>
        </w:tc>
      </w:tr>
      <w:tr w:rsidR="00FF37E9" w:rsidRPr="001C5CFA" w:rsidTr="00173103">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color w:val="000000"/>
                <w:sz w:val="24"/>
                <w:szCs w:val="24"/>
              </w:rPr>
            </w:pPr>
            <w:r w:rsidRPr="001C5CFA">
              <w:rPr>
                <w:rFonts w:ascii="Times New Roman" w:hAnsi="Times New Roman" w:cs="Times New Roman"/>
                <w:color w:val="000000"/>
                <w:sz w:val="24"/>
                <w:szCs w:val="24"/>
              </w:rPr>
              <w:t>Zbrojarz-betoniarz</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10</w:t>
            </w:r>
          </w:p>
        </w:tc>
      </w:tr>
      <w:tr w:rsidR="00FF37E9" w:rsidRPr="001C5CFA" w:rsidTr="00173103">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color w:val="000000"/>
                <w:sz w:val="24"/>
                <w:szCs w:val="24"/>
              </w:rPr>
            </w:pPr>
            <w:r w:rsidRPr="001C5CFA">
              <w:rPr>
                <w:rFonts w:ascii="Times New Roman" w:hAnsi="Times New Roman" w:cs="Times New Roman"/>
                <w:color w:val="000000"/>
                <w:sz w:val="24"/>
                <w:szCs w:val="24"/>
              </w:rPr>
              <w:t xml:space="preserve">Tynkarz z modułem </w:t>
            </w:r>
            <w:proofErr w:type="spellStart"/>
            <w:r w:rsidRPr="001C5CFA">
              <w:rPr>
                <w:rFonts w:ascii="Times New Roman" w:hAnsi="Times New Roman" w:cs="Times New Roman"/>
                <w:color w:val="000000"/>
                <w:sz w:val="24"/>
                <w:szCs w:val="24"/>
              </w:rPr>
              <w:t>dociepleń</w:t>
            </w:r>
            <w:proofErr w:type="spellEnd"/>
            <w:r w:rsidRPr="001C5CFA">
              <w:rPr>
                <w:rFonts w:ascii="Times New Roman" w:hAnsi="Times New Roman" w:cs="Times New Roman"/>
                <w:color w:val="000000"/>
                <w:sz w:val="24"/>
                <w:szCs w:val="24"/>
              </w:rPr>
              <w:t xml:space="preserve"> budynków</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12</w:t>
            </w:r>
          </w:p>
        </w:tc>
      </w:tr>
      <w:tr w:rsidR="00FF37E9" w:rsidRPr="001C5CFA" w:rsidTr="00173103">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490C3A">
            <w:pPr>
              <w:rPr>
                <w:rFonts w:ascii="Times New Roman" w:hAnsi="Times New Roman"/>
                <w:color w:val="000000"/>
                <w:sz w:val="24"/>
                <w:szCs w:val="24"/>
              </w:rPr>
            </w:pPr>
            <w:r w:rsidRPr="001C5CFA">
              <w:rPr>
                <w:rFonts w:ascii="Times New Roman" w:hAnsi="Times New Roman" w:cs="Times New Roman"/>
                <w:color w:val="000000"/>
                <w:sz w:val="24"/>
                <w:szCs w:val="24"/>
              </w:rPr>
              <w:t>Operator sprzętu ciężkiego</w:t>
            </w:r>
            <w:r w:rsidR="00490C3A">
              <w:rPr>
                <w:rFonts w:ascii="Times New Roman" w:hAnsi="Times New Roman" w:cs="Times New Roman"/>
                <w:color w:val="000000"/>
                <w:sz w:val="24"/>
                <w:szCs w:val="24"/>
              </w:rPr>
              <w:t xml:space="preserve">: </w:t>
            </w:r>
            <w:r w:rsidRPr="001C5CFA">
              <w:rPr>
                <w:rFonts w:ascii="Times New Roman" w:hAnsi="Times New Roman"/>
                <w:color w:val="000000"/>
                <w:sz w:val="24"/>
                <w:szCs w:val="24"/>
              </w:rPr>
              <w:t>koparko- ładowarki</w:t>
            </w:r>
            <w:r w:rsidR="00490C3A">
              <w:rPr>
                <w:rFonts w:ascii="Times New Roman" w:hAnsi="Times New Roman"/>
                <w:color w:val="000000"/>
                <w:sz w:val="24"/>
                <w:szCs w:val="24"/>
              </w:rPr>
              <w:t>/ ładowarki</w:t>
            </w:r>
            <w:r w:rsidRPr="001C5CFA">
              <w:rPr>
                <w:rFonts w:ascii="Times New Roman" w:hAnsi="Times New Roman"/>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490C3A" w:rsidRDefault="00FF37E9" w:rsidP="00490C3A">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12 osób:</w:t>
            </w:r>
            <w:r w:rsidR="00490C3A">
              <w:rPr>
                <w:rFonts w:ascii="Times New Roman" w:hAnsi="Times New Roman" w:cs="Times New Roman"/>
                <w:color w:val="000000"/>
                <w:sz w:val="24"/>
                <w:szCs w:val="24"/>
              </w:rPr>
              <w:t xml:space="preserve"> </w:t>
            </w:r>
            <w:r w:rsidRPr="001C5CFA">
              <w:rPr>
                <w:rFonts w:ascii="Times New Roman" w:hAnsi="Times New Roman"/>
                <w:color w:val="000000"/>
                <w:sz w:val="24"/>
                <w:szCs w:val="24"/>
              </w:rPr>
              <w:t xml:space="preserve">7 </w:t>
            </w:r>
            <w:r w:rsidR="00490C3A">
              <w:rPr>
                <w:rFonts w:ascii="Times New Roman" w:hAnsi="Times New Roman"/>
                <w:color w:val="000000"/>
                <w:sz w:val="24"/>
                <w:szCs w:val="24"/>
              </w:rPr>
              <w:t>+</w:t>
            </w:r>
            <w:r w:rsidRPr="001C5CFA">
              <w:rPr>
                <w:rFonts w:ascii="Times New Roman" w:hAnsi="Times New Roman"/>
                <w:color w:val="000000"/>
                <w:sz w:val="24"/>
                <w:szCs w:val="24"/>
              </w:rPr>
              <w:t xml:space="preserve">5 </w:t>
            </w:r>
          </w:p>
        </w:tc>
      </w:tr>
      <w:tr w:rsidR="00FF37E9" w:rsidRPr="001C5CFA" w:rsidTr="00173103">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color w:val="000000"/>
                <w:sz w:val="24"/>
                <w:szCs w:val="24"/>
              </w:rPr>
            </w:pPr>
            <w:r w:rsidRPr="001C5CFA">
              <w:rPr>
                <w:rFonts w:ascii="Times New Roman" w:hAnsi="Times New Roman" w:cs="Times New Roman"/>
                <w:color w:val="000000"/>
                <w:sz w:val="24"/>
                <w:szCs w:val="24"/>
              </w:rPr>
              <w:t xml:space="preserve">Kierowca wózków jezdniowych z napędem silnikowym </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12</w:t>
            </w:r>
          </w:p>
        </w:tc>
      </w:tr>
      <w:tr w:rsidR="00FF37E9" w:rsidRPr="001C5CFA" w:rsidTr="00173103">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color w:val="000000"/>
                <w:sz w:val="24"/>
                <w:szCs w:val="24"/>
              </w:rPr>
            </w:pPr>
            <w:r w:rsidRPr="001C5CFA">
              <w:rPr>
                <w:rFonts w:ascii="Times New Roman" w:hAnsi="Times New Roman" w:cs="Times New Roman"/>
                <w:color w:val="000000"/>
                <w:sz w:val="24"/>
                <w:szCs w:val="24"/>
              </w:rPr>
              <w:t>Stolarz meblowy</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15</w:t>
            </w:r>
          </w:p>
        </w:tc>
      </w:tr>
      <w:tr w:rsidR="00FF37E9" w:rsidRPr="001C5CFA" w:rsidTr="00173103">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173103" w:rsidP="00173103">
            <w:pPr>
              <w:rPr>
                <w:rFonts w:ascii="Times New Roman" w:hAnsi="Times New Roman"/>
                <w:color w:val="000000"/>
                <w:sz w:val="24"/>
                <w:szCs w:val="24"/>
              </w:rPr>
            </w:pPr>
            <w:r>
              <w:rPr>
                <w:rFonts w:ascii="Times New Roman" w:hAnsi="Times New Roman" w:cs="Times New Roman"/>
                <w:color w:val="000000"/>
                <w:sz w:val="24"/>
                <w:szCs w:val="24"/>
              </w:rPr>
              <w:t xml:space="preserve">Opiekun osób starszych </w:t>
            </w:r>
            <w:r w:rsidR="00FF37E9" w:rsidRPr="001C5CFA">
              <w:rPr>
                <w:rFonts w:ascii="Times New Roman" w:hAnsi="Times New Roman" w:cs="Times New Roman"/>
                <w:color w:val="000000"/>
                <w:sz w:val="24"/>
                <w:szCs w:val="24"/>
              </w:rPr>
              <w:t>i niepełnosprawnymi z modułem językowym:</w:t>
            </w:r>
            <w:r>
              <w:rPr>
                <w:rFonts w:ascii="Times New Roman" w:hAnsi="Times New Roman" w:cs="Times New Roman"/>
                <w:color w:val="000000"/>
                <w:sz w:val="24"/>
                <w:szCs w:val="24"/>
              </w:rPr>
              <w:t xml:space="preserve"> </w:t>
            </w:r>
            <w:r w:rsidR="00FF37E9" w:rsidRPr="001C5CFA">
              <w:rPr>
                <w:rFonts w:ascii="Times New Roman" w:hAnsi="Times New Roman"/>
                <w:color w:val="000000"/>
                <w:sz w:val="24"/>
                <w:szCs w:val="24"/>
              </w:rPr>
              <w:t xml:space="preserve">j. </w:t>
            </w:r>
            <w:r>
              <w:rPr>
                <w:rFonts w:ascii="Times New Roman" w:hAnsi="Times New Roman"/>
                <w:color w:val="000000"/>
                <w:sz w:val="24"/>
                <w:szCs w:val="24"/>
              </w:rPr>
              <w:t>włoskiego lub j</w:t>
            </w:r>
            <w:r w:rsidR="00FF37E9" w:rsidRPr="001C5CFA">
              <w:rPr>
                <w:rFonts w:ascii="Times New Roman" w:hAnsi="Times New Roman"/>
                <w:color w:val="000000"/>
                <w:sz w:val="24"/>
                <w:szCs w:val="24"/>
              </w:rPr>
              <w:t>. niemiecki</w:t>
            </w:r>
            <w:r>
              <w:rPr>
                <w:rFonts w:ascii="Times New Roman" w:hAnsi="Times New Roman"/>
                <w:color w:val="000000"/>
                <w:sz w:val="24"/>
                <w:szCs w:val="24"/>
              </w:rPr>
              <w:t>ego</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73103" w:rsidRDefault="00FF37E9" w:rsidP="00173103">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12</w:t>
            </w:r>
            <w:r w:rsidR="00173103">
              <w:rPr>
                <w:rFonts w:ascii="Times New Roman" w:hAnsi="Times New Roman" w:cs="Times New Roman"/>
                <w:color w:val="000000"/>
                <w:sz w:val="24"/>
                <w:szCs w:val="24"/>
              </w:rPr>
              <w:t>osób</w:t>
            </w:r>
            <w:r w:rsidRPr="001C5CFA">
              <w:rPr>
                <w:rFonts w:ascii="Times New Roman" w:hAnsi="Times New Roman" w:cs="Times New Roman"/>
                <w:color w:val="000000"/>
                <w:sz w:val="24"/>
                <w:szCs w:val="24"/>
              </w:rPr>
              <w:t>:</w:t>
            </w:r>
            <w:r w:rsidR="00173103">
              <w:rPr>
                <w:rFonts w:ascii="Times New Roman" w:hAnsi="Times New Roman" w:cs="Times New Roman"/>
                <w:color w:val="000000"/>
                <w:sz w:val="24"/>
                <w:szCs w:val="24"/>
              </w:rPr>
              <w:t xml:space="preserve"> </w:t>
            </w:r>
            <w:r w:rsidR="00173103">
              <w:rPr>
                <w:rFonts w:ascii="Times New Roman" w:hAnsi="Times New Roman"/>
                <w:color w:val="000000"/>
                <w:sz w:val="24"/>
                <w:szCs w:val="24"/>
              </w:rPr>
              <w:t xml:space="preserve">6+ </w:t>
            </w:r>
            <w:r w:rsidRPr="001C5CFA">
              <w:rPr>
                <w:rFonts w:ascii="Times New Roman" w:hAnsi="Times New Roman"/>
                <w:color w:val="000000"/>
                <w:sz w:val="24"/>
                <w:szCs w:val="24"/>
              </w:rPr>
              <w:t xml:space="preserve">6 </w:t>
            </w:r>
          </w:p>
        </w:tc>
      </w:tr>
      <w:tr w:rsidR="00FF37E9" w:rsidRPr="001C5CFA" w:rsidTr="00173103">
        <w:trPr>
          <w:trHeight w:val="19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color w:val="000000"/>
                <w:sz w:val="24"/>
                <w:szCs w:val="24"/>
              </w:rPr>
            </w:pPr>
            <w:r w:rsidRPr="001C5CFA">
              <w:rPr>
                <w:rFonts w:ascii="Times New Roman" w:hAnsi="Times New Roman" w:cs="Times New Roman"/>
                <w:color w:val="000000"/>
                <w:sz w:val="24"/>
                <w:szCs w:val="24"/>
              </w:rPr>
              <w:t>Aranżacja i projektowanie terenów zielonych</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12</w:t>
            </w:r>
          </w:p>
        </w:tc>
      </w:tr>
      <w:tr w:rsidR="00FF37E9" w:rsidRPr="001C5CFA" w:rsidTr="00173103">
        <w:trPr>
          <w:trHeight w:val="453"/>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color w:val="000000"/>
                <w:sz w:val="24"/>
                <w:szCs w:val="24"/>
              </w:rPr>
            </w:pPr>
            <w:r w:rsidRPr="001C5CFA">
              <w:rPr>
                <w:rFonts w:ascii="Times New Roman" w:hAnsi="Times New Roman" w:cs="Times New Roman"/>
                <w:color w:val="000000"/>
                <w:sz w:val="24"/>
                <w:szCs w:val="24"/>
              </w:rPr>
              <w:t>Rachunkowość podmiotów gospodarczych</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12</w:t>
            </w:r>
          </w:p>
        </w:tc>
      </w:tr>
      <w:tr w:rsidR="00FF37E9" w:rsidRPr="001C5CFA" w:rsidTr="00173103">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color w:val="000000"/>
                <w:sz w:val="24"/>
                <w:szCs w:val="24"/>
              </w:rPr>
            </w:pPr>
            <w:r w:rsidRPr="001C5CFA">
              <w:rPr>
                <w:rFonts w:ascii="Times New Roman" w:hAnsi="Times New Roman" w:cs="Times New Roman"/>
                <w:color w:val="000000"/>
                <w:sz w:val="24"/>
                <w:szCs w:val="24"/>
              </w:rPr>
              <w:t>Księgowość i kadry w małej firmie</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12</w:t>
            </w:r>
          </w:p>
        </w:tc>
      </w:tr>
      <w:tr w:rsidR="00FF37E9" w:rsidRPr="001C5CFA" w:rsidTr="00173103">
        <w:trPr>
          <w:trHeight w:val="487"/>
        </w:trPr>
        <w:tc>
          <w:tcPr>
            <w:tcW w:w="851" w:type="dxa"/>
            <w:tcBorders>
              <w:top w:val="single" w:sz="4" w:space="0" w:color="auto"/>
              <w:left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color w:val="000000"/>
                <w:sz w:val="24"/>
                <w:szCs w:val="24"/>
              </w:rPr>
            </w:pPr>
            <w:r w:rsidRPr="001C5CFA">
              <w:rPr>
                <w:rFonts w:ascii="Times New Roman" w:hAnsi="Times New Roman" w:cs="Times New Roman"/>
                <w:color w:val="000000"/>
                <w:sz w:val="24"/>
                <w:szCs w:val="24"/>
              </w:rPr>
              <w:t>Programy komputerowe w obsłudze biura</w:t>
            </w:r>
          </w:p>
        </w:tc>
        <w:tc>
          <w:tcPr>
            <w:tcW w:w="2835" w:type="dxa"/>
            <w:tcBorders>
              <w:top w:val="single" w:sz="4" w:space="0" w:color="auto"/>
              <w:left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20</w:t>
            </w:r>
          </w:p>
        </w:tc>
      </w:tr>
      <w:tr w:rsidR="00FF37E9" w:rsidRPr="001C5CFA" w:rsidTr="00173103">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sz w:val="24"/>
                <w:szCs w:val="24"/>
              </w:rPr>
            </w:pPr>
            <w:r w:rsidRPr="001C5CFA">
              <w:rPr>
                <w:rFonts w:ascii="Times New Roman" w:hAnsi="Times New Roman" w:cs="Times New Roman"/>
                <w:sz w:val="24"/>
                <w:szCs w:val="24"/>
              </w:rPr>
              <w:t>Fakturowanie z obsługą komputera</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12</w:t>
            </w:r>
          </w:p>
        </w:tc>
      </w:tr>
      <w:tr w:rsidR="00FF37E9" w:rsidRPr="001C5CFA" w:rsidTr="00173103">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color w:val="000000"/>
                <w:sz w:val="24"/>
                <w:szCs w:val="24"/>
              </w:rPr>
            </w:pPr>
            <w:r w:rsidRPr="001C5CFA">
              <w:rPr>
                <w:rFonts w:ascii="Times New Roman" w:hAnsi="Times New Roman" w:cs="Times New Roman"/>
                <w:color w:val="000000"/>
                <w:sz w:val="24"/>
                <w:szCs w:val="24"/>
              </w:rPr>
              <w:t>Profesjonalny sprzedawca z obsługą komputera i kasy fiskalnej</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12</w:t>
            </w:r>
          </w:p>
        </w:tc>
      </w:tr>
      <w:tr w:rsidR="00FF37E9" w:rsidRPr="001C5CFA" w:rsidTr="00173103">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color w:val="000000"/>
                <w:sz w:val="24"/>
                <w:szCs w:val="24"/>
              </w:rPr>
            </w:pPr>
            <w:r w:rsidRPr="001C5CFA">
              <w:rPr>
                <w:rFonts w:ascii="Times New Roman" w:hAnsi="Times New Roman" w:cs="Times New Roman"/>
                <w:color w:val="000000"/>
                <w:sz w:val="24"/>
                <w:szCs w:val="24"/>
              </w:rPr>
              <w:t xml:space="preserve">Obsługa kasy fiskalnej i terminali do transakcji kartami płatniczymi </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32</w:t>
            </w:r>
          </w:p>
        </w:tc>
      </w:tr>
      <w:tr w:rsidR="00FF37E9" w:rsidRPr="001C5CFA" w:rsidTr="00173103">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color w:val="000000"/>
                <w:sz w:val="24"/>
                <w:szCs w:val="24"/>
              </w:rPr>
            </w:pPr>
            <w:r w:rsidRPr="001C5CFA">
              <w:rPr>
                <w:rFonts w:ascii="Times New Roman" w:hAnsi="Times New Roman" w:cs="Times New Roman"/>
                <w:color w:val="000000"/>
                <w:sz w:val="24"/>
                <w:szCs w:val="24"/>
              </w:rPr>
              <w:t>Gastronom- garmażer z elementami cateringu</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12</w:t>
            </w:r>
          </w:p>
        </w:tc>
      </w:tr>
      <w:tr w:rsidR="00FF37E9" w:rsidRPr="001C5CFA" w:rsidTr="00173103">
        <w:trPr>
          <w:trHeight w:val="333"/>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color w:val="000000"/>
                <w:sz w:val="24"/>
                <w:szCs w:val="24"/>
              </w:rPr>
            </w:pPr>
            <w:r w:rsidRPr="001C5CFA">
              <w:rPr>
                <w:rFonts w:ascii="Times New Roman" w:hAnsi="Times New Roman" w:cs="Times New Roman"/>
                <w:color w:val="000000"/>
                <w:sz w:val="24"/>
                <w:szCs w:val="24"/>
              </w:rPr>
              <w:t>Ciastkarz- cukiernik</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12</w:t>
            </w:r>
          </w:p>
        </w:tc>
      </w:tr>
      <w:tr w:rsidR="00FF37E9" w:rsidRPr="001C5CFA" w:rsidTr="00173103">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00000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i/>
                <w:iCs/>
                <w:sz w:val="24"/>
                <w:szCs w:val="24"/>
              </w:rPr>
            </w:pPr>
            <w:r w:rsidRPr="001C5CFA">
              <w:rPr>
                <w:rFonts w:ascii="Times New Roman" w:hAnsi="Times New Roman" w:cs="Times New Roman"/>
                <w:color w:val="000000"/>
                <w:sz w:val="24"/>
                <w:szCs w:val="24"/>
              </w:rPr>
              <w:t>Projektowanie własnej firmy – ABC przedsiębiorczości</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color w:val="000000"/>
                <w:sz w:val="24"/>
                <w:szCs w:val="24"/>
              </w:rPr>
            </w:pPr>
            <w:r w:rsidRPr="001C5CFA">
              <w:rPr>
                <w:rFonts w:ascii="Times New Roman" w:hAnsi="Times New Roman" w:cs="Times New Roman"/>
                <w:color w:val="000000"/>
                <w:sz w:val="24"/>
                <w:szCs w:val="24"/>
              </w:rPr>
              <w:t>40</w:t>
            </w:r>
          </w:p>
        </w:tc>
      </w:tr>
      <w:tr w:rsidR="00FF37E9" w:rsidRPr="001C5CFA" w:rsidTr="00173103">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FFFFFF"/>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sz w:val="24"/>
                <w:szCs w:val="24"/>
              </w:rPr>
            </w:pPr>
            <w:r w:rsidRPr="001C5CFA">
              <w:rPr>
                <w:rFonts w:ascii="Times New Roman" w:hAnsi="Times New Roman" w:cs="Times New Roman"/>
                <w:sz w:val="24"/>
                <w:szCs w:val="24"/>
              </w:rPr>
              <w:t>Specjalista ds. programów i projektów unijnych</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sz w:val="24"/>
                <w:szCs w:val="24"/>
              </w:rPr>
            </w:pPr>
            <w:r w:rsidRPr="001C5CFA">
              <w:rPr>
                <w:rFonts w:ascii="Times New Roman" w:hAnsi="Times New Roman" w:cs="Times New Roman"/>
                <w:sz w:val="24"/>
                <w:szCs w:val="24"/>
              </w:rPr>
              <w:t>10</w:t>
            </w:r>
          </w:p>
        </w:tc>
      </w:tr>
      <w:tr w:rsidR="00FF37E9" w:rsidRPr="001C5CFA" w:rsidTr="00173103">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FFFFFF"/>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sz w:val="24"/>
                <w:szCs w:val="24"/>
              </w:rPr>
            </w:pPr>
            <w:r w:rsidRPr="001C5CFA">
              <w:rPr>
                <w:rFonts w:ascii="Times New Roman" w:hAnsi="Times New Roman" w:cs="Times New Roman"/>
                <w:sz w:val="24"/>
                <w:szCs w:val="24"/>
              </w:rPr>
              <w:t xml:space="preserve">Pierwsza pomoc </w:t>
            </w:r>
            <w:proofErr w:type="spellStart"/>
            <w:r w:rsidRPr="001C5CFA">
              <w:rPr>
                <w:rFonts w:ascii="Times New Roman" w:hAnsi="Times New Roman" w:cs="Times New Roman"/>
                <w:sz w:val="24"/>
                <w:szCs w:val="24"/>
              </w:rPr>
              <w:t>przedmedyczna</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sz w:val="24"/>
                <w:szCs w:val="24"/>
              </w:rPr>
            </w:pPr>
            <w:r w:rsidRPr="001C5CFA">
              <w:rPr>
                <w:rFonts w:ascii="Times New Roman" w:hAnsi="Times New Roman" w:cs="Times New Roman"/>
                <w:sz w:val="24"/>
                <w:szCs w:val="24"/>
              </w:rPr>
              <w:t>50</w:t>
            </w:r>
          </w:p>
        </w:tc>
      </w:tr>
      <w:tr w:rsidR="00FF37E9" w:rsidRPr="001C5CFA" w:rsidTr="00173103">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7E9" w:rsidRPr="001C5CFA" w:rsidRDefault="00FF37E9" w:rsidP="00BC6AA5">
            <w:pPr>
              <w:pStyle w:val="Akapitzlist1"/>
              <w:numPr>
                <w:ilvl w:val="0"/>
                <w:numId w:val="29"/>
              </w:numPr>
              <w:spacing w:after="0" w:line="240" w:lineRule="auto"/>
              <w:rPr>
                <w:rFonts w:ascii="Times New Roman" w:hAnsi="Times New Roman"/>
                <w:b/>
                <w:bCs/>
                <w:color w:val="FFFFFF"/>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CEAEF" w:themeFill="accent3" w:themeFillTint="66"/>
          </w:tcPr>
          <w:p w:rsidR="00FF37E9" w:rsidRPr="001C5CFA" w:rsidRDefault="00FF37E9" w:rsidP="008F53FB">
            <w:pPr>
              <w:rPr>
                <w:rFonts w:ascii="Times New Roman" w:hAnsi="Times New Roman" w:cs="Times New Roman"/>
                <w:sz w:val="24"/>
                <w:szCs w:val="24"/>
              </w:rPr>
            </w:pPr>
            <w:r w:rsidRPr="001C5CFA">
              <w:rPr>
                <w:rFonts w:ascii="Times New Roman" w:hAnsi="Times New Roman" w:cs="Times New Roman"/>
                <w:sz w:val="24"/>
                <w:szCs w:val="24"/>
              </w:rPr>
              <w:t>Rozwój kompetencji społecznych</w:t>
            </w:r>
          </w:p>
        </w:tc>
        <w:tc>
          <w:tcPr>
            <w:tcW w:w="2835" w:type="dxa"/>
            <w:tcBorders>
              <w:top w:val="single" w:sz="4" w:space="0" w:color="auto"/>
              <w:left w:val="single" w:sz="4" w:space="0" w:color="auto"/>
              <w:bottom w:val="single" w:sz="4" w:space="0" w:color="auto"/>
              <w:right w:val="single" w:sz="4" w:space="0" w:color="auto"/>
            </w:tcBorders>
            <w:shd w:val="clear" w:color="auto" w:fill="D1EFD1" w:themeFill="accent1" w:themeFillTint="33"/>
          </w:tcPr>
          <w:p w:rsidR="00FF37E9" w:rsidRPr="001C5CFA" w:rsidRDefault="00FF37E9" w:rsidP="008F53FB">
            <w:pPr>
              <w:jc w:val="center"/>
              <w:rPr>
                <w:rFonts w:ascii="Times New Roman" w:hAnsi="Times New Roman" w:cs="Times New Roman"/>
                <w:sz w:val="24"/>
                <w:szCs w:val="24"/>
              </w:rPr>
            </w:pPr>
            <w:r w:rsidRPr="001C5CFA">
              <w:rPr>
                <w:rFonts w:ascii="Times New Roman" w:hAnsi="Times New Roman" w:cs="Times New Roman"/>
                <w:sz w:val="24"/>
                <w:szCs w:val="24"/>
              </w:rPr>
              <w:t>20</w:t>
            </w:r>
          </w:p>
        </w:tc>
      </w:tr>
    </w:tbl>
    <w:p w:rsidR="00FF37E9" w:rsidRPr="00173103" w:rsidRDefault="00FF37E9" w:rsidP="00C71E97">
      <w:pPr>
        <w:spacing w:line="360" w:lineRule="auto"/>
        <w:rPr>
          <w:rFonts w:ascii="Times New Roman" w:hAnsi="Times New Roman" w:cs="Times New Roman"/>
          <w:sz w:val="12"/>
          <w:szCs w:val="24"/>
        </w:rPr>
      </w:pPr>
    </w:p>
    <w:p w:rsidR="00FF37E9" w:rsidRPr="001C5CFA" w:rsidRDefault="00FF37E9" w:rsidP="00173103">
      <w:pPr>
        <w:ind w:firstLine="708"/>
        <w:jc w:val="both"/>
        <w:rPr>
          <w:rFonts w:ascii="Times New Roman" w:hAnsi="Times New Roman" w:cs="Times New Roman"/>
          <w:sz w:val="24"/>
          <w:szCs w:val="24"/>
        </w:rPr>
      </w:pPr>
      <w:r w:rsidRPr="001C5CFA">
        <w:rPr>
          <w:rFonts w:ascii="Times New Roman" w:hAnsi="Times New Roman" w:cs="Times New Roman"/>
          <w:sz w:val="24"/>
          <w:szCs w:val="24"/>
        </w:rPr>
        <w:t xml:space="preserve">Ogółem w ramach wymienionych kierunków skierowano na szkolenia </w:t>
      </w:r>
      <w:r w:rsidRPr="001C5CFA">
        <w:rPr>
          <w:rFonts w:ascii="Times New Roman" w:hAnsi="Times New Roman" w:cs="Times New Roman"/>
          <w:b/>
          <w:sz w:val="24"/>
          <w:szCs w:val="24"/>
        </w:rPr>
        <w:t>354 osoby</w:t>
      </w:r>
      <w:r w:rsidRPr="00C71E97">
        <w:rPr>
          <w:rFonts w:ascii="Times New Roman" w:hAnsi="Times New Roman" w:cs="Times New Roman"/>
          <w:sz w:val="24"/>
          <w:szCs w:val="24"/>
        </w:rPr>
        <w:t>,</w:t>
      </w:r>
      <w:r w:rsidRPr="001C5CFA">
        <w:rPr>
          <w:rFonts w:ascii="Times New Roman" w:hAnsi="Times New Roman" w:cs="Times New Roman"/>
          <w:b/>
          <w:sz w:val="24"/>
          <w:szCs w:val="24"/>
        </w:rPr>
        <w:t xml:space="preserve"> </w:t>
      </w:r>
      <w:r w:rsidR="00C71E97">
        <w:rPr>
          <w:rFonts w:ascii="Times New Roman" w:hAnsi="Times New Roman" w:cs="Times New Roman"/>
          <w:b/>
          <w:sz w:val="24"/>
          <w:szCs w:val="24"/>
        </w:rPr>
        <w:br/>
      </w:r>
      <w:r w:rsidR="00C71E97" w:rsidRPr="00C71E97">
        <w:rPr>
          <w:rFonts w:ascii="Times New Roman" w:hAnsi="Times New Roman" w:cs="Times New Roman"/>
          <w:sz w:val="24"/>
          <w:szCs w:val="24"/>
        </w:rPr>
        <w:t xml:space="preserve">natomiast </w:t>
      </w:r>
      <w:r w:rsidR="00173103">
        <w:rPr>
          <w:rFonts w:ascii="Times New Roman" w:hAnsi="Times New Roman" w:cs="Times New Roman"/>
          <w:sz w:val="24"/>
          <w:szCs w:val="24"/>
        </w:rPr>
        <w:t xml:space="preserve"> </w:t>
      </w:r>
      <w:r w:rsidRPr="001C5CFA">
        <w:rPr>
          <w:rFonts w:ascii="Times New Roman" w:hAnsi="Times New Roman" w:cs="Times New Roman"/>
          <w:b/>
          <w:sz w:val="24"/>
          <w:szCs w:val="24"/>
        </w:rPr>
        <w:t xml:space="preserve">352 osoby </w:t>
      </w:r>
      <w:r w:rsidR="00173103" w:rsidRPr="00173103">
        <w:rPr>
          <w:rFonts w:ascii="Times New Roman" w:hAnsi="Times New Roman" w:cs="Times New Roman"/>
          <w:sz w:val="24"/>
          <w:szCs w:val="24"/>
        </w:rPr>
        <w:t>je</w:t>
      </w:r>
      <w:r w:rsidR="00173103">
        <w:rPr>
          <w:rFonts w:ascii="Times New Roman" w:hAnsi="Times New Roman" w:cs="Times New Roman"/>
          <w:b/>
          <w:sz w:val="24"/>
          <w:szCs w:val="24"/>
        </w:rPr>
        <w:t xml:space="preserve"> </w:t>
      </w:r>
      <w:r w:rsidRPr="00C71E97">
        <w:rPr>
          <w:rFonts w:ascii="Times New Roman" w:hAnsi="Times New Roman" w:cs="Times New Roman"/>
          <w:sz w:val="24"/>
          <w:szCs w:val="24"/>
        </w:rPr>
        <w:t>ukończyło.</w:t>
      </w:r>
      <w:r w:rsidRPr="001C5CFA">
        <w:rPr>
          <w:rFonts w:ascii="Times New Roman" w:hAnsi="Times New Roman" w:cs="Times New Roman"/>
          <w:sz w:val="24"/>
          <w:szCs w:val="24"/>
        </w:rPr>
        <w:t xml:space="preserve"> </w:t>
      </w:r>
    </w:p>
    <w:p w:rsidR="00DE7840" w:rsidRDefault="009241EE" w:rsidP="00173103">
      <w:pPr>
        <w:pStyle w:val="Tekstpodstawowy"/>
        <w:spacing w:line="276" w:lineRule="auto"/>
        <w:ind w:firstLine="0"/>
        <w:rPr>
          <w:szCs w:val="24"/>
        </w:rPr>
      </w:pPr>
      <w:r>
        <w:rPr>
          <w:szCs w:val="24"/>
        </w:rPr>
        <w:t xml:space="preserve">            </w:t>
      </w:r>
      <w:r w:rsidR="00C71E97">
        <w:rPr>
          <w:szCs w:val="24"/>
        </w:rPr>
        <w:t xml:space="preserve">Zgodnie z wnioskami zarejestrowanych osób organizowano również szkolenia indywidualne. </w:t>
      </w:r>
      <w:r w:rsidR="000F10EB">
        <w:rPr>
          <w:szCs w:val="24"/>
        </w:rPr>
        <w:t>Wnioski o skierowanie na szkolenie</w:t>
      </w:r>
      <w:r>
        <w:rPr>
          <w:szCs w:val="24"/>
        </w:rPr>
        <w:t xml:space="preserve"> najczęściej uzasadniano chęcią podniesienia poziomu posiadanej wiedzy, umiejętności czy zdobycia nowych kwalifikacji zawodowych skutkujących zwiększeniem szans na podjęcie pracy. W kilkunastu wnioskach </w:t>
      </w:r>
      <w:r w:rsidR="00DE7840">
        <w:rPr>
          <w:szCs w:val="24"/>
        </w:rPr>
        <w:t xml:space="preserve">pracodawcy złożyli oświadczenie o możliwości zatrudnienia danej osoby po ukończeniu przez nią wskazanego szkolenia. Najczęściej sytuacja taka miała miejsce w przypadku szkoleń z zakresu uprawnień do kierowania pojazdami mechanicznymi. Niestety niski poziom zdawalności </w:t>
      </w:r>
      <w:r>
        <w:rPr>
          <w:szCs w:val="24"/>
        </w:rPr>
        <w:t xml:space="preserve"> </w:t>
      </w:r>
      <w:r w:rsidR="00DE7840">
        <w:rPr>
          <w:szCs w:val="24"/>
        </w:rPr>
        <w:t xml:space="preserve">egzaminów skutkujący brakiem odpowiednich dokumentów niejednokrotnie uniemożliwiał podjęcie zatrudnienia i zdobycie praktyki zawodowej. </w:t>
      </w:r>
    </w:p>
    <w:p w:rsidR="00173103" w:rsidRDefault="00D87200" w:rsidP="000F10EB">
      <w:pPr>
        <w:pStyle w:val="Tekstpodstawowy"/>
        <w:spacing w:line="276" w:lineRule="auto"/>
        <w:ind w:firstLine="708"/>
        <w:rPr>
          <w:szCs w:val="24"/>
        </w:rPr>
      </w:pPr>
      <w:r>
        <w:rPr>
          <w:szCs w:val="24"/>
        </w:rPr>
        <w:t xml:space="preserve">Aby zapobiegać nieprzemyślanym decyzjom o udział w szkoleniach urząd po zasięgnięciu opinii Powiatowej Rady Zatrudnienia podjął decyzję o częściowym współfinansowaniu szkoleń przez osoby bezrobotne. Dyrektor PUP wydał Zarządzenie, </w:t>
      </w:r>
      <w:r w:rsidR="00A422A4">
        <w:rPr>
          <w:szCs w:val="24"/>
        </w:rPr>
        <w:br/>
      </w:r>
      <w:r>
        <w:rPr>
          <w:szCs w:val="24"/>
        </w:rPr>
        <w:t xml:space="preserve">w którym określono </w:t>
      </w:r>
      <w:r w:rsidR="00A422A4">
        <w:rPr>
          <w:szCs w:val="24"/>
        </w:rPr>
        <w:t xml:space="preserve">kiedy i na jakich zasadach osoby skierowane na szkolenia </w:t>
      </w:r>
      <w:r>
        <w:rPr>
          <w:szCs w:val="24"/>
        </w:rPr>
        <w:t>partyc</w:t>
      </w:r>
      <w:r w:rsidR="00A422A4">
        <w:rPr>
          <w:szCs w:val="24"/>
        </w:rPr>
        <w:t xml:space="preserve">ypują </w:t>
      </w:r>
      <w:r w:rsidR="00A422A4">
        <w:rPr>
          <w:szCs w:val="24"/>
        </w:rPr>
        <w:br/>
        <w:t>w jego kosztach.</w:t>
      </w:r>
      <w:r>
        <w:rPr>
          <w:szCs w:val="24"/>
        </w:rPr>
        <w:t xml:space="preserve"> </w:t>
      </w:r>
      <w:r w:rsidR="00A422A4">
        <w:rPr>
          <w:szCs w:val="24"/>
        </w:rPr>
        <w:t>Racjonalna polityka w tym względzie pozwoliła również unikać ponoszenia zawyżanych przez instytucje szkoleniowe kosztów poszczególnych szkoleń.</w:t>
      </w:r>
    </w:p>
    <w:p w:rsidR="009241EE" w:rsidRDefault="00D87200" w:rsidP="00173103">
      <w:pPr>
        <w:pStyle w:val="Tekstpodstawowy"/>
        <w:spacing w:line="276" w:lineRule="auto"/>
        <w:ind w:firstLine="708"/>
        <w:rPr>
          <w:szCs w:val="24"/>
        </w:rPr>
      </w:pPr>
      <w:r w:rsidRPr="00D87200">
        <w:rPr>
          <w:szCs w:val="24"/>
        </w:rPr>
        <w:t xml:space="preserve">W 2010 roku zorganizowano szkolenia </w:t>
      </w:r>
      <w:r w:rsidR="00A422A4">
        <w:rPr>
          <w:szCs w:val="24"/>
        </w:rPr>
        <w:t xml:space="preserve">indywidualne </w:t>
      </w:r>
      <w:r w:rsidRPr="00D87200">
        <w:rPr>
          <w:szCs w:val="24"/>
        </w:rPr>
        <w:t xml:space="preserve">w </w:t>
      </w:r>
      <w:r w:rsidRPr="00D87200">
        <w:rPr>
          <w:b/>
          <w:szCs w:val="24"/>
        </w:rPr>
        <w:t>28 kierunkach</w:t>
      </w:r>
      <w:r w:rsidRPr="00D87200">
        <w:rPr>
          <w:szCs w:val="24"/>
        </w:rPr>
        <w:t xml:space="preserve">, w których łącznie uczestniczyło </w:t>
      </w:r>
      <w:r w:rsidRPr="00D87200">
        <w:rPr>
          <w:b/>
          <w:szCs w:val="24"/>
        </w:rPr>
        <w:t>81 osób</w:t>
      </w:r>
      <w:r w:rsidRPr="00D87200">
        <w:rPr>
          <w:szCs w:val="24"/>
        </w:rPr>
        <w:t>.</w:t>
      </w:r>
    </w:p>
    <w:p w:rsidR="00173103" w:rsidRPr="00173103" w:rsidRDefault="00173103" w:rsidP="00173103">
      <w:pPr>
        <w:pStyle w:val="Tekstpodstawowy"/>
        <w:spacing w:line="276" w:lineRule="auto"/>
        <w:ind w:firstLine="708"/>
        <w:rPr>
          <w:sz w:val="2"/>
          <w:szCs w:val="24"/>
        </w:rPr>
      </w:pPr>
    </w:p>
    <w:p w:rsidR="00D90FD1" w:rsidRDefault="00D90FD1">
      <w:pPr>
        <w:rPr>
          <w:rFonts w:ascii="Times New Roman" w:eastAsia="Times New Roman" w:hAnsi="Times New Roman" w:cs="Times New Roman"/>
          <w:i/>
          <w:sz w:val="20"/>
          <w:szCs w:val="24"/>
        </w:rPr>
      </w:pPr>
      <w:r>
        <w:rPr>
          <w:i/>
          <w:sz w:val="20"/>
          <w:szCs w:val="24"/>
        </w:rPr>
        <w:br w:type="page"/>
      </w:r>
    </w:p>
    <w:p w:rsidR="00173103" w:rsidRPr="00D62CD8" w:rsidRDefault="00173103" w:rsidP="00D62CD8">
      <w:pPr>
        <w:pStyle w:val="Tekstpodstawowy"/>
        <w:spacing w:line="240" w:lineRule="auto"/>
        <w:ind w:left="-567" w:firstLine="425"/>
        <w:rPr>
          <w:i/>
          <w:sz w:val="20"/>
          <w:szCs w:val="24"/>
        </w:rPr>
      </w:pPr>
      <w:r w:rsidRPr="00D62CD8">
        <w:rPr>
          <w:i/>
          <w:sz w:val="20"/>
          <w:szCs w:val="24"/>
        </w:rPr>
        <w:t>Szkolenia indywidualne w 2010</w:t>
      </w:r>
      <w:r w:rsidR="0048470D">
        <w:rPr>
          <w:i/>
          <w:sz w:val="20"/>
          <w:szCs w:val="24"/>
        </w:rPr>
        <w:t xml:space="preserve"> </w:t>
      </w:r>
      <w:r w:rsidRPr="00D62CD8">
        <w:rPr>
          <w:i/>
          <w:sz w:val="20"/>
          <w:szCs w:val="24"/>
        </w:rPr>
        <w:t>r.</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tblPr>
      <w:tblGrid>
        <w:gridCol w:w="851"/>
        <w:gridCol w:w="8080"/>
        <w:gridCol w:w="1417"/>
      </w:tblGrid>
      <w:tr w:rsidR="00FF37E9" w:rsidRPr="00D62CD8" w:rsidTr="00D62CD8">
        <w:trPr>
          <w:trHeight w:val="397"/>
        </w:trPr>
        <w:tc>
          <w:tcPr>
            <w:tcW w:w="851" w:type="dxa"/>
            <w:shd w:val="clear" w:color="auto" w:fill="D9D9D9"/>
          </w:tcPr>
          <w:p w:rsidR="00FF37E9" w:rsidRPr="00D62CD8" w:rsidRDefault="00FF37E9" w:rsidP="00D62CD8">
            <w:pPr>
              <w:pStyle w:val="Akapitzlist"/>
              <w:spacing w:line="240" w:lineRule="auto"/>
              <w:ind w:left="0"/>
              <w:jc w:val="both"/>
              <w:rPr>
                <w:rFonts w:ascii="Times New Roman" w:hAnsi="Times New Roman"/>
                <w:sz w:val="20"/>
                <w:szCs w:val="20"/>
              </w:rPr>
            </w:pPr>
            <w:r w:rsidRPr="00D62CD8">
              <w:rPr>
                <w:rFonts w:ascii="Times New Roman" w:hAnsi="Times New Roman"/>
                <w:sz w:val="20"/>
                <w:szCs w:val="20"/>
              </w:rPr>
              <w:t>Lp.</w:t>
            </w:r>
          </w:p>
        </w:tc>
        <w:tc>
          <w:tcPr>
            <w:tcW w:w="8080" w:type="dxa"/>
            <w:shd w:val="clear" w:color="auto" w:fill="D9D9D9"/>
          </w:tcPr>
          <w:p w:rsidR="00FF37E9" w:rsidRPr="00D62CD8" w:rsidRDefault="00FF37E9" w:rsidP="00D62CD8">
            <w:pPr>
              <w:pStyle w:val="Akapitzlist"/>
              <w:spacing w:line="240" w:lineRule="auto"/>
              <w:ind w:left="0"/>
              <w:jc w:val="center"/>
              <w:rPr>
                <w:rFonts w:ascii="Times New Roman" w:hAnsi="Times New Roman"/>
                <w:sz w:val="20"/>
                <w:szCs w:val="20"/>
              </w:rPr>
            </w:pPr>
            <w:r w:rsidRPr="00D62CD8">
              <w:rPr>
                <w:rFonts w:ascii="Times New Roman" w:hAnsi="Times New Roman"/>
                <w:sz w:val="20"/>
                <w:szCs w:val="20"/>
              </w:rPr>
              <w:t>Nazwa szkolenia</w:t>
            </w:r>
          </w:p>
        </w:tc>
        <w:tc>
          <w:tcPr>
            <w:tcW w:w="1417" w:type="dxa"/>
            <w:shd w:val="clear" w:color="auto" w:fill="F2F2F2"/>
          </w:tcPr>
          <w:p w:rsidR="00FF37E9" w:rsidRPr="00D62CD8" w:rsidRDefault="00FF37E9" w:rsidP="00D62CD8">
            <w:pPr>
              <w:pStyle w:val="Akapitzlist"/>
              <w:spacing w:line="240" w:lineRule="auto"/>
              <w:ind w:left="0"/>
              <w:jc w:val="center"/>
              <w:rPr>
                <w:rFonts w:ascii="Times New Roman" w:hAnsi="Times New Roman"/>
                <w:sz w:val="20"/>
                <w:szCs w:val="20"/>
              </w:rPr>
            </w:pPr>
            <w:r w:rsidRPr="00D62CD8">
              <w:rPr>
                <w:rFonts w:ascii="Times New Roman" w:hAnsi="Times New Roman"/>
                <w:sz w:val="20"/>
                <w:szCs w:val="20"/>
              </w:rPr>
              <w:t>Liczba osób</w:t>
            </w:r>
          </w:p>
        </w:tc>
      </w:tr>
      <w:tr w:rsidR="00FF37E9" w:rsidRPr="00D62CD8" w:rsidTr="00D62CD8">
        <w:trPr>
          <w:trHeight w:val="397"/>
        </w:trPr>
        <w:tc>
          <w:tcPr>
            <w:tcW w:w="851" w:type="dxa"/>
            <w:shd w:val="clear" w:color="auto" w:fill="D9D9D9"/>
          </w:tcPr>
          <w:p w:rsidR="00FF37E9" w:rsidRPr="00D62CD8" w:rsidRDefault="00FF37E9"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shd w:val="clear" w:color="auto" w:fill="FFFFCC"/>
            <w:vAlign w:val="center"/>
          </w:tcPr>
          <w:p w:rsidR="00FF37E9" w:rsidRPr="00D62CD8" w:rsidRDefault="00FF37E9" w:rsidP="008F53FB">
            <w:pPr>
              <w:spacing w:before="100" w:beforeAutospacing="1" w:after="100" w:afterAutospacing="1"/>
              <w:jc w:val="center"/>
              <w:rPr>
                <w:rFonts w:ascii="Times New Roman" w:eastAsia="Times New Roman" w:hAnsi="Times New Roman" w:cs="Times New Roman"/>
                <w:sz w:val="20"/>
                <w:szCs w:val="20"/>
              </w:rPr>
            </w:pPr>
            <w:r w:rsidRPr="00D62CD8">
              <w:rPr>
                <w:rFonts w:ascii="Times New Roman" w:eastAsia="Times New Roman" w:hAnsi="Times New Roman" w:cs="Times New Roman"/>
                <w:sz w:val="20"/>
                <w:szCs w:val="20"/>
              </w:rPr>
              <w:t xml:space="preserve">Prace pod napięciem na elektroenergetycznych liniach napowietrznych gołych </w:t>
            </w:r>
            <w:r w:rsidR="00173103" w:rsidRPr="00D62CD8">
              <w:rPr>
                <w:rFonts w:ascii="Times New Roman" w:eastAsia="Times New Roman" w:hAnsi="Times New Roman" w:cs="Times New Roman"/>
                <w:sz w:val="20"/>
                <w:szCs w:val="20"/>
              </w:rPr>
              <w:br/>
            </w:r>
            <w:r w:rsidRPr="00D62CD8">
              <w:rPr>
                <w:rFonts w:ascii="Times New Roman" w:eastAsia="Times New Roman" w:hAnsi="Times New Roman" w:cs="Times New Roman"/>
                <w:sz w:val="20"/>
                <w:szCs w:val="20"/>
              </w:rPr>
              <w:t xml:space="preserve">i izolowanych na napięciu do 1 </w:t>
            </w:r>
            <w:proofErr w:type="spellStart"/>
            <w:r w:rsidRPr="00D62CD8">
              <w:rPr>
                <w:rFonts w:ascii="Times New Roman" w:eastAsia="Times New Roman" w:hAnsi="Times New Roman" w:cs="Times New Roman"/>
                <w:sz w:val="20"/>
                <w:szCs w:val="20"/>
              </w:rPr>
              <w:t>kV</w:t>
            </w:r>
            <w:proofErr w:type="spellEnd"/>
          </w:p>
        </w:tc>
        <w:tc>
          <w:tcPr>
            <w:tcW w:w="1417" w:type="dxa"/>
            <w:shd w:val="clear" w:color="auto" w:fill="FFFFFF"/>
            <w:vAlign w:val="center"/>
          </w:tcPr>
          <w:p w:rsidR="00FF37E9" w:rsidRPr="00D62CD8" w:rsidRDefault="00FF37E9" w:rsidP="008F53FB">
            <w:pPr>
              <w:pStyle w:val="Akapitzlist"/>
              <w:spacing w:line="240" w:lineRule="auto"/>
              <w:ind w:left="0"/>
              <w:jc w:val="center"/>
              <w:rPr>
                <w:rFonts w:ascii="Times New Roman" w:hAnsi="Times New Roman"/>
                <w:sz w:val="20"/>
                <w:szCs w:val="20"/>
              </w:rPr>
            </w:pPr>
            <w:r w:rsidRPr="00D62CD8">
              <w:rPr>
                <w:rFonts w:ascii="Times New Roman" w:hAnsi="Times New Roman"/>
                <w:sz w:val="20"/>
                <w:szCs w:val="20"/>
              </w:rPr>
              <w:t>1</w:t>
            </w:r>
          </w:p>
        </w:tc>
      </w:tr>
      <w:tr w:rsidR="00FF37E9" w:rsidRPr="00D62CD8" w:rsidTr="00D62CD8">
        <w:trPr>
          <w:trHeight w:val="397"/>
        </w:trPr>
        <w:tc>
          <w:tcPr>
            <w:tcW w:w="851" w:type="dxa"/>
            <w:shd w:val="clear" w:color="auto" w:fill="D9D9D9"/>
          </w:tcPr>
          <w:p w:rsidR="00FF37E9" w:rsidRPr="00D62CD8" w:rsidRDefault="00FF37E9"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shd w:val="clear" w:color="auto" w:fill="FFFFCC"/>
            <w:vAlign w:val="center"/>
          </w:tcPr>
          <w:p w:rsidR="00FF37E9" w:rsidRPr="00D62CD8" w:rsidRDefault="00FF37E9" w:rsidP="008F53FB">
            <w:pPr>
              <w:spacing w:before="100" w:beforeAutospacing="1" w:after="100" w:afterAutospacing="1"/>
              <w:jc w:val="center"/>
              <w:rPr>
                <w:rFonts w:ascii="Times New Roman" w:eastAsia="Times New Roman" w:hAnsi="Times New Roman" w:cs="Times New Roman"/>
                <w:sz w:val="20"/>
                <w:szCs w:val="20"/>
              </w:rPr>
            </w:pPr>
            <w:r w:rsidRPr="00D62CD8">
              <w:rPr>
                <w:rFonts w:ascii="Times New Roman" w:eastAsia="Times New Roman" w:hAnsi="Times New Roman" w:cs="Times New Roman"/>
                <w:sz w:val="20"/>
                <w:szCs w:val="20"/>
              </w:rPr>
              <w:t>Instruktor fitness</w:t>
            </w:r>
          </w:p>
        </w:tc>
        <w:tc>
          <w:tcPr>
            <w:tcW w:w="1417" w:type="dxa"/>
            <w:shd w:val="clear" w:color="auto" w:fill="FFFFFF"/>
            <w:vAlign w:val="center"/>
          </w:tcPr>
          <w:p w:rsidR="00FF37E9" w:rsidRPr="00D62CD8" w:rsidRDefault="00FF37E9" w:rsidP="008F53FB">
            <w:pPr>
              <w:pStyle w:val="Akapitzlist"/>
              <w:spacing w:line="240" w:lineRule="auto"/>
              <w:ind w:left="0"/>
              <w:jc w:val="center"/>
              <w:rPr>
                <w:rFonts w:ascii="Times New Roman" w:hAnsi="Times New Roman"/>
                <w:sz w:val="20"/>
                <w:szCs w:val="20"/>
              </w:rPr>
            </w:pPr>
            <w:r w:rsidRPr="00D62CD8">
              <w:rPr>
                <w:rFonts w:ascii="Times New Roman" w:hAnsi="Times New Roman"/>
                <w:sz w:val="20"/>
                <w:szCs w:val="20"/>
              </w:rPr>
              <w:t>1</w:t>
            </w:r>
          </w:p>
        </w:tc>
      </w:tr>
      <w:tr w:rsidR="00FF37E9" w:rsidRPr="00D62CD8" w:rsidTr="00D62CD8">
        <w:trPr>
          <w:trHeight w:val="397"/>
        </w:trPr>
        <w:tc>
          <w:tcPr>
            <w:tcW w:w="851" w:type="dxa"/>
            <w:shd w:val="clear" w:color="auto" w:fill="D9D9D9"/>
          </w:tcPr>
          <w:p w:rsidR="00FF37E9" w:rsidRPr="00D62CD8" w:rsidRDefault="00FF37E9"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shd w:val="clear" w:color="auto" w:fill="FFFFCC"/>
            <w:vAlign w:val="center"/>
          </w:tcPr>
          <w:p w:rsidR="00FF37E9" w:rsidRPr="00D62CD8" w:rsidRDefault="00FF37E9" w:rsidP="008F53FB">
            <w:pPr>
              <w:jc w:val="center"/>
              <w:rPr>
                <w:rFonts w:ascii="Times New Roman" w:hAnsi="Times New Roman" w:cs="Times New Roman"/>
                <w:sz w:val="20"/>
                <w:szCs w:val="20"/>
              </w:rPr>
            </w:pPr>
            <w:r w:rsidRPr="00D62CD8">
              <w:rPr>
                <w:rFonts w:ascii="Times New Roman" w:hAnsi="Times New Roman" w:cs="Times New Roman"/>
                <w:sz w:val="20"/>
                <w:szCs w:val="20"/>
              </w:rPr>
              <w:t>Tankowanie pojazdów gazem propan-butan (LPG)</w:t>
            </w:r>
          </w:p>
        </w:tc>
        <w:tc>
          <w:tcPr>
            <w:tcW w:w="1417" w:type="dxa"/>
            <w:shd w:val="clear" w:color="auto" w:fill="FFFFFF"/>
            <w:vAlign w:val="center"/>
          </w:tcPr>
          <w:p w:rsidR="00FF37E9" w:rsidRPr="00D62CD8" w:rsidRDefault="00FF37E9" w:rsidP="008F53FB">
            <w:pPr>
              <w:jc w:val="center"/>
              <w:rPr>
                <w:rFonts w:ascii="Times New Roman" w:hAnsi="Times New Roman" w:cs="Times New Roman"/>
                <w:sz w:val="20"/>
                <w:szCs w:val="20"/>
              </w:rPr>
            </w:pPr>
            <w:r w:rsidRPr="00D62CD8">
              <w:rPr>
                <w:rFonts w:ascii="Times New Roman" w:hAnsi="Times New Roman" w:cs="Times New Roman"/>
                <w:sz w:val="20"/>
                <w:szCs w:val="20"/>
              </w:rPr>
              <w:t>6</w:t>
            </w:r>
          </w:p>
        </w:tc>
      </w:tr>
      <w:tr w:rsidR="00FF37E9" w:rsidRPr="00D62CD8" w:rsidTr="00D62CD8">
        <w:trPr>
          <w:trHeight w:val="397"/>
        </w:trPr>
        <w:tc>
          <w:tcPr>
            <w:tcW w:w="851" w:type="dxa"/>
            <w:shd w:val="clear" w:color="auto" w:fill="D9D9D9"/>
          </w:tcPr>
          <w:p w:rsidR="00FF37E9" w:rsidRPr="00D62CD8" w:rsidRDefault="00FF37E9"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shd w:val="clear" w:color="auto" w:fill="FFFFCC"/>
            <w:vAlign w:val="center"/>
          </w:tcPr>
          <w:p w:rsidR="00FF37E9" w:rsidRPr="00D62CD8" w:rsidRDefault="00FF37E9" w:rsidP="008F53FB">
            <w:pPr>
              <w:spacing w:before="100" w:beforeAutospacing="1" w:after="100" w:afterAutospacing="1"/>
              <w:jc w:val="center"/>
              <w:rPr>
                <w:rFonts w:ascii="Times New Roman" w:eastAsia="Times New Roman" w:hAnsi="Times New Roman" w:cs="Times New Roman"/>
                <w:sz w:val="20"/>
                <w:szCs w:val="20"/>
              </w:rPr>
            </w:pPr>
            <w:r w:rsidRPr="00D62CD8">
              <w:rPr>
                <w:rFonts w:ascii="Times New Roman" w:eastAsia="Times New Roman" w:hAnsi="Times New Roman" w:cs="Times New Roman"/>
                <w:sz w:val="20"/>
                <w:szCs w:val="20"/>
              </w:rPr>
              <w:t>Prawo jazdy kat. C</w:t>
            </w:r>
          </w:p>
        </w:tc>
        <w:tc>
          <w:tcPr>
            <w:tcW w:w="1417" w:type="dxa"/>
            <w:shd w:val="clear" w:color="auto" w:fill="FFFFFF"/>
            <w:vAlign w:val="center"/>
          </w:tcPr>
          <w:p w:rsidR="00FF37E9" w:rsidRPr="00D62CD8" w:rsidRDefault="00AB6368" w:rsidP="008F53FB">
            <w:pPr>
              <w:pStyle w:val="Akapitzlist"/>
              <w:spacing w:line="240" w:lineRule="auto"/>
              <w:ind w:left="0"/>
              <w:jc w:val="center"/>
              <w:rPr>
                <w:rFonts w:ascii="Times New Roman" w:hAnsi="Times New Roman"/>
                <w:sz w:val="20"/>
                <w:szCs w:val="20"/>
              </w:rPr>
            </w:pPr>
            <w:r w:rsidRPr="00D62CD8">
              <w:rPr>
                <w:rFonts w:ascii="Times New Roman" w:hAnsi="Times New Roman"/>
                <w:sz w:val="20"/>
                <w:szCs w:val="20"/>
              </w:rPr>
              <w:t>9</w:t>
            </w:r>
          </w:p>
        </w:tc>
      </w:tr>
      <w:tr w:rsidR="00FF37E9" w:rsidRPr="00D62CD8" w:rsidTr="00D62CD8">
        <w:trPr>
          <w:trHeight w:val="397"/>
        </w:trPr>
        <w:tc>
          <w:tcPr>
            <w:tcW w:w="851" w:type="dxa"/>
            <w:shd w:val="clear" w:color="auto" w:fill="D9D9D9"/>
          </w:tcPr>
          <w:p w:rsidR="00FF37E9" w:rsidRPr="00D62CD8" w:rsidRDefault="00FF37E9"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shd w:val="clear" w:color="auto" w:fill="FFFFCC"/>
            <w:vAlign w:val="center"/>
          </w:tcPr>
          <w:p w:rsidR="00FF37E9" w:rsidRPr="00D62CD8" w:rsidRDefault="00FF37E9" w:rsidP="008F53FB">
            <w:pPr>
              <w:spacing w:before="100" w:beforeAutospacing="1" w:after="100" w:afterAutospacing="1"/>
              <w:jc w:val="center"/>
              <w:rPr>
                <w:rFonts w:ascii="Times New Roman" w:eastAsia="Times New Roman" w:hAnsi="Times New Roman" w:cs="Times New Roman"/>
                <w:sz w:val="20"/>
                <w:szCs w:val="20"/>
              </w:rPr>
            </w:pPr>
            <w:r w:rsidRPr="00D62CD8">
              <w:rPr>
                <w:rFonts w:ascii="Times New Roman" w:eastAsia="Times New Roman" w:hAnsi="Times New Roman" w:cs="Times New Roman"/>
                <w:sz w:val="20"/>
                <w:szCs w:val="20"/>
              </w:rPr>
              <w:t>Prawo jazdy kat. E</w:t>
            </w:r>
          </w:p>
        </w:tc>
        <w:tc>
          <w:tcPr>
            <w:tcW w:w="1417" w:type="dxa"/>
            <w:shd w:val="clear" w:color="auto" w:fill="FFFFFF"/>
            <w:vAlign w:val="center"/>
          </w:tcPr>
          <w:p w:rsidR="00FF37E9" w:rsidRPr="00D62CD8" w:rsidRDefault="00AB6368" w:rsidP="008F53FB">
            <w:pPr>
              <w:pStyle w:val="Akapitzlist"/>
              <w:spacing w:line="240" w:lineRule="auto"/>
              <w:ind w:left="0"/>
              <w:jc w:val="center"/>
              <w:rPr>
                <w:rFonts w:ascii="Times New Roman" w:hAnsi="Times New Roman"/>
                <w:sz w:val="20"/>
                <w:szCs w:val="20"/>
              </w:rPr>
            </w:pPr>
            <w:r w:rsidRPr="00D62CD8">
              <w:rPr>
                <w:rFonts w:ascii="Times New Roman" w:hAnsi="Times New Roman"/>
                <w:sz w:val="20"/>
                <w:szCs w:val="20"/>
              </w:rPr>
              <w:t>7</w:t>
            </w:r>
          </w:p>
        </w:tc>
      </w:tr>
      <w:tr w:rsidR="00FF37E9" w:rsidRPr="00D62CD8" w:rsidTr="00D62CD8">
        <w:trPr>
          <w:trHeight w:val="397"/>
        </w:trPr>
        <w:tc>
          <w:tcPr>
            <w:tcW w:w="851" w:type="dxa"/>
            <w:shd w:val="clear" w:color="auto" w:fill="D9D9D9"/>
          </w:tcPr>
          <w:p w:rsidR="00FF37E9" w:rsidRPr="00D62CD8" w:rsidRDefault="00FF37E9"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shd w:val="clear" w:color="auto" w:fill="FFFFCC"/>
            <w:vAlign w:val="center"/>
          </w:tcPr>
          <w:p w:rsidR="00FF37E9" w:rsidRPr="00D62CD8" w:rsidRDefault="00FF37E9" w:rsidP="008F53FB">
            <w:pPr>
              <w:spacing w:before="100" w:beforeAutospacing="1" w:after="100" w:afterAutospacing="1"/>
              <w:jc w:val="center"/>
              <w:rPr>
                <w:rFonts w:ascii="Times New Roman" w:eastAsia="Times New Roman" w:hAnsi="Times New Roman" w:cs="Times New Roman"/>
                <w:sz w:val="20"/>
                <w:szCs w:val="20"/>
              </w:rPr>
            </w:pPr>
            <w:r w:rsidRPr="00D62CD8">
              <w:rPr>
                <w:rFonts w:ascii="Times New Roman" w:eastAsia="Times New Roman" w:hAnsi="Times New Roman" w:cs="Times New Roman"/>
                <w:sz w:val="20"/>
                <w:szCs w:val="20"/>
              </w:rPr>
              <w:t>Prawo jazdy kat. „D”</w:t>
            </w:r>
          </w:p>
        </w:tc>
        <w:tc>
          <w:tcPr>
            <w:tcW w:w="1417" w:type="dxa"/>
            <w:shd w:val="clear" w:color="auto" w:fill="FFFFFF"/>
            <w:vAlign w:val="center"/>
          </w:tcPr>
          <w:p w:rsidR="00FF37E9" w:rsidRPr="00D62CD8" w:rsidRDefault="00FF37E9" w:rsidP="008F53FB">
            <w:pPr>
              <w:pStyle w:val="Akapitzlist"/>
              <w:spacing w:line="240" w:lineRule="auto"/>
              <w:ind w:left="0"/>
              <w:jc w:val="center"/>
              <w:rPr>
                <w:rFonts w:ascii="Times New Roman" w:hAnsi="Times New Roman"/>
                <w:sz w:val="20"/>
                <w:szCs w:val="20"/>
              </w:rPr>
            </w:pPr>
            <w:r w:rsidRPr="00D62CD8">
              <w:rPr>
                <w:rFonts w:ascii="Times New Roman" w:hAnsi="Times New Roman"/>
                <w:sz w:val="20"/>
                <w:szCs w:val="20"/>
              </w:rPr>
              <w:t>2</w:t>
            </w:r>
          </w:p>
        </w:tc>
      </w:tr>
      <w:tr w:rsidR="00FF37E9" w:rsidRPr="00D62CD8" w:rsidTr="00D62CD8">
        <w:trPr>
          <w:trHeight w:val="397"/>
        </w:trPr>
        <w:tc>
          <w:tcPr>
            <w:tcW w:w="851" w:type="dxa"/>
            <w:shd w:val="clear" w:color="auto" w:fill="D9D9D9"/>
          </w:tcPr>
          <w:p w:rsidR="00FF37E9" w:rsidRPr="00D62CD8" w:rsidRDefault="00FF37E9"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shd w:val="clear" w:color="auto" w:fill="FFFFCC"/>
            <w:vAlign w:val="center"/>
          </w:tcPr>
          <w:p w:rsidR="00FF37E9" w:rsidRPr="00D62CD8" w:rsidRDefault="00FF37E9" w:rsidP="008F53FB">
            <w:pPr>
              <w:spacing w:before="100" w:beforeAutospacing="1" w:after="100" w:afterAutospacing="1"/>
              <w:jc w:val="center"/>
              <w:rPr>
                <w:rFonts w:ascii="Times New Roman" w:eastAsia="Times New Roman" w:hAnsi="Times New Roman" w:cs="Times New Roman"/>
                <w:sz w:val="20"/>
                <w:szCs w:val="20"/>
              </w:rPr>
            </w:pPr>
            <w:r w:rsidRPr="00D62CD8">
              <w:rPr>
                <w:rFonts w:ascii="Times New Roman" w:eastAsia="Times New Roman" w:hAnsi="Times New Roman" w:cs="Times New Roman"/>
                <w:sz w:val="20"/>
                <w:szCs w:val="20"/>
              </w:rPr>
              <w:t>Przewóz materiałów niebezpiecznych (ADR)</w:t>
            </w:r>
          </w:p>
        </w:tc>
        <w:tc>
          <w:tcPr>
            <w:tcW w:w="1417" w:type="dxa"/>
            <w:shd w:val="clear" w:color="auto" w:fill="FFFFFF"/>
            <w:vAlign w:val="center"/>
          </w:tcPr>
          <w:p w:rsidR="00FF37E9" w:rsidRPr="00D62CD8" w:rsidRDefault="00FF37E9" w:rsidP="008F53FB">
            <w:pPr>
              <w:pStyle w:val="Akapitzlist"/>
              <w:spacing w:line="240" w:lineRule="auto"/>
              <w:ind w:left="0"/>
              <w:jc w:val="center"/>
              <w:rPr>
                <w:rFonts w:ascii="Times New Roman" w:hAnsi="Times New Roman"/>
                <w:sz w:val="20"/>
                <w:szCs w:val="20"/>
              </w:rPr>
            </w:pPr>
            <w:r w:rsidRPr="00D62CD8">
              <w:rPr>
                <w:rFonts w:ascii="Times New Roman" w:hAnsi="Times New Roman"/>
                <w:sz w:val="20"/>
                <w:szCs w:val="20"/>
              </w:rPr>
              <w:t>1</w:t>
            </w:r>
          </w:p>
        </w:tc>
      </w:tr>
      <w:tr w:rsidR="00FF37E9" w:rsidRPr="00D62CD8" w:rsidTr="00D62CD8">
        <w:trPr>
          <w:trHeight w:val="397"/>
        </w:trPr>
        <w:tc>
          <w:tcPr>
            <w:tcW w:w="851" w:type="dxa"/>
            <w:shd w:val="clear" w:color="auto" w:fill="D9D9D9"/>
          </w:tcPr>
          <w:p w:rsidR="00FF37E9" w:rsidRPr="00D62CD8" w:rsidRDefault="00FF37E9"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shd w:val="clear" w:color="auto" w:fill="FFFFCC"/>
            <w:vAlign w:val="center"/>
          </w:tcPr>
          <w:p w:rsidR="00FF37E9" w:rsidRPr="00D62CD8" w:rsidRDefault="00FF37E9" w:rsidP="008F53FB">
            <w:pPr>
              <w:spacing w:before="100" w:beforeAutospacing="1" w:after="100" w:afterAutospacing="1"/>
              <w:jc w:val="center"/>
              <w:rPr>
                <w:rFonts w:ascii="Times New Roman" w:eastAsia="Times New Roman" w:hAnsi="Times New Roman" w:cs="Times New Roman"/>
                <w:sz w:val="20"/>
                <w:szCs w:val="20"/>
              </w:rPr>
            </w:pPr>
            <w:r w:rsidRPr="00D62CD8">
              <w:rPr>
                <w:rFonts w:ascii="Times New Roman" w:eastAsia="Times New Roman" w:hAnsi="Times New Roman" w:cs="Times New Roman"/>
                <w:sz w:val="20"/>
                <w:szCs w:val="20"/>
              </w:rPr>
              <w:t>Kierowca wózków jezdniowych z napędem silnikowym</w:t>
            </w:r>
          </w:p>
        </w:tc>
        <w:tc>
          <w:tcPr>
            <w:tcW w:w="1417" w:type="dxa"/>
            <w:shd w:val="clear" w:color="auto" w:fill="FFFFFF"/>
            <w:vAlign w:val="center"/>
          </w:tcPr>
          <w:p w:rsidR="00FF37E9" w:rsidRPr="00D62CD8" w:rsidRDefault="00FF37E9" w:rsidP="008F53FB">
            <w:pPr>
              <w:pStyle w:val="Akapitzlist"/>
              <w:spacing w:line="240" w:lineRule="auto"/>
              <w:ind w:left="0"/>
              <w:jc w:val="center"/>
              <w:rPr>
                <w:rFonts w:ascii="Times New Roman" w:hAnsi="Times New Roman"/>
                <w:sz w:val="20"/>
                <w:szCs w:val="20"/>
              </w:rPr>
            </w:pPr>
            <w:r w:rsidRPr="00D62CD8">
              <w:rPr>
                <w:rFonts w:ascii="Times New Roman" w:hAnsi="Times New Roman"/>
                <w:sz w:val="20"/>
                <w:szCs w:val="20"/>
              </w:rPr>
              <w:t>2</w:t>
            </w:r>
          </w:p>
        </w:tc>
      </w:tr>
      <w:tr w:rsidR="00FF37E9" w:rsidRPr="00D62CD8" w:rsidTr="00D62CD8">
        <w:trPr>
          <w:trHeight w:val="397"/>
        </w:trPr>
        <w:tc>
          <w:tcPr>
            <w:tcW w:w="851" w:type="dxa"/>
            <w:shd w:val="clear" w:color="auto" w:fill="D9D9D9"/>
          </w:tcPr>
          <w:p w:rsidR="00FF37E9" w:rsidRPr="00D62CD8" w:rsidRDefault="00FF37E9"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shd w:val="clear" w:color="auto" w:fill="FFFFCC"/>
            <w:vAlign w:val="center"/>
          </w:tcPr>
          <w:p w:rsidR="00FF37E9" w:rsidRPr="00D62CD8" w:rsidRDefault="00FF37E9" w:rsidP="008F53FB">
            <w:pPr>
              <w:spacing w:before="100" w:beforeAutospacing="1" w:after="100" w:afterAutospacing="1"/>
              <w:jc w:val="center"/>
              <w:rPr>
                <w:rFonts w:ascii="Times New Roman" w:eastAsia="Times New Roman" w:hAnsi="Times New Roman" w:cs="Times New Roman"/>
                <w:sz w:val="20"/>
                <w:szCs w:val="20"/>
              </w:rPr>
            </w:pPr>
            <w:r w:rsidRPr="00D62CD8">
              <w:rPr>
                <w:rFonts w:ascii="Times New Roman" w:eastAsia="Times New Roman" w:hAnsi="Times New Roman" w:cs="Times New Roman"/>
                <w:sz w:val="20"/>
                <w:szCs w:val="20"/>
              </w:rPr>
              <w:t>Aranżacja</w:t>
            </w:r>
            <w:r w:rsidR="004A0E8D" w:rsidRPr="00D62CD8">
              <w:rPr>
                <w:rFonts w:ascii="Times New Roman" w:eastAsia="Times New Roman" w:hAnsi="Times New Roman" w:cs="Times New Roman"/>
                <w:sz w:val="20"/>
                <w:szCs w:val="20"/>
              </w:rPr>
              <w:t>/</w:t>
            </w:r>
            <w:r w:rsidRPr="00D62CD8">
              <w:rPr>
                <w:rFonts w:ascii="Times New Roman" w:eastAsia="Times New Roman" w:hAnsi="Times New Roman" w:cs="Times New Roman"/>
                <w:sz w:val="20"/>
                <w:szCs w:val="20"/>
              </w:rPr>
              <w:t xml:space="preserve"> </w:t>
            </w:r>
            <w:r w:rsidR="004A0E8D" w:rsidRPr="00D62CD8">
              <w:rPr>
                <w:rFonts w:ascii="Times New Roman" w:hAnsi="Times New Roman" w:cs="Times New Roman"/>
                <w:sz w:val="20"/>
                <w:szCs w:val="20"/>
              </w:rPr>
              <w:t>Projektowanie</w:t>
            </w:r>
            <w:r w:rsidR="004A0E8D" w:rsidRPr="00D62CD8">
              <w:rPr>
                <w:rFonts w:ascii="Times New Roman" w:eastAsia="Times New Roman" w:hAnsi="Times New Roman" w:cs="Times New Roman"/>
                <w:sz w:val="20"/>
                <w:szCs w:val="20"/>
              </w:rPr>
              <w:t xml:space="preserve"> </w:t>
            </w:r>
            <w:r w:rsidRPr="00D62CD8">
              <w:rPr>
                <w:rFonts w:ascii="Times New Roman" w:eastAsia="Times New Roman" w:hAnsi="Times New Roman" w:cs="Times New Roman"/>
                <w:sz w:val="20"/>
                <w:szCs w:val="20"/>
              </w:rPr>
              <w:t>wnętrz</w:t>
            </w:r>
          </w:p>
        </w:tc>
        <w:tc>
          <w:tcPr>
            <w:tcW w:w="1417" w:type="dxa"/>
            <w:shd w:val="clear" w:color="auto" w:fill="FFFFFF"/>
            <w:vAlign w:val="center"/>
          </w:tcPr>
          <w:p w:rsidR="00FF37E9" w:rsidRPr="00D62CD8" w:rsidRDefault="00FF37E9" w:rsidP="008F53FB">
            <w:pPr>
              <w:pStyle w:val="Akapitzlist"/>
              <w:spacing w:line="240" w:lineRule="auto"/>
              <w:ind w:left="0"/>
              <w:jc w:val="center"/>
              <w:rPr>
                <w:rFonts w:ascii="Times New Roman" w:hAnsi="Times New Roman"/>
                <w:sz w:val="20"/>
                <w:szCs w:val="20"/>
              </w:rPr>
            </w:pPr>
            <w:r w:rsidRPr="00D62CD8">
              <w:rPr>
                <w:rFonts w:ascii="Times New Roman" w:hAnsi="Times New Roman"/>
                <w:sz w:val="20"/>
                <w:szCs w:val="20"/>
              </w:rPr>
              <w:t>1</w:t>
            </w:r>
          </w:p>
        </w:tc>
      </w:tr>
      <w:tr w:rsidR="00AB6368" w:rsidRPr="00D62CD8" w:rsidTr="00D62CD8">
        <w:trPr>
          <w:trHeight w:val="397"/>
        </w:trPr>
        <w:tc>
          <w:tcPr>
            <w:tcW w:w="851" w:type="dxa"/>
            <w:shd w:val="clear" w:color="auto" w:fill="D9D9D9"/>
          </w:tcPr>
          <w:p w:rsidR="00AB6368" w:rsidRPr="00D62CD8" w:rsidRDefault="00AB6368"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shd w:val="clear" w:color="auto" w:fill="FFFFCC"/>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Operator koparko-ładowarki</w:t>
            </w:r>
          </w:p>
        </w:tc>
        <w:tc>
          <w:tcPr>
            <w:tcW w:w="1417" w:type="dxa"/>
            <w:shd w:val="clear" w:color="auto" w:fill="FFFFFF"/>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11</w:t>
            </w:r>
          </w:p>
        </w:tc>
      </w:tr>
      <w:tr w:rsidR="00FF37E9" w:rsidRPr="00D62CD8" w:rsidTr="00D62CD8">
        <w:trPr>
          <w:trHeight w:val="397"/>
        </w:trPr>
        <w:tc>
          <w:tcPr>
            <w:tcW w:w="851" w:type="dxa"/>
            <w:tcBorders>
              <w:bottom w:val="single" w:sz="4" w:space="0" w:color="000000"/>
            </w:tcBorders>
            <w:shd w:val="clear" w:color="auto" w:fill="D9D9D9"/>
          </w:tcPr>
          <w:p w:rsidR="00FF37E9" w:rsidRPr="00D62CD8" w:rsidRDefault="00FF37E9"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FF37E9" w:rsidRPr="00D62CD8" w:rsidRDefault="00FF37E9" w:rsidP="008F53FB">
            <w:pPr>
              <w:jc w:val="center"/>
              <w:rPr>
                <w:rFonts w:ascii="Times New Roman" w:eastAsia="Times New Roman" w:hAnsi="Times New Roman" w:cs="Times New Roman"/>
                <w:sz w:val="20"/>
                <w:szCs w:val="20"/>
              </w:rPr>
            </w:pPr>
            <w:r w:rsidRPr="00D62CD8">
              <w:rPr>
                <w:rFonts w:ascii="Times New Roman" w:eastAsia="Times New Roman" w:hAnsi="Times New Roman" w:cs="Times New Roman"/>
                <w:sz w:val="20"/>
                <w:szCs w:val="20"/>
              </w:rPr>
              <w:t>Spawacz gazami technicznymi</w:t>
            </w:r>
          </w:p>
        </w:tc>
        <w:tc>
          <w:tcPr>
            <w:tcW w:w="1417" w:type="dxa"/>
            <w:tcBorders>
              <w:bottom w:val="single" w:sz="4" w:space="0" w:color="000000"/>
            </w:tcBorders>
            <w:shd w:val="clear" w:color="auto" w:fill="FFFFFF"/>
            <w:vAlign w:val="center"/>
          </w:tcPr>
          <w:p w:rsidR="00FF37E9" w:rsidRPr="00D62CD8" w:rsidRDefault="00AB6368" w:rsidP="008F53FB">
            <w:pPr>
              <w:pStyle w:val="Akapitzlist"/>
              <w:spacing w:line="240" w:lineRule="auto"/>
              <w:ind w:left="0"/>
              <w:jc w:val="center"/>
              <w:rPr>
                <w:rFonts w:ascii="Times New Roman" w:hAnsi="Times New Roman"/>
                <w:sz w:val="20"/>
                <w:szCs w:val="20"/>
              </w:rPr>
            </w:pPr>
            <w:r w:rsidRPr="00D62CD8">
              <w:rPr>
                <w:rFonts w:ascii="Times New Roman" w:hAnsi="Times New Roman"/>
                <w:sz w:val="20"/>
                <w:szCs w:val="20"/>
              </w:rPr>
              <w:t>2</w:t>
            </w:r>
          </w:p>
        </w:tc>
      </w:tr>
      <w:tr w:rsidR="00FF37E9" w:rsidRPr="00D62CD8" w:rsidTr="00D62CD8">
        <w:trPr>
          <w:trHeight w:val="397"/>
        </w:trPr>
        <w:tc>
          <w:tcPr>
            <w:tcW w:w="851" w:type="dxa"/>
            <w:tcBorders>
              <w:bottom w:val="single" w:sz="4" w:space="0" w:color="000000"/>
            </w:tcBorders>
            <w:shd w:val="clear" w:color="auto" w:fill="D9D9D9"/>
          </w:tcPr>
          <w:p w:rsidR="00FF37E9" w:rsidRPr="00D62CD8" w:rsidRDefault="00FF37E9"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FF37E9" w:rsidRPr="00D62CD8" w:rsidRDefault="00FF37E9" w:rsidP="008F53FB">
            <w:pPr>
              <w:jc w:val="center"/>
              <w:rPr>
                <w:rFonts w:ascii="Times New Roman" w:eastAsia="Times New Roman" w:hAnsi="Times New Roman" w:cs="Times New Roman"/>
                <w:sz w:val="20"/>
                <w:szCs w:val="20"/>
              </w:rPr>
            </w:pPr>
            <w:r w:rsidRPr="00D62CD8">
              <w:rPr>
                <w:rFonts w:ascii="Times New Roman" w:eastAsia="Times New Roman" w:hAnsi="Times New Roman" w:cs="Times New Roman"/>
                <w:sz w:val="20"/>
                <w:szCs w:val="20"/>
              </w:rPr>
              <w:t>Spawacz metodą TIG</w:t>
            </w:r>
          </w:p>
        </w:tc>
        <w:tc>
          <w:tcPr>
            <w:tcW w:w="1417" w:type="dxa"/>
            <w:tcBorders>
              <w:bottom w:val="single" w:sz="4" w:space="0" w:color="000000"/>
            </w:tcBorders>
            <w:shd w:val="clear" w:color="auto" w:fill="FFFFFF"/>
            <w:vAlign w:val="center"/>
          </w:tcPr>
          <w:p w:rsidR="00FF37E9" w:rsidRPr="00D62CD8" w:rsidRDefault="00AB6368" w:rsidP="008F53FB">
            <w:pPr>
              <w:pStyle w:val="Akapitzlist"/>
              <w:spacing w:line="240" w:lineRule="auto"/>
              <w:ind w:left="0"/>
              <w:jc w:val="center"/>
              <w:rPr>
                <w:rFonts w:ascii="Times New Roman" w:hAnsi="Times New Roman"/>
                <w:sz w:val="20"/>
                <w:szCs w:val="20"/>
              </w:rPr>
            </w:pPr>
            <w:r w:rsidRPr="00D62CD8">
              <w:rPr>
                <w:rFonts w:ascii="Times New Roman" w:hAnsi="Times New Roman"/>
                <w:sz w:val="20"/>
                <w:szCs w:val="20"/>
              </w:rPr>
              <w:t>2</w:t>
            </w:r>
          </w:p>
        </w:tc>
      </w:tr>
      <w:tr w:rsidR="00FF37E9" w:rsidRPr="00D62CD8" w:rsidTr="00D62CD8">
        <w:trPr>
          <w:trHeight w:val="397"/>
        </w:trPr>
        <w:tc>
          <w:tcPr>
            <w:tcW w:w="851" w:type="dxa"/>
            <w:tcBorders>
              <w:bottom w:val="single" w:sz="4" w:space="0" w:color="000000"/>
            </w:tcBorders>
            <w:shd w:val="clear" w:color="auto" w:fill="D9D9D9"/>
          </w:tcPr>
          <w:p w:rsidR="00FF37E9" w:rsidRPr="00D62CD8" w:rsidRDefault="00FF37E9"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FF37E9" w:rsidRPr="00D62CD8" w:rsidRDefault="00FF37E9" w:rsidP="008F53FB">
            <w:pPr>
              <w:spacing w:before="100" w:beforeAutospacing="1" w:after="100" w:afterAutospacing="1"/>
              <w:jc w:val="center"/>
              <w:rPr>
                <w:rFonts w:ascii="Times New Roman" w:eastAsia="Times New Roman" w:hAnsi="Times New Roman" w:cs="Times New Roman"/>
                <w:sz w:val="20"/>
                <w:szCs w:val="20"/>
              </w:rPr>
            </w:pPr>
            <w:proofErr w:type="spellStart"/>
            <w:r w:rsidRPr="00D62CD8">
              <w:rPr>
                <w:rFonts w:ascii="Times New Roman" w:eastAsia="Times New Roman" w:hAnsi="Times New Roman" w:cs="Times New Roman"/>
                <w:sz w:val="20"/>
                <w:szCs w:val="20"/>
              </w:rPr>
              <w:t>Grooming</w:t>
            </w:r>
            <w:proofErr w:type="spellEnd"/>
            <w:r w:rsidRPr="00D62CD8">
              <w:rPr>
                <w:rFonts w:ascii="Times New Roman" w:eastAsia="Times New Roman" w:hAnsi="Times New Roman" w:cs="Times New Roman"/>
                <w:sz w:val="20"/>
                <w:szCs w:val="20"/>
              </w:rPr>
              <w:t xml:space="preserve"> – strzyżenie i pielęgnacja psów</w:t>
            </w:r>
          </w:p>
        </w:tc>
        <w:tc>
          <w:tcPr>
            <w:tcW w:w="1417" w:type="dxa"/>
            <w:tcBorders>
              <w:bottom w:val="single" w:sz="4" w:space="0" w:color="000000"/>
            </w:tcBorders>
            <w:shd w:val="clear" w:color="auto" w:fill="FFFFFF"/>
            <w:vAlign w:val="center"/>
          </w:tcPr>
          <w:p w:rsidR="00FF37E9" w:rsidRPr="00D62CD8" w:rsidRDefault="00FF37E9" w:rsidP="008F53FB">
            <w:pPr>
              <w:pStyle w:val="Akapitzlist"/>
              <w:spacing w:line="240" w:lineRule="auto"/>
              <w:ind w:left="0"/>
              <w:jc w:val="center"/>
              <w:rPr>
                <w:rFonts w:ascii="Times New Roman" w:hAnsi="Times New Roman"/>
                <w:sz w:val="20"/>
                <w:szCs w:val="20"/>
              </w:rPr>
            </w:pPr>
            <w:r w:rsidRPr="00D62CD8">
              <w:rPr>
                <w:rFonts w:ascii="Times New Roman" w:hAnsi="Times New Roman"/>
                <w:sz w:val="20"/>
                <w:szCs w:val="20"/>
              </w:rPr>
              <w:t>1</w:t>
            </w:r>
          </w:p>
        </w:tc>
      </w:tr>
      <w:tr w:rsidR="00AB6368" w:rsidRPr="00D62CD8" w:rsidTr="00D62CD8">
        <w:trPr>
          <w:trHeight w:val="397"/>
        </w:trPr>
        <w:tc>
          <w:tcPr>
            <w:tcW w:w="851" w:type="dxa"/>
            <w:tcBorders>
              <w:bottom w:val="single" w:sz="4" w:space="0" w:color="000000"/>
            </w:tcBorders>
            <w:shd w:val="clear" w:color="auto" w:fill="D9D9D9"/>
          </w:tcPr>
          <w:p w:rsidR="00AB6368" w:rsidRPr="00D62CD8" w:rsidRDefault="00AB6368"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Kurs tatuażu i kolczykowania</w:t>
            </w:r>
          </w:p>
        </w:tc>
        <w:tc>
          <w:tcPr>
            <w:tcW w:w="1417" w:type="dxa"/>
            <w:tcBorders>
              <w:bottom w:val="single" w:sz="4" w:space="0" w:color="000000"/>
            </w:tcBorders>
            <w:shd w:val="clear" w:color="auto" w:fill="FFFFFF"/>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1</w:t>
            </w:r>
          </w:p>
        </w:tc>
      </w:tr>
      <w:tr w:rsidR="00FF37E9" w:rsidRPr="00D62CD8" w:rsidTr="00D62CD8">
        <w:trPr>
          <w:trHeight w:val="397"/>
        </w:trPr>
        <w:tc>
          <w:tcPr>
            <w:tcW w:w="851" w:type="dxa"/>
            <w:tcBorders>
              <w:bottom w:val="single" w:sz="4" w:space="0" w:color="000000"/>
            </w:tcBorders>
            <w:shd w:val="clear" w:color="auto" w:fill="D9D9D9"/>
          </w:tcPr>
          <w:p w:rsidR="00FF37E9" w:rsidRPr="00D62CD8" w:rsidRDefault="00FF37E9"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FF37E9" w:rsidRPr="00D62CD8" w:rsidRDefault="00FF37E9" w:rsidP="008F53FB">
            <w:pPr>
              <w:jc w:val="center"/>
              <w:rPr>
                <w:rFonts w:ascii="Times New Roman" w:eastAsia="Times New Roman" w:hAnsi="Times New Roman" w:cs="Times New Roman"/>
                <w:sz w:val="20"/>
                <w:szCs w:val="20"/>
              </w:rPr>
            </w:pPr>
            <w:r w:rsidRPr="00D62CD8">
              <w:rPr>
                <w:rFonts w:ascii="Times New Roman" w:eastAsia="Times New Roman" w:hAnsi="Times New Roman" w:cs="Times New Roman"/>
                <w:sz w:val="20"/>
                <w:szCs w:val="20"/>
              </w:rPr>
              <w:t>Operator ładowarki jednonaczyniowej</w:t>
            </w:r>
          </w:p>
        </w:tc>
        <w:tc>
          <w:tcPr>
            <w:tcW w:w="1417" w:type="dxa"/>
            <w:tcBorders>
              <w:bottom w:val="single" w:sz="4" w:space="0" w:color="000000"/>
            </w:tcBorders>
            <w:shd w:val="clear" w:color="auto" w:fill="FFFFFF"/>
            <w:vAlign w:val="center"/>
          </w:tcPr>
          <w:p w:rsidR="00FF37E9" w:rsidRPr="00D62CD8" w:rsidRDefault="00AB6368" w:rsidP="008F53FB">
            <w:pPr>
              <w:jc w:val="center"/>
              <w:rPr>
                <w:rFonts w:ascii="Times New Roman" w:eastAsia="Times New Roman" w:hAnsi="Times New Roman" w:cs="Times New Roman"/>
                <w:sz w:val="20"/>
                <w:szCs w:val="20"/>
              </w:rPr>
            </w:pPr>
            <w:r w:rsidRPr="00D62CD8">
              <w:rPr>
                <w:rFonts w:ascii="Times New Roman" w:eastAsia="Times New Roman" w:hAnsi="Times New Roman" w:cs="Times New Roman"/>
                <w:sz w:val="20"/>
                <w:szCs w:val="20"/>
              </w:rPr>
              <w:t>4</w:t>
            </w:r>
          </w:p>
        </w:tc>
      </w:tr>
      <w:tr w:rsidR="00AB6368" w:rsidRPr="00D62CD8" w:rsidTr="00D62CD8">
        <w:trPr>
          <w:trHeight w:val="397"/>
        </w:trPr>
        <w:tc>
          <w:tcPr>
            <w:tcW w:w="851" w:type="dxa"/>
            <w:tcBorders>
              <w:bottom w:val="single" w:sz="4" w:space="0" w:color="000000"/>
            </w:tcBorders>
            <w:shd w:val="clear" w:color="auto" w:fill="D9D9D9"/>
          </w:tcPr>
          <w:p w:rsidR="00AB6368" w:rsidRPr="00D62CD8" w:rsidRDefault="00AB6368"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Operator koparki jednonaczyniowej</w:t>
            </w:r>
          </w:p>
        </w:tc>
        <w:tc>
          <w:tcPr>
            <w:tcW w:w="1417" w:type="dxa"/>
            <w:tcBorders>
              <w:bottom w:val="single" w:sz="4" w:space="0" w:color="000000"/>
            </w:tcBorders>
            <w:shd w:val="clear" w:color="auto" w:fill="FFFFFF"/>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2</w:t>
            </w:r>
          </w:p>
        </w:tc>
      </w:tr>
      <w:tr w:rsidR="00FF37E9" w:rsidRPr="00D62CD8" w:rsidTr="00D62CD8">
        <w:trPr>
          <w:trHeight w:val="397"/>
        </w:trPr>
        <w:tc>
          <w:tcPr>
            <w:tcW w:w="851" w:type="dxa"/>
            <w:tcBorders>
              <w:bottom w:val="single" w:sz="4" w:space="0" w:color="000000"/>
            </w:tcBorders>
            <w:shd w:val="clear" w:color="auto" w:fill="D9D9D9"/>
          </w:tcPr>
          <w:p w:rsidR="00FF37E9" w:rsidRPr="00D62CD8" w:rsidRDefault="00FF37E9"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FF37E9" w:rsidRPr="00D62CD8" w:rsidRDefault="00FF37E9" w:rsidP="008F53FB">
            <w:pPr>
              <w:jc w:val="center"/>
              <w:rPr>
                <w:rFonts w:ascii="Times New Roman" w:eastAsia="Times New Roman" w:hAnsi="Times New Roman" w:cs="Times New Roman"/>
                <w:sz w:val="20"/>
                <w:szCs w:val="20"/>
              </w:rPr>
            </w:pPr>
            <w:r w:rsidRPr="00D62CD8">
              <w:rPr>
                <w:rFonts w:ascii="Times New Roman" w:eastAsia="Times New Roman" w:hAnsi="Times New Roman" w:cs="Times New Roman"/>
                <w:sz w:val="20"/>
                <w:szCs w:val="20"/>
              </w:rPr>
              <w:t>Rachunkowość</w:t>
            </w:r>
          </w:p>
        </w:tc>
        <w:tc>
          <w:tcPr>
            <w:tcW w:w="1417" w:type="dxa"/>
            <w:tcBorders>
              <w:bottom w:val="single" w:sz="4" w:space="0" w:color="000000"/>
            </w:tcBorders>
            <w:shd w:val="clear" w:color="auto" w:fill="FFFFFF"/>
            <w:vAlign w:val="center"/>
          </w:tcPr>
          <w:p w:rsidR="00FF37E9" w:rsidRPr="00D62CD8" w:rsidRDefault="00FF37E9" w:rsidP="008F53FB">
            <w:pPr>
              <w:jc w:val="center"/>
              <w:rPr>
                <w:rFonts w:ascii="Times New Roman" w:eastAsia="Times New Roman" w:hAnsi="Times New Roman" w:cs="Times New Roman"/>
                <w:sz w:val="20"/>
                <w:szCs w:val="20"/>
              </w:rPr>
            </w:pPr>
            <w:r w:rsidRPr="00D62CD8">
              <w:rPr>
                <w:rFonts w:ascii="Times New Roman" w:eastAsia="Times New Roman" w:hAnsi="Times New Roman" w:cs="Times New Roman"/>
                <w:sz w:val="20"/>
                <w:szCs w:val="20"/>
              </w:rPr>
              <w:t>2</w:t>
            </w:r>
          </w:p>
        </w:tc>
      </w:tr>
      <w:tr w:rsidR="00AB6368" w:rsidRPr="00D62CD8" w:rsidTr="00D62CD8">
        <w:trPr>
          <w:trHeight w:val="397"/>
        </w:trPr>
        <w:tc>
          <w:tcPr>
            <w:tcW w:w="851" w:type="dxa"/>
            <w:tcBorders>
              <w:bottom w:val="single" w:sz="4" w:space="0" w:color="000000"/>
            </w:tcBorders>
            <w:shd w:val="clear" w:color="auto" w:fill="D9D9D9"/>
          </w:tcPr>
          <w:p w:rsidR="00AB6368" w:rsidRPr="00D62CD8" w:rsidRDefault="00AB6368"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Szkolenie okresowe kat. C</w:t>
            </w:r>
          </w:p>
        </w:tc>
        <w:tc>
          <w:tcPr>
            <w:tcW w:w="1417" w:type="dxa"/>
            <w:tcBorders>
              <w:bottom w:val="single" w:sz="4" w:space="0" w:color="000000"/>
            </w:tcBorders>
            <w:shd w:val="clear" w:color="auto" w:fill="FFFFFF"/>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2</w:t>
            </w:r>
          </w:p>
        </w:tc>
      </w:tr>
      <w:tr w:rsidR="00AB6368" w:rsidRPr="00D62CD8" w:rsidTr="00D62CD8">
        <w:trPr>
          <w:trHeight w:val="397"/>
        </w:trPr>
        <w:tc>
          <w:tcPr>
            <w:tcW w:w="851" w:type="dxa"/>
            <w:tcBorders>
              <w:bottom w:val="single" w:sz="4" w:space="0" w:color="000000"/>
            </w:tcBorders>
            <w:shd w:val="clear" w:color="auto" w:fill="D9D9D9"/>
          </w:tcPr>
          <w:p w:rsidR="00AB6368" w:rsidRPr="00D62CD8" w:rsidRDefault="00AB6368"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Kwalifikacja wstępna przyspieszona w zakresie prawa jazdy kat. C</w:t>
            </w:r>
          </w:p>
        </w:tc>
        <w:tc>
          <w:tcPr>
            <w:tcW w:w="1417" w:type="dxa"/>
            <w:tcBorders>
              <w:bottom w:val="single" w:sz="4" w:space="0" w:color="000000"/>
            </w:tcBorders>
            <w:shd w:val="clear" w:color="auto" w:fill="FFFFFF"/>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6</w:t>
            </w:r>
          </w:p>
        </w:tc>
      </w:tr>
      <w:tr w:rsidR="00AB6368" w:rsidRPr="00D62CD8" w:rsidTr="00D62CD8">
        <w:trPr>
          <w:trHeight w:val="397"/>
        </w:trPr>
        <w:tc>
          <w:tcPr>
            <w:tcW w:w="851" w:type="dxa"/>
            <w:tcBorders>
              <w:bottom w:val="single" w:sz="4" w:space="0" w:color="000000"/>
            </w:tcBorders>
            <w:shd w:val="clear" w:color="auto" w:fill="D9D9D9"/>
          </w:tcPr>
          <w:p w:rsidR="00AB6368" w:rsidRPr="00D62CD8" w:rsidRDefault="00AB6368"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Szkolenie podstawowe strażaka ochrony przeciwpożarowej</w:t>
            </w:r>
          </w:p>
        </w:tc>
        <w:tc>
          <w:tcPr>
            <w:tcW w:w="1417" w:type="dxa"/>
            <w:tcBorders>
              <w:bottom w:val="single" w:sz="4" w:space="0" w:color="000000"/>
            </w:tcBorders>
            <w:shd w:val="clear" w:color="auto" w:fill="FFFFFF"/>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1</w:t>
            </w:r>
          </w:p>
        </w:tc>
      </w:tr>
      <w:tr w:rsidR="00AB6368" w:rsidRPr="00D62CD8" w:rsidTr="00D62CD8">
        <w:trPr>
          <w:trHeight w:val="397"/>
        </w:trPr>
        <w:tc>
          <w:tcPr>
            <w:tcW w:w="851" w:type="dxa"/>
            <w:tcBorders>
              <w:bottom w:val="single" w:sz="4" w:space="0" w:color="000000"/>
            </w:tcBorders>
            <w:shd w:val="clear" w:color="auto" w:fill="D9D9D9"/>
          </w:tcPr>
          <w:p w:rsidR="00AB6368" w:rsidRPr="00D62CD8" w:rsidRDefault="00AB6368"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Spawacz elektryczny metodą MAG</w:t>
            </w:r>
          </w:p>
        </w:tc>
        <w:tc>
          <w:tcPr>
            <w:tcW w:w="1417" w:type="dxa"/>
            <w:tcBorders>
              <w:bottom w:val="single" w:sz="4" w:space="0" w:color="000000"/>
            </w:tcBorders>
            <w:shd w:val="clear" w:color="auto" w:fill="FFFFFF"/>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1</w:t>
            </w:r>
          </w:p>
        </w:tc>
      </w:tr>
      <w:tr w:rsidR="00AB6368" w:rsidRPr="00D62CD8" w:rsidTr="00D62CD8">
        <w:trPr>
          <w:trHeight w:val="397"/>
        </w:trPr>
        <w:tc>
          <w:tcPr>
            <w:tcW w:w="851" w:type="dxa"/>
            <w:tcBorders>
              <w:bottom w:val="single" w:sz="4" w:space="0" w:color="000000"/>
            </w:tcBorders>
            <w:shd w:val="clear" w:color="auto" w:fill="D9D9D9"/>
          </w:tcPr>
          <w:p w:rsidR="00AB6368" w:rsidRPr="00D62CD8" w:rsidRDefault="00AB6368"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AB6368" w:rsidRPr="00D62CD8" w:rsidRDefault="00AB6368" w:rsidP="00AB6368">
            <w:pPr>
              <w:jc w:val="center"/>
              <w:rPr>
                <w:rFonts w:ascii="Times New Roman" w:hAnsi="Times New Roman" w:cs="Times New Roman"/>
                <w:sz w:val="20"/>
                <w:szCs w:val="20"/>
              </w:rPr>
            </w:pPr>
            <w:r w:rsidRPr="00D62CD8">
              <w:rPr>
                <w:rFonts w:ascii="Times New Roman" w:hAnsi="Times New Roman" w:cs="Times New Roman"/>
                <w:sz w:val="20"/>
                <w:szCs w:val="20"/>
              </w:rPr>
              <w:t>Palacz centralnego ogrzewania</w:t>
            </w:r>
          </w:p>
        </w:tc>
        <w:tc>
          <w:tcPr>
            <w:tcW w:w="1417" w:type="dxa"/>
            <w:tcBorders>
              <w:bottom w:val="single" w:sz="4" w:space="0" w:color="000000"/>
            </w:tcBorders>
            <w:shd w:val="clear" w:color="auto" w:fill="FFFFFF"/>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1</w:t>
            </w:r>
          </w:p>
        </w:tc>
      </w:tr>
      <w:tr w:rsidR="00AB6368" w:rsidRPr="00D62CD8" w:rsidTr="00D62CD8">
        <w:trPr>
          <w:trHeight w:val="397"/>
        </w:trPr>
        <w:tc>
          <w:tcPr>
            <w:tcW w:w="851" w:type="dxa"/>
            <w:tcBorders>
              <w:bottom w:val="single" w:sz="4" w:space="0" w:color="000000"/>
            </w:tcBorders>
            <w:shd w:val="clear" w:color="auto" w:fill="D9D9D9"/>
          </w:tcPr>
          <w:p w:rsidR="00AB6368" w:rsidRPr="00D62CD8" w:rsidRDefault="00AB6368"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Operator walców drogowych</w:t>
            </w:r>
          </w:p>
        </w:tc>
        <w:tc>
          <w:tcPr>
            <w:tcW w:w="1417" w:type="dxa"/>
            <w:tcBorders>
              <w:bottom w:val="single" w:sz="4" w:space="0" w:color="000000"/>
            </w:tcBorders>
            <w:shd w:val="clear" w:color="auto" w:fill="FFFFFF"/>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1</w:t>
            </w:r>
          </w:p>
        </w:tc>
      </w:tr>
      <w:tr w:rsidR="00AB6368" w:rsidRPr="00D62CD8" w:rsidTr="00D62CD8">
        <w:trPr>
          <w:trHeight w:val="397"/>
        </w:trPr>
        <w:tc>
          <w:tcPr>
            <w:tcW w:w="851" w:type="dxa"/>
            <w:tcBorders>
              <w:bottom w:val="single" w:sz="4" w:space="0" w:color="000000"/>
            </w:tcBorders>
            <w:shd w:val="clear" w:color="auto" w:fill="D9D9D9"/>
          </w:tcPr>
          <w:p w:rsidR="00AB6368" w:rsidRPr="00D62CD8" w:rsidRDefault="00AB6368"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Obsługa kasy fiskalnej i terminali do transakcji kartami płatniczymi</w:t>
            </w:r>
          </w:p>
        </w:tc>
        <w:tc>
          <w:tcPr>
            <w:tcW w:w="1417" w:type="dxa"/>
            <w:tcBorders>
              <w:bottom w:val="single" w:sz="4" w:space="0" w:color="000000"/>
            </w:tcBorders>
            <w:shd w:val="clear" w:color="auto" w:fill="FFFFFF"/>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9</w:t>
            </w:r>
          </w:p>
        </w:tc>
      </w:tr>
      <w:tr w:rsidR="00AB6368" w:rsidRPr="00D62CD8" w:rsidTr="00D62CD8">
        <w:trPr>
          <w:trHeight w:val="397"/>
        </w:trPr>
        <w:tc>
          <w:tcPr>
            <w:tcW w:w="851" w:type="dxa"/>
            <w:tcBorders>
              <w:bottom w:val="single" w:sz="4" w:space="0" w:color="000000"/>
            </w:tcBorders>
            <w:shd w:val="clear" w:color="auto" w:fill="D9D9D9"/>
          </w:tcPr>
          <w:p w:rsidR="00AB6368" w:rsidRPr="00D62CD8" w:rsidRDefault="00AB6368"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 xml:space="preserve">Pierwsza pomoc </w:t>
            </w:r>
            <w:proofErr w:type="spellStart"/>
            <w:r w:rsidRPr="00D62CD8">
              <w:rPr>
                <w:rFonts w:ascii="Times New Roman" w:hAnsi="Times New Roman" w:cs="Times New Roman"/>
                <w:sz w:val="20"/>
                <w:szCs w:val="20"/>
              </w:rPr>
              <w:t>przedmedyczna</w:t>
            </w:r>
            <w:proofErr w:type="spellEnd"/>
          </w:p>
        </w:tc>
        <w:tc>
          <w:tcPr>
            <w:tcW w:w="1417" w:type="dxa"/>
            <w:tcBorders>
              <w:bottom w:val="single" w:sz="4" w:space="0" w:color="000000"/>
            </w:tcBorders>
            <w:shd w:val="clear" w:color="auto" w:fill="FFFFFF"/>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1</w:t>
            </w:r>
          </w:p>
        </w:tc>
      </w:tr>
      <w:tr w:rsidR="00AB6368" w:rsidRPr="00D62CD8" w:rsidTr="00D62CD8">
        <w:trPr>
          <w:trHeight w:val="397"/>
        </w:trPr>
        <w:tc>
          <w:tcPr>
            <w:tcW w:w="851" w:type="dxa"/>
            <w:tcBorders>
              <w:bottom w:val="single" w:sz="4" w:space="0" w:color="000000"/>
            </w:tcBorders>
            <w:shd w:val="clear" w:color="auto" w:fill="D9D9D9"/>
          </w:tcPr>
          <w:p w:rsidR="00AB6368" w:rsidRPr="00D62CD8" w:rsidRDefault="00AB6368"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Kurs fryzjerski</w:t>
            </w:r>
          </w:p>
        </w:tc>
        <w:tc>
          <w:tcPr>
            <w:tcW w:w="1417" w:type="dxa"/>
            <w:tcBorders>
              <w:bottom w:val="single" w:sz="4" w:space="0" w:color="000000"/>
            </w:tcBorders>
            <w:shd w:val="clear" w:color="auto" w:fill="FFFFFF"/>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2</w:t>
            </w:r>
          </w:p>
        </w:tc>
      </w:tr>
      <w:tr w:rsidR="00AB6368" w:rsidRPr="00D62CD8" w:rsidTr="00D62CD8">
        <w:trPr>
          <w:trHeight w:val="397"/>
        </w:trPr>
        <w:tc>
          <w:tcPr>
            <w:tcW w:w="851" w:type="dxa"/>
            <w:tcBorders>
              <w:bottom w:val="single" w:sz="4" w:space="0" w:color="000000"/>
            </w:tcBorders>
            <w:shd w:val="clear" w:color="auto" w:fill="D9D9D9"/>
          </w:tcPr>
          <w:p w:rsidR="00AB6368" w:rsidRPr="00D62CD8" w:rsidRDefault="00AB6368"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color w:val="000000"/>
                <w:sz w:val="20"/>
                <w:szCs w:val="20"/>
              </w:rPr>
              <w:t>Drwal-pilarz, operator pilarek spalinowych, pielęgnacja drzew</w:t>
            </w:r>
          </w:p>
        </w:tc>
        <w:tc>
          <w:tcPr>
            <w:tcW w:w="1417" w:type="dxa"/>
            <w:tcBorders>
              <w:bottom w:val="single" w:sz="4" w:space="0" w:color="000000"/>
            </w:tcBorders>
            <w:shd w:val="clear" w:color="auto" w:fill="FFFFFF"/>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1</w:t>
            </w:r>
          </w:p>
        </w:tc>
      </w:tr>
      <w:tr w:rsidR="00AB6368" w:rsidRPr="00D62CD8" w:rsidTr="00D62CD8">
        <w:trPr>
          <w:trHeight w:val="397"/>
        </w:trPr>
        <w:tc>
          <w:tcPr>
            <w:tcW w:w="851" w:type="dxa"/>
            <w:tcBorders>
              <w:bottom w:val="single" w:sz="4" w:space="0" w:color="000000"/>
            </w:tcBorders>
            <w:shd w:val="clear" w:color="auto" w:fill="D9D9D9"/>
          </w:tcPr>
          <w:p w:rsidR="00AB6368" w:rsidRPr="00D62CD8" w:rsidRDefault="00AB6368" w:rsidP="00173103">
            <w:pPr>
              <w:pStyle w:val="Akapitzlist"/>
              <w:numPr>
                <w:ilvl w:val="0"/>
                <w:numId w:val="25"/>
              </w:numPr>
              <w:spacing w:line="240" w:lineRule="auto"/>
              <w:contextualSpacing w:val="0"/>
              <w:jc w:val="both"/>
              <w:rPr>
                <w:rFonts w:ascii="Times New Roman" w:hAnsi="Times New Roman"/>
                <w:sz w:val="20"/>
                <w:szCs w:val="20"/>
              </w:rPr>
            </w:pPr>
          </w:p>
        </w:tc>
        <w:tc>
          <w:tcPr>
            <w:tcW w:w="8080" w:type="dxa"/>
            <w:tcBorders>
              <w:bottom w:val="single" w:sz="4" w:space="0" w:color="000000"/>
            </w:tcBorders>
            <w:shd w:val="clear" w:color="auto" w:fill="FFFFCC"/>
            <w:vAlign w:val="center"/>
          </w:tcPr>
          <w:p w:rsidR="00AB6368" w:rsidRPr="00D62CD8" w:rsidRDefault="00AB6368" w:rsidP="008F53FB">
            <w:pPr>
              <w:jc w:val="center"/>
              <w:rPr>
                <w:rFonts w:ascii="Times New Roman" w:hAnsi="Times New Roman" w:cs="Times New Roman"/>
                <w:sz w:val="20"/>
                <w:szCs w:val="20"/>
              </w:rPr>
            </w:pPr>
            <w:r w:rsidRPr="00D62CD8">
              <w:rPr>
                <w:rFonts w:ascii="Times New Roman" w:hAnsi="Times New Roman" w:cs="Times New Roman"/>
                <w:sz w:val="20"/>
                <w:szCs w:val="20"/>
              </w:rPr>
              <w:t>Kurs filmowy</w:t>
            </w:r>
          </w:p>
        </w:tc>
        <w:tc>
          <w:tcPr>
            <w:tcW w:w="1417" w:type="dxa"/>
            <w:tcBorders>
              <w:bottom w:val="single" w:sz="4" w:space="0" w:color="000000"/>
            </w:tcBorders>
            <w:shd w:val="clear" w:color="auto" w:fill="FFFFFF"/>
            <w:vAlign w:val="center"/>
          </w:tcPr>
          <w:p w:rsidR="00AB6368" w:rsidRPr="00D62CD8" w:rsidRDefault="004A0E8D" w:rsidP="004A0E8D">
            <w:pPr>
              <w:jc w:val="center"/>
              <w:rPr>
                <w:rFonts w:ascii="Times New Roman" w:hAnsi="Times New Roman" w:cs="Times New Roman"/>
                <w:sz w:val="20"/>
                <w:szCs w:val="20"/>
              </w:rPr>
            </w:pPr>
            <w:r w:rsidRPr="00D62CD8">
              <w:rPr>
                <w:rFonts w:ascii="Times New Roman" w:hAnsi="Times New Roman" w:cs="Times New Roman"/>
                <w:sz w:val="20"/>
                <w:szCs w:val="20"/>
              </w:rPr>
              <w:t>1</w:t>
            </w:r>
          </w:p>
        </w:tc>
      </w:tr>
      <w:tr w:rsidR="00AB6368" w:rsidRPr="00D62CD8" w:rsidTr="00D62CD8">
        <w:trPr>
          <w:trHeight w:val="397"/>
        </w:trPr>
        <w:tc>
          <w:tcPr>
            <w:tcW w:w="8931" w:type="dxa"/>
            <w:gridSpan w:val="2"/>
            <w:shd w:val="clear" w:color="auto" w:fill="DDD9C3"/>
            <w:vAlign w:val="center"/>
          </w:tcPr>
          <w:p w:rsidR="00AB6368" w:rsidRPr="00D62CD8" w:rsidRDefault="00AB6368" w:rsidP="00173103">
            <w:pPr>
              <w:pStyle w:val="Akapitzlist"/>
              <w:spacing w:line="240" w:lineRule="auto"/>
              <w:ind w:left="0"/>
              <w:rPr>
                <w:rFonts w:ascii="Times New Roman" w:hAnsi="Times New Roman"/>
                <w:sz w:val="20"/>
                <w:szCs w:val="20"/>
              </w:rPr>
            </w:pPr>
            <w:r w:rsidRPr="00D62CD8">
              <w:rPr>
                <w:rFonts w:ascii="Times New Roman" w:hAnsi="Times New Roman"/>
                <w:sz w:val="20"/>
                <w:szCs w:val="20"/>
              </w:rPr>
              <w:t>Razem ilość osób:</w:t>
            </w:r>
          </w:p>
        </w:tc>
        <w:tc>
          <w:tcPr>
            <w:tcW w:w="1417" w:type="dxa"/>
            <w:shd w:val="clear" w:color="auto" w:fill="DDD9C3"/>
            <w:vAlign w:val="center"/>
          </w:tcPr>
          <w:p w:rsidR="00AB6368" w:rsidRPr="00D62CD8" w:rsidRDefault="00AB6368" w:rsidP="00AB6368">
            <w:pPr>
              <w:ind w:right="98"/>
              <w:jc w:val="center"/>
              <w:rPr>
                <w:rFonts w:ascii="Times New Roman" w:hAnsi="Times New Roman" w:cs="Times New Roman"/>
                <w:sz w:val="20"/>
                <w:szCs w:val="20"/>
              </w:rPr>
            </w:pPr>
            <w:r w:rsidRPr="00D62CD8">
              <w:rPr>
                <w:rFonts w:ascii="Times New Roman" w:hAnsi="Times New Roman" w:cs="Times New Roman"/>
                <w:b/>
                <w:sz w:val="20"/>
                <w:szCs w:val="20"/>
              </w:rPr>
              <w:t>81</w:t>
            </w:r>
          </w:p>
        </w:tc>
      </w:tr>
    </w:tbl>
    <w:p w:rsidR="00FF37E9" w:rsidRPr="00173103" w:rsidRDefault="00FF37E9" w:rsidP="00FF37E9">
      <w:pPr>
        <w:spacing w:line="360" w:lineRule="auto"/>
        <w:rPr>
          <w:rFonts w:ascii="Times New Roman" w:eastAsia="Times New Roman" w:hAnsi="Times New Roman" w:cs="Times New Roman"/>
          <w:sz w:val="14"/>
          <w:szCs w:val="28"/>
        </w:rPr>
      </w:pPr>
    </w:p>
    <w:p w:rsidR="00A422A4" w:rsidRPr="00A422A4" w:rsidRDefault="00A422A4" w:rsidP="00173103">
      <w:pPr>
        <w:ind w:firstLine="36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Pr="00A422A4">
        <w:rPr>
          <w:rFonts w:ascii="Times New Roman" w:eastAsia="Times New Roman" w:hAnsi="Times New Roman" w:cs="Times New Roman"/>
          <w:sz w:val="24"/>
          <w:szCs w:val="28"/>
        </w:rPr>
        <w:t xml:space="preserve">W 2010 roku </w:t>
      </w:r>
      <w:r>
        <w:rPr>
          <w:rFonts w:ascii="Times New Roman" w:eastAsia="Times New Roman" w:hAnsi="Times New Roman" w:cs="Times New Roman"/>
          <w:sz w:val="24"/>
          <w:szCs w:val="28"/>
        </w:rPr>
        <w:t xml:space="preserve">urząd finansował koszty studiów podyplomowych w </w:t>
      </w:r>
      <w:r w:rsidRPr="00A422A4">
        <w:rPr>
          <w:rFonts w:ascii="Times New Roman" w:eastAsia="Times New Roman" w:hAnsi="Times New Roman" w:cs="Times New Roman"/>
          <w:b/>
          <w:sz w:val="24"/>
          <w:szCs w:val="28"/>
        </w:rPr>
        <w:t>20 kierunkach</w:t>
      </w:r>
      <w:r>
        <w:rPr>
          <w:rFonts w:ascii="Times New Roman" w:eastAsia="Times New Roman" w:hAnsi="Times New Roman" w:cs="Times New Roman"/>
          <w:sz w:val="24"/>
          <w:szCs w:val="28"/>
        </w:rPr>
        <w:t xml:space="preserve">. Łącznie z takiej formy pomocy skorzystało </w:t>
      </w:r>
      <w:r w:rsidRPr="00A422A4">
        <w:rPr>
          <w:rFonts w:ascii="Times New Roman" w:eastAsia="Times New Roman" w:hAnsi="Times New Roman" w:cs="Times New Roman"/>
          <w:b/>
          <w:sz w:val="24"/>
          <w:szCs w:val="28"/>
        </w:rPr>
        <w:t>30 osób</w:t>
      </w:r>
      <w:r w:rsidRPr="00A422A4">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Jeżeli wnioskowana kwota dofinansowania przekraczała 1500 zł. to zgodnie z rozporządzeniem również następowała partycypacja osoby w kosztach studiów.</w:t>
      </w:r>
    </w:p>
    <w:p w:rsidR="00173103" w:rsidRDefault="00173103">
      <w:pPr>
        <w:rPr>
          <w:rFonts w:ascii="Times New Roman" w:eastAsia="Times New Roman" w:hAnsi="Times New Roman" w:cs="Times New Roman"/>
          <w:b/>
          <w:i/>
          <w:color w:val="006600"/>
          <w:sz w:val="10"/>
          <w:szCs w:val="24"/>
        </w:rPr>
      </w:pPr>
    </w:p>
    <w:p w:rsidR="00E97289" w:rsidRDefault="00E97289"/>
    <w:p w:rsidR="0085781D" w:rsidRPr="004A0E8D" w:rsidRDefault="0085781D" w:rsidP="00BC6AA5">
      <w:pPr>
        <w:pStyle w:val="Akapitzlist"/>
        <w:numPr>
          <w:ilvl w:val="0"/>
          <w:numId w:val="37"/>
        </w:numPr>
        <w:spacing w:after="0"/>
        <w:rPr>
          <w:rFonts w:ascii="Times New Roman" w:hAnsi="Times New Roman"/>
          <w:b/>
          <w:color w:val="006600"/>
          <w:sz w:val="32"/>
          <w:szCs w:val="28"/>
        </w:rPr>
      </w:pPr>
      <w:r w:rsidRPr="004A0E8D">
        <w:rPr>
          <w:rFonts w:ascii="Times New Roman" w:hAnsi="Times New Roman"/>
          <w:b/>
          <w:color w:val="006600"/>
          <w:sz w:val="32"/>
          <w:szCs w:val="28"/>
        </w:rPr>
        <w:t>Realizacja aktywnych form, projektów i  programów rynku pracy za 2010 rok.</w:t>
      </w:r>
    </w:p>
    <w:p w:rsidR="004A0E8D" w:rsidRDefault="004A0E8D" w:rsidP="0063394D">
      <w:pPr>
        <w:spacing w:after="0"/>
        <w:rPr>
          <w:rFonts w:ascii="Times New Roman" w:hAnsi="Times New Roman"/>
          <w:b/>
          <w:color w:val="006600"/>
          <w:sz w:val="16"/>
          <w:szCs w:val="28"/>
        </w:rPr>
      </w:pPr>
    </w:p>
    <w:p w:rsidR="00E97289" w:rsidRPr="00173103" w:rsidRDefault="00E97289" w:rsidP="0063394D">
      <w:pPr>
        <w:spacing w:after="0"/>
        <w:rPr>
          <w:rFonts w:ascii="Times New Roman" w:hAnsi="Times New Roman"/>
          <w:b/>
          <w:color w:val="006600"/>
          <w:sz w:val="16"/>
          <w:szCs w:val="28"/>
        </w:rPr>
      </w:pPr>
    </w:p>
    <w:p w:rsidR="0085781D" w:rsidRPr="00084678" w:rsidRDefault="0085781D" w:rsidP="00D62CD8">
      <w:pPr>
        <w:pStyle w:val="Tekstpodstawowy"/>
        <w:spacing w:before="0" w:after="0"/>
        <w:ind w:firstLine="708"/>
        <w:rPr>
          <w:color w:val="000000" w:themeColor="text1"/>
        </w:rPr>
      </w:pPr>
      <w:r w:rsidRPr="00084678">
        <w:rPr>
          <w:color w:val="000000" w:themeColor="text1"/>
        </w:rPr>
        <w:t>Działania urzędu w zakresie realizacji aktywnych programów rynku pracy w sposób szczególny skierowane są na pomoc osobom będącym w szczególnej sytuacji na rynku pracy, o których mowa  w art. 49 ustawy o promocji zatrudnienia i instytucjach rynku pracy.</w:t>
      </w:r>
    </w:p>
    <w:p w:rsidR="0085781D" w:rsidRPr="00084678" w:rsidRDefault="0085781D" w:rsidP="00D62CD8">
      <w:pPr>
        <w:pStyle w:val="Tekstpodstawowy"/>
        <w:spacing w:before="0" w:after="0"/>
        <w:ind w:firstLine="0"/>
        <w:rPr>
          <w:b/>
          <w:bCs/>
          <w:caps/>
          <w:color w:val="000000" w:themeColor="text1"/>
        </w:rPr>
      </w:pPr>
      <w:r w:rsidRPr="00084678">
        <w:rPr>
          <w:color w:val="000000" w:themeColor="text1"/>
        </w:rPr>
        <w:t xml:space="preserve">     </w:t>
      </w:r>
      <w:r w:rsidR="00FF37E9">
        <w:rPr>
          <w:color w:val="000000" w:themeColor="text1"/>
        </w:rPr>
        <w:tab/>
      </w:r>
      <w:r w:rsidRPr="00084678">
        <w:rPr>
          <w:color w:val="000000" w:themeColor="text1"/>
        </w:rPr>
        <w:t xml:space="preserve">Rok 2010, z uwagi na znaczną kwotę środków stanowiących Rezerwę Ministra i tym samym  możliwość  ich pozyskania był  rokiem, w  którym zrealizowano </w:t>
      </w:r>
      <w:r w:rsidRPr="00084678">
        <w:rPr>
          <w:b/>
          <w:color w:val="000000" w:themeColor="text1"/>
        </w:rPr>
        <w:t xml:space="preserve">7 </w:t>
      </w:r>
      <w:r w:rsidRPr="00084678">
        <w:rPr>
          <w:color w:val="000000" w:themeColor="text1"/>
        </w:rPr>
        <w:t xml:space="preserve">programów    rynku pracy w zakresie aktywizacji osób bezrobotnych. W odpowiedzi na każdy ogłaszany przez Ministerstwo Pracy i Polityki Społecznej konkurs występowaliśmy z wnioskami </w:t>
      </w:r>
      <w:r w:rsidRPr="00084678">
        <w:rPr>
          <w:color w:val="000000" w:themeColor="text1"/>
        </w:rPr>
        <w:br/>
        <w:t>o pozyskanie dodat</w:t>
      </w:r>
      <w:r w:rsidR="003479E5">
        <w:rPr>
          <w:color w:val="000000" w:themeColor="text1"/>
        </w:rPr>
        <w:t>kowych środków i w konsekwencji</w:t>
      </w:r>
      <w:r w:rsidRPr="00084678">
        <w:rPr>
          <w:color w:val="000000" w:themeColor="text1"/>
        </w:rPr>
        <w:t xml:space="preserve"> udało </w:t>
      </w:r>
      <w:r w:rsidR="00173103" w:rsidRPr="00084678">
        <w:rPr>
          <w:color w:val="000000" w:themeColor="text1"/>
        </w:rPr>
        <w:t xml:space="preserve">mam </w:t>
      </w:r>
      <w:r w:rsidRPr="00084678">
        <w:rPr>
          <w:color w:val="000000" w:themeColor="text1"/>
        </w:rPr>
        <w:t xml:space="preserve">się pozyskać środki </w:t>
      </w:r>
      <w:r w:rsidR="00173103">
        <w:rPr>
          <w:color w:val="000000" w:themeColor="text1"/>
        </w:rPr>
        <w:br/>
      </w:r>
      <w:r w:rsidRPr="00084678">
        <w:rPr>
          <w:color w:val="000000" w:themeColor="text1"/>
        </w:rPr>
        <w:t xml:space="preserve">w ogólnej kwocie </w:t>
      </w:r>
      <w:r w:rsidRPr="00084678">
        <w:rPr>
          <w:b/>
          <w:color w:val="000000" w:themeColor="text1"/>
          <w:szCs w:val="24"/>
        </w:rPr>
        <w:t>3.813.700,- zł.</w:t>
      </w:r>
      <w:r w:rsidR="003479E5">
        <w:rPr>
          <w:color w:val="000000" w:themeColor="text1"/>
          <w:szCs w:val="24"/>
        </w:rPr>
        <w:t xml:space="preserve"> </w:t>
      </w:r>
      <w:r w:rsidR="000F10EB" w:rsidRPr="000F10EB">
        <w:rPr>
          <w:color w:val="000000" w:themeColor="text1"/>
          <w:szCs w:val="24"/>
        </w:rPr>
        <w:t>co</w:t>
      </w:r>
      <w:r>
        <w:rPr>
          <w:color w:val="000000" w:themeColor="text1"/>
          <w:szCs w:val="24"/>
        </w:rPr>
        <w:t xml:space="preserve"> </w:t>
      </w:r>
      <w:r w:rsidR="000F10EB">
        <w:rPr>
          <w:color w:val="000000" w:themeColor="text1"/>
          <w:szCs w:val="24"/>
        </w:rPr>
        <w:t>pozwoliło</w:t>
      </w:r>
      <w:r w:rsidR="003479E5">
        <w:rPr>
          <w:color w:val="000000" w:themeColor="text1"/>
          <w:szCs w:val="24"/>
        </w:rPr>
        <w:t xml:space="preserve"> na </w:t>
      </w:r>
      <w:r w:rsidRPr="00084678">
        <w:rPr>
          <w:color w:val="000000" w:themeColor="text1"/>
          <w:szCs w:val="24"/>
        </w:rPr>
        <w:t>objęcie aktywizacją zawodową większej grupy osób bezrobotnych m. in. w ramach zrealizowanych programów.</w:t>
      </w:r>
    </w:p>
    <w:p w:rsidR="0085781D" w:rsidRPr="009930BE" w:rsidRDefault="0085781D" w:rsidP="00D62CD8">
      <w:pPr>
        <w:pStyle w:val="Tekstpodstawowy"/>
        <w:spacing w:before="0" w:after="0"/>
        <w:ind w:firstLine="0"/>
      </w:pPr>
      <w:r w:rsidRPr="009930BE">
        <w:t xml:space="preserve">     </w:t>
      </w:r>
      <w:r w:rsidR="00FF37E9">
        <w:tab/>
      </w:r>
      <w:r w:rsidRPr="009930BE">
        <w:t xml:space="preserve">Na dzień </w:t>
      </w:r>
      <w:r w:rsidRPr="009930BE">
        <w:rPr>
          <w:b/>
        </w:rPr>
        <w:t>31.12.2010</w:t>
      </w:r>
      <w:r w:rsidR="0048470D">
        <w:rPr>
          <w:b/>
        </w:rPr>
        <w:t xml:space="preserve"> </w:t>
      </w:r>
      <w:r w:rsidRPr="009930BE">
        <w:rPr>
          <w:b/>
        </w:rPr>
        <w:t>r.</w:t>
      </w:r>
      <w:r w:rsidRPr="009930BE">
        <w:t xml:space="preserve"> urząd posiadał środki finansowe z przeznaczeniem na aktywne programy rynku pracy w łącznej wysokości </w:t>
      </w:r>
      <w:r w:rsidRPr="009930BE">
        <w:rPr>
          <w:b/>
          <w:bCs/>
          <w:u w:val="single"/>
        </w:rPr>
        <w:t>14.597.100,- zł</w:t>
      </w:r>
      <w:r w:rsidR="003479E5">
        <w:rPr>
          <w:b/>
          <w:bCs/>
        </w:rPr>
        <w:t>.</w:t>
      </w:r>
      <w:r w:rsidRPr="009930BE">
        <w:rPr>
          <w:b/>
          <w:bCs/>
        </w:rPr>
        <w:t xml:space="preserve"> </w:t>
      </w:r>
      <w:r w:rsidRPr="009930BE">
        <w:t>w tym:</w:t>
      </w:r>
    </w:p>
    <w:p w:rsidR="0085781D" w:rsidRPr="009930BE" w:rsidRDefault="0085781D" w:rsidP="00D62CD8">
      <w:pPr>
        <w:numPr>
          <w:ilvl w:val="0"/>
          <w:numId w:val="8"/>
        </w:numPr>
        <w:spacing w:after="0" w:line="360" w:lineRule="auto"/>
        <w:ind w:left="360" w:right="142"/>
        <w:jc w:val="both"/>
        <w:rPr>
          <w:rFonts w:ascii="Times New Roman" w:hAnsi="Times New Roman"/>
          <w:sz w:val="24"/>
          <w:szCs w:val="24"/>
        </w:rPr>
      </w:pPr>
      <w:r w:rsidRPr="009930BE">
        <w:rPr>
          <w:rFonts w:ascii="Times New Roman" w:hAnsi="Times New Roman"/>
          <w:sz w:val="24"/>
          <w:szCs w:val="24"/>
        </w:rPr>
        <w:t xml:space="preserve">Fundusz Pracy w kwocie </w:t>
      </w:r>
      <w:r w:rsidRPr="009930BE">
        <w:rPr>
          <w:rFonts w:ascii="Times New Roman" w:hAnsi="Times New Roman"/>
          <w:b/>
          <w:bCs/>
          <w:sz w:val="24"/>
          <w:szCs w:val="24"/>
        </w:rPr>
        <w:t xml:space="preserve">7.009.200,- zł. </w:t>
      </w:r>
      <w:r w:rsidRPr="009930BE">
        <w:rPr>
          <w:rFonts w:ascii="Times New Roman" w:hAnsi="Times New Roman"/>
          <w:sz w:val="24"/>
          <w:szCs w:val="24"/>
        </w:rPr>
        <w:t>w ramach którego realizowane są programy na rzecz promocji zatrudnienia, łagodzenia skutków bezr</w:t>
      </w:r>
      <w:r>
        <w:rPr>
          <w:rFonts w:ascii="Times New Roman" w:hAnsi="Times New Roman"/>
          <w:sz w:val="24"/>
          <w:szCs w:val="24"/>
        </w:rPr>
        <w:t>obocia  i aktywizacji zawodowej</w:t>
      </w:r>
    </w:p>
    <w:p w:rsidR="0085781D" w:rsidRPr="009930BE" w:rsidRDefault="0085781D" w:rsidP="00D62CD8">
      <w:pPr>
        <w:numPr>
          <w:ilvl w:val="0"/>
          <w:numId w:val="8"/>
        </w:numPr>
        <w:spacing w:after="0" w:line="360" w:lineRule="auto"/>
        <w:ind w:left="360" w:right="142"/>
        <w:jc w:val="both"/>
        <w:rPr>
          <w:rFonts w:ascii="Times New Roman" w:hAnsi="Times New Roman"/>
          <w:sz w:val="24"/>
          <w:szCs w:val="24"/>
        </w:rPr>
      </w:pPr>
      <w:r w:rsidRPr="009930BE">
        <w:rPr>
          <w:rFonts w:ascii="Times New Roman" w:hAnsi="Times New Roman"/>
          <w:sz w:val="24"/>
          <w:szCs w:val="24"/>
        </w:rPr>
        <w:t xml:space="preserve">dodatkowe środki w kwocie </w:t>
      </w:r>
      <w:r w:rsidRPr="009930BE">
        <w:rPr>
          <w:rFonts w:ascii="Times New Roman" w:hAnsi="Times New Roman"/>
          <w:b/>
          <w:sz w:val="24"/>
          <w:szCs w:val="24"/>
        </w:rPr>
        <w:t>3.774.200,- zł.</w:t>
      </w:r>
      <w:r w:rsidRPr="009930BE">
        <w:rPr>
          <w:rFonts w:ascii="Times New Roman" w:hAnsi="Times New Roman"/>
          <w:sz w:val="24"/>
          <w:szCs w:val="24"/>
        </w:rPr>
        <w:t xml:space="preserve"> z rezerwy Marszałka Województwa na realizację zadań w ramach Europejskiego Funduszu Społecznego</w:t>
      </w:r>
    </w:p>
    <w:p w:rsidR="0085781D" w:rsidRPr="00173103" w:rsidRDefault="0085781D" w:rsidP="00D62CD8">
      <w:pPr>
        <w:numPr>
          <w:ilvl w:val="0"/>
          <w:numId w:val="8"/>
        </w:numPr>
        <w:spacing w:after="0" w:line="360" w:lineRule="auto"/>
        <w:ind w:left="360" w:right="142"/>
        <w:jc w:val="both"/>
        <w:rPr>
          <w:rFonts w:ascii="Times New Roman" w:hAnsi="Times New Roman"/>
          <w:sz w:val="24"/>
          <w:szCs w:val="24"/>
        </w:rPr>
      </w:pPr>
      <w:r w:rsidRPr="00981690">
        <w:rPr>
          <w:rFonts w:ascii="Times New Roman" w:hAnsi="Times New Roman"/>
          <w:sz w:val="24"/>
          <w:szCs w:val="24"/>
        </w:rPr>
        <w:t xml:space="preserve">dodatkowe środki pozyskane z rezerwy Ministra w kwocie  </w:t>
      </w:r>
      <w:r w:rsidRPr="00981690">
        <w:rPr>
          <w:rFonts w:ascii="Times New Roman" w:hAnsi="Times New Roman"/>
          <w:b/>
          <w:sz w:val="24"/>
          <w:szCs w:val="24"/>
        </w:rPr>
        <w:t>3.813.700,- zł</w:t>
      </w:r>
      <w:r>
        <w:rPr>
          <w:rFonts w:ascii="Times New Roman" w:hAnsi="Times New Roman"/>
          <w:b/>
          <w:sz w:val="24"/>
          <w:szCs w:val="24"/>
        </w:rPr>
        <w:t>.</w:t>
      </w:r>
      <w:r w:rsidRPr="00084678">
        <w:rPr>
          <w:sz w:val="24"/>
          <w:szCs w:val="24"/>
        </w:rPr>
        <w:t xml:space="preserve"> </w:t>
      </w:r>
    </w:p>
    <w:p w:rsidR="00E97289" w:rsidRDefault="00E97289" w:rsidP="00D62CD8">
      <w:pPr>
        <w:spacing w:line="360" w:lineRule="auto"/>
        <w:ind w:right="142"/>
        <w:rPr>
          <w:rFonts w:ascii="Times New Roman" w:hAnsi="Times New Roman"/>
          <w:b/>
          <w:color w:val="008000"/>
          <w:sz w:val="24"/>
          <w:szCs w:val="24"/>
        </w:rPr>
      </w:pPr>
    </w:p>
    <w:p w:rsidR="00871ABB" w:rsidRDefault="00871ABB" w:rsidP="00871ABB">
      <w:pPr>
        <w:ind w:right="142"/>
        <w:rPr>
          <w:rFonts w:ascii="Times New Roman" w:hAnsi="Times New Roman"/>
          <w:b/>
          <w:color w:val="008000"/>
          <w:sz w:val="24"/>
          <w:szCs w:val="24"/>
        </w:rPr>
      </w:pPr>
    </w:p>
    <w:p w:rsidR="00D62CD8" w:rsidRDefault="00D62CD8">
      <w:pPr>
        <w:rPr>
          <w:rFonts w:ascii="Times New Roman" w:hAnsi="Times New Roman"/>
          <w:b/>
          <w:color w:val="008000"/>
          <w:sz w:val="24"/>
          <w:szCs w:val="24"/>
        </w:rPr>
      </w:pPr>
      <w:r>
        <w:rPr>
          <w:rFonts w:ascii="Times New Roman" w:hAnsi="Times New Roman"/>
          <w:b/>
          <w:color w:val="008000"/>
          <w:sz w:val="24"/>
          <w:szCs w:val="24"/>
        </w:rPr>
        <w:br w:type="page"/>
      </w:r>
    </w:p>
    <w:p w:rsidR="00E97289" w:rsidRPr="00E97289" w:rsidRDefault="00E97289" w:rsidP="00E97289">
      <w:pPr>
        <w:ind w:right="142"/>
        <w:jc w:val="center"/>
        <w:rPr>
          <w:rFonts w:ascii="Times New Roman" w:hAnsi="Times New Roman"/>
          <w:b/>
          <w:color w:val="008000"/>
          <w:sz w:val="24"/>
          <w:szCs w:val="24"/>
        </w:rPr>
      </w:pPr>
      <w:r w:rsidRPr="006C0DB1">
        <w:rPr>
          <w:rFonts w:ascii="Times New Roman" w:hAnsi="Times New Roman"/>
          <w:b/>
          <w:color w:val="008000"/>
          <w:sz w:val="24"/>
          <w:szCs w:val="24"/>
        </w:rPr>
        <w:t>PROG</w:t>
      </w:r>
      <w:r w:rsidR="0085781D" w:rsidRPr="006C0DB1">
        <w:rPr>
          <w:rFonts w:ascii="Times New Roman" w:hAnsi="Times New Roman"/>
          <w:b/>
          <w:color w:val="008000"/>
          <w:sz w:val="24"/>
          <w:szCs w:val="24"/>
        </w:rPr>
        <w:t>RAMY REALIZOWANE W RAMACH ŚRODKÓW FUNDUSZU PRACY</w:t>
      </w:r>
    </w:p>
    <w:p w:rsidR="00E97289" w:rsidRPr="00173103" w:rsidRDefault="00E97289" w:rsidP="00086E07">
      <w:pPr>
        <w:ind w:right="142"/>
        <w:jc w:val="center"/>
        <w:rPr>
          <w:rFonts w:ascii="Times New Roman" w:hAnsi="Times New Roman"/>
          <w:b/>
          <w:color w:val="008000"/>
          <w:sz w:val="2"/>
          <w:szCs w:val="24"/>
        </w:rPr>
      </w:pPr>
    </w:p>
    <w:p w:rsidR="0085781D" w:rsidRDefault="0085781D" w:rsidP="0085781D">
      <w:pPr>
        <w:tabs>
          <w:tab w:val="num" w:pos="0"/>
        </w:tabs>
        <w:spacing w:after="120" w:line="240" w:lineRule="auto"/>
        <w:jc w:val="both"/>
        <w:rPr>
          <w:rFonts w:ascii="Times New Roman" w:hAnsi="Times New Roman"/>
          <w:b/>
          <w:sz w:val="24"/>
          <w:szCs w:val="24"/>
        </w:rPr>
      </w:pPr>
      <w:r w:rsidRPr="006C0DB1">
        <w:rPr>
          <w:rFonts w:ascii="Times New Roman" w:hAnsi="Times New Roman"/>
          <w:b/>
          <w:sz w:val="24"/>
          <w:szCs w:val="24"/>
        </w:rPr>
        <w:t>1.</w:t>
      </w:r>
      <w:r w:rsidRPr="006C0DB1">
        <w:rPr>
          <w:rFonts w:ascii="Times New Roman" w:hAnsi="Times New Roman"/>
          <w:b/>
          <w:sz w:val="28"/>
          <w:szCs w:val="24"/>
        </w:rPr>
        <w:t xml:space="preserve"> </w:t>
      </w:r>
      <w:r w:rsidRPr="006C0DB1">
        <w:rPr>
          <w:rFonts w:ascii="Times New Roman" w:hAnsi="Times New Roman"/>
          <w:b/>
          <w:sz w:val="24"/>
          <w:szCs w:val="24"/>
        </w:rPr>
        <w:t>PROGRAM „WIOSENNE PORZĄDKI”</w:t>
      </w:r>
    </w:p>
    <w:p w:rsidR="00E97289" w:rsidRPr="00E97289" w:rsidRDefault="00E97289" w:rsidP="0085781D">
      <w:pPr>
        <w:tabs>
          <w:tab w:val="num" w:pos="0"/>
        </w:tabs>
        <w:spacing w:after="120" w:line="240" w:lineRule="auto"/>
        <w:jc w:val="both"/>
        <w:rPr>
          <w:rFonts w:ascii="Times New Roman" w:hAnsi="Times New Roman"/>
          <w:b/>
          <w:sz w:val="16"/>
          <w:szCs w:val="24"/>
        </w:rPr>
      </w:pPr>
    </w:p>
    <w:tbl>
      <w:tblPr>
        <w:tblW w:w="5571" w:type="pct"/>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409"/>
        <w:gridCol w:w="3260"/>
        <w:gridCol w:w="1987"/>
        <w:gridCol w:w="1275"/>
        <w:gridCol w:w="1418"/>
      </w:tblGrid>
      <w:tr w:rsidR="0085781D" w:rsidRPr="00BB473F" w:rsidTr="00914569">
        <w:tc>
          <w:tcPr>
            <w:tcW w:w="1164"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 w:val="center" w:pos="1221"/>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Cel programu</w:t>
            </w:r>
          </w:p>
        </w:tc>
        <w:tc>
          <w:tcPr>
            <w:tcW w:w="1575"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Beneficjenci</w:t>
            </w:r>
          </w:p>
        </w:tc>
        <w:tc>
          <w:tcPr>
            <w:tcW w:w="960"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Rezultaty</w:t>
            </w:r>
          </w:p>
        </w:tc>
        <w:tc>
          <w:tcPr>
            <w:tcW w:w="616"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Koszt programu</w:t>
            </w:r>
          </w:p>
        </w:tc>
        <w:tc>
          <w:tcPr>
            <w:tcW w:w="685"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Realizacja programu</w:t>
            </w:r>
          </w:p>
        </w:tc>
      </w:tr>
      <w:tr w:rsidR="0085781D" w:rsidRPr="00BB473F" w:rsidTr="00914569">
        <w:trPr>
          <w:trHeight w:val="2665"/>
        </w:trPr>
        <w:tc>
          <w:tcPr>
            <w:tcW w:w="1164" w:type="pct"/>
            <w:tcBorders>
              <w:top w:val="double" w:sz="2" w:space="0" w:color="auto"/>
              <w:left w:val="double" w:sz="2" w:space="0" w:color="auto"/>
              <w:bottom w:val="double" w:sz="2" w:space="0" w:color="auto"/>
              <w:right w:val="double" w:sz="2" w:space="0" w:color="auto"/>
            </w:tcBorders>
            <w:vAlign w:val="center"/>
          </w:tcPr>
          <w:p w:rsidR="00173103" w:rsidRDefault="0085781D" w:rsidP="00914569">
            <w:pPr>
              <w:widowControl w:val="0"/>
              <w:tabs>
                <w:tab w:val="left" w:pos="567"/>
              </w:tabs>
              <w:autoSpaceDE w:val="0"/>
              <w:autoSpaceDN w:val="0"/>
              <w:adjustRightInd w:val="0"/>
              <w:spacing w:after="0" w:line="240" w:lineRule="auto"/>
              <w:jc w:val="center"/>
              <w:rPr>
                <w:rFonts w:ascii="Times New Roman" w:hAnsi="Times New Roman"/>
                <w:b/>
                <w:bCs/>
              </w:rPr>
            </w:pPr>
            <w:r w:rsidRPr="00BB473F">
              <w:rPr>
                <w:rFonts w:ascii="Times New Roman" w:hAnsi="Times New Roman"/>
                <w:b/>
                <w:bCs/>
              </w:rPr>
              <w:t xml:space="preserve">Aktywizacja zawodowa oraz zmiana postaw osób bezrobotnych </w:t>
            </w:r>
            <w:r w:rsidRPr="00BB473F">
              <w:rPr>
                <w:rFonts w:ascii="Times New Roman" w:hAnsi="Times New Roman"/>
                <w:b/>
                <w:bCs/>
              </w:rPr>
              <w:br/>
              <w:t xml:space="preserve">o niskich kwalifikacjach zawodowych w celu zwiększenia szans </w:t>
            </w:r>
            <w:r w:rsidRPr="00BB473F">
              <w:rPr>
                <w:rFonts w:ascii="Times New Roman" w:hAnsi="Times New Roman"/>
                <w:b/>
                <w:bCs/>
              </w:rPr>
              <w:br/>
              <w:t>na pozyskanie zatrudnienia</w:t>
            </w:r>
          </w:p>
          <w:p w:rsidR="00914569" w:rsidRPr="00BB473F" w:rsidRDefault="00914569" w:rsidP="00173103">
            <w:pPr>
              <w:widowControl w:val="0"/>
              <w:tabs>
                <w:tab w:val="left" w:pos="567"/>
              </w:tabs>
              <w:autoSpaceDE w:val="0"/>
              <w:autoSpaceDN w:val="0"/>
              <w:adjustRightInd w:val="0"/>
              <w:spacing w:after="0" w:line="240" w:lineRule="auto"/>
              <w:rPr>
                <w:rFonts w:ascii="Times New Roman" w:hAnsi="Times New Roman"/>
                <w:b/>
                <w:bCs/>
              </w:rPr>
            </w:pPr>
          </w:p>
        </w:tc>
        <w:tc>
          <w:tcPr>
            <w:tcW w:w="1575" w:type="pct"/>
            <w:tcBorders>
              <w:top w:val="double" w:sz="2" w:space="0" w:color="auto"/>
              <w:left w:val="double" w:sz="2" w:space="0" w:color="auto"/>
              <w:bottom w:val="double" w:sz="2" w:space="0" w:color="auto"/>
              <w:right w:val="double" w:sz="2" w:space="0" w:color="auto"/>
            </w:tcBorders>
            <w:vAlign w:val="center"/>
          </w:tcPr>
          <w:p w:rsidR="0085781D" w:rsidRPr="00914569" w:rsidRDefault="0085781D" w:rsidP="00E2358E">
            <w:pPr>
              <w:widowControl w:val="0"/>
              <w:tabs>
                <w:tab w:val="left" w:pos="0"/>
              </w:tabs>
              <w:autoSpaceDE w:val="0"/>
              <w:autoSpaceDN w:val="0"/>
              <w:adjustRightInd w:val="0"/>
              <w:spacing w:after="0" w:line="240" w:lineRule="auto"/>
              <w:rPr>
                <w:rFonts w:ascii="Times New Roman" w:hAnsi="Times New Roman"/>
                <w:sz w:val="2"/>
              </w:rPr>
            </w:pPr>
          </w:p>
          <w:p w:rsidR="0085781D" w:rsidRPr="00BB473F" w:rsidRDefault="0085781D" w:rsidP="0085781D">
            <w:pPr>
              <w:pStyle w:val="Akapitzlist"/>
              <w:widowControl w:val="0"/>
              <w:numPr>
                <w:ilvl w:val="0"/>
                <w:numId w:val="13"/>
              </w:numPr>
              <w:tabs>
                <w:tab w:val="left" w:pos="0"/>
              </w:tabs>
              <w:autoSpaceDE w:val="0"/>
              <w:autoSpaceDN w:val="0"/>
              <w:adjustRightInd w:val="0"/>
              <w:spacing w:after="0" w:line="240" w:lineRule="auto"/>
              <w:rPr>
                <w:rFonts w:ascii="Times New Roman" w:hAnsi="Times New Roman"/>
              </w:rPr>
            </w:pPr>
            <w:r w:rsidRPr="00BB473F">
              <w:rPr>
                <w:rFonts w:ascii="Times New Roman" w:hAnsi="Times New Roman"/>
              </w:rPr>
              <w:t>osoby długotrwale bezrobotne</w:t>
            </w:r>
          </w:p>
          <w:p w:rsidR="0085781D" w:rsidRPr="00E2358E" w:rsidRDefault="0085781D" w:rsidP="0085781D">
            <w:pPr>
              <w:widowControl w:val="0"/>
              <w:tabs>
                <w:tab w:val="left" w:pos="0"/>
              </w:tabs>
              <w:autoSpaceDE w:val="0"/>
              <w:autoSpaceDN w:val="0"/>
              <w:adjustRightInd w:val="0"/>
              <w:spacing w:after="0" w:line="240" w:lineRule="auto"/>
              <w:jc w:val="center"/>
              <w:rPr>
                <w:rFonts w:ascii="Times New Roman" w:hAnsi="Times New Roman"/>
                <w:sz w:val="8"/>
              </w:rPr>
            </w:pPr>
          </w:p>
          <w:p w:rsidR="0085781D" w:rsidRPr="00BB473F" w:rsidRDefault="0085781D" w:rsidP="0085781D">
            <w:pPr>
              <w:pStyle w:val="Akapitzlist"/>
              <w:widowControl w:val="0"/>
              <w:numPr>
                <w:ilvl w:val="0"/>
                <w:numId w:val="13"/>
              </w:numPr>
              <w:tabs>
                <w:tab w:val="left" w:pos="0"/>
              </w:tabs>
              <w:autoSpaceDE w:val="0"/>
              <w:autoSpaceDN w:val="0"/>
              <w:adjustRightInd w:val="0"/>
              <w:spacing w:after="0" w:line="240" w:lineRule="auto"/>
              <w:rPr>
                <w:rFonts w:ascii="Times New Roman" w:hAnsi="Times New Roman"/>
              </w:rPr>
            </w:pPr>
            <w:r w:rsidRPr="00BB473F">
              <w:rPr>
                <w:rFonts w:ascii="Times New Roman" w:hAnsi="Times New Roman"/>
              </w:rPr>
              <w:t>osoby powyżej 45 roku życia</w:t>
            </w:r>
          </w:p>
          <w:p w:rsidR="0085781D" w:rsidRPr="00E2358E" w:rsidRDefault="0085781D" w:rsidP="0085781D">
            <w:pPr>
              <w:widowControl w:val="0"/>
              <w:tabs>
                <w:tab w:val="left" w:pos="0"/>
              </w:tabs>
              <w:autoSpaceDE w:val="0"/>
              <w:autoSpaceDN w:val="0"/>
              <w:adjustRightInd w:val="0"/>
              <w:spacing w:after="0" w:line="240" w:lineRule="auto"/>
              <w:jc w:val="center"/>
              <w:rPr>
                <w:rFonts w:ascii="Times New Roman" w:hAnsi="Times New Roman"/>
                <w:sz w:val="8"/>
              </w:rPr>
            </w:pPr>
          </w:p>
          <w:p w:rsidR="00173103" w:rsidRDefault="0085781D" w:rsidP="00173103">
            <w:pPr>
              <w:pStyle w:val="Akapitzlist"/>
              <w:widowControl w:val="0"/>
              <w:numPr>
                <w:ilvl w:val="0"/>
                <w:numId w:val="13"/>
              </w:numPr>
              <w:tabs>
                <w:tab w:val="left" w:pos="0"/>
              </w:tabs>
              <w:autoSpaceDE w:val="0"/>
              <w:autoSpaceDN w:val="0"/>
              <w:adjustRightInd w:val="0"/>
              <w:spacing w:after="0" w:line="240" w:lineRule="auto"/>
              <w:rPr>
                <w:rFonts w:ascii="Times New Roman" w:hAnsi="Times New Roman"/>
              </w:rPr>
            </w:pPr>
            <w:r w:rsidRPr="00BB473F">
              <w:rPr>
                <w:rFonts w:ascii="Times New Roman" w:hAnsi="Times New Roman"/>
              </w:rPr>
              <w:t>osoby bez kwalifikacji zawodowych, bez doświadczenia zawodowego lub bez wykształcenia średniego</w:t>
            </w:r>
          </w:p>
          <w:p w:rsidR="00914569" w:rsidRPr="00914569" w:rsidRDefault="00914569" w:rsidP="00914569">
            <w:pPr>
              <w:widowControl w:val="0"/>
              <w:tabs>
                <w:tab w:val="left" w:pos="0"/>
              </w:tabs>
              <w:autoSpaceDE w:val="0"/>
              <w:autoSpaceDN w:val="0"/>
              <w:adjustRightInd w:val="0"/>
              <w:spacing w:after="0" w:line="240" w:lineRule="auto"/>
              <w:rPr>
                <w:rFonts w:ascii="Times New Roman" w:hAnsi="Times New Roman"/>
              </w:rPr>
            </w:pPr>
          </w:p>
        </w:tc>
        <w:tc>
          <w:tcPr>
            <w:tcW w:w="960" w:type="pct"/>
            <w:tcBorders>
              <w:top w:val="double" w:sz="2" w:space="0" w:color="auto"/>
              <w:left w:val="double" w:sz="2" w:space="0" w:color="auto"/>
              <w:bottom w:val="double" w:sz="2" w:space="0" w:color="auto"/>
              <w:right w:val="double" w:sz="2" w:space="0" w:color="auto"/>
            </w:tcBorders>
          </w:tcPr>
          <w:p w:rsidR="0085781D" w:rsidRPr="00BB473F" w:rsidRDefault="0085781D" w:rsidP="00173103">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b/>
              </w:rPr>
              <w:t>28</w:t>
            </w:r>
            <w:r w:rsidRPr="00BB473F">
              <w:rPr>
                <w:rFonts w:ascii="Times New Roman" w:hAnsi="Times New Roman"/>
              </w:rPr>
              <w:t xml:space="preserve">  osób</w:t>
            </w:r>
            <w:r w:rsidR="00173103">
              <w:rPr>
                <w:rFonts w:ascii="Times New Roman" w:hAnsi="Times New Roman"/>
              </w:rPr>
              <w:t xml:space="preserve"> skierowano</w:t>
            </w:r>
          </w:p>
          <w:p w:rsidR="0085781D" w:rsidRDefault="0085781D" w:rsidP="0085781D">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rPr>
              <w:t>na szkolenie</w:t>
            </w:r>
            <w:r w:rsidRPr="00BB473F">
              <w:rPr>
                <w:rFonts w:ascii="Times New Roman" w:hAnsi="Times New Roman"/>
              </w:rPr>
              <w:br/>
              <w:t xml:space="preserve"> z zakresu Aktywnego poszukiwania pracy a następnie do pracy </w:t>
            </w:r>
            <w:r w:rsidRPr="00BB473F">
              <w:rPr>
                <w:rFonts w:ascii="Times New Roman" w:hAnsi="Times New Roman"/>
              </w:rPr>
              <w:br/>
              <w:t xml:space="preserve"> w ramach robót publicznych</w:t>
            </w:r>
          </w:p>
          <w:p w:rsidR="00173103" w:rsidRPr="00914569" w:rsidRDefault="00173103" w:rsidP="0085781D">
            <w:pPr>
              <w:widowControl w:val="0"/>
              <w:tabs>
                <w:tab w:val="left" w:pos="715"/>
              </w:tabs>
              <w:autoSpaceDE w:val="0"/>
              <w:autoSpaceDN w:val="0"/>
              <w:adjustRightInd w:val="0"/>
              <w:spacing w:after="0" w:line="240" w:lineRule="auto"/>
              <w:jc w:val="center"/>
              <w:rPr>
                <w:rFonts w:ascii="Times New Roman" w:hAnsi="Times New Roman"/>
                <w:sz w:val="16"/>
              </w:rPr>
            </w:pPr>
          </w:p>
        </w:tc>
        <w:tc>
          <w:tcPr>
            <w:tcW w:w="616" w:type="pct"/>
            <w:tcBorders>
              <w:top w:val="double" w:sz="2" w:space="0" w:color="auto"/>
              <w:left w:val="double" w:sz="2" w:space="0" w:color="auto"/>
              <w:bottom w:val="double" w:sz="2" w:space="0" w:color="auto"/>
              <w:right w:val="double" w:sz="2" w:space="0" w:color="auto"/>
            </w:tcBorders>
            <w:vAlign w:val="center"/>
          </w:tcPr>
          <w:p w:rsidR="0085781D" w:rsidRDefault="0085781D" w:rsidP="0085781D">
            <w:pPr>
              <w:widowControl w:val="0"/>
              <w:tabs>
                <w:tab w:val="left" w:pos="715"/>
              </w:tabs>
              <w:autoSpaceDE w:val="0"/>
              <w:autoSpaceDN w:val="0"/>
              <w:adjustRightInd w:val="0"/>
              <w:spacing w:line="240" w:lineRule="auto"/>
              <w:jc w:val="center"/>
              <w:rPr>
                <w:rFonts w:ascii="Times New Roman" w:hAnsi="Times New Roman"/>
                <w:b/>
              </w:rPr>
            </w:pPr>
            <w:r w:rsidRPr="00BB473F">
              <w:rPr>
                <w:rFonts w:ascii="Times New Roman" w:hAnsi="Times New Roman"/>
                <w:b/>
              </w:rPr>
              <w:t>151.750,-zł.</w:t>
            </w:r>
          </w:p>
          <w:p w:rsidR="00173103" w:rsidRDefault="00173103" w:rsidP="0085781D">
            <w:pPr>
              <w:widowControl w:val="0"/>
              <w:tabs>
                <w:tab w:val="left" w:pos="715"/>
              </w:tabs>
              <w:autoSpaceDE w:val="0"/>
              <w:autoSpaceDN w:val="0"/>
              <w:adjustRightInd w:val="0"/>
              <w:spacing w:line="240" w:lineRule="auto"/>
              <w:jc w:val="center"/>
              <w:rPr>
                <w:rFonts w:ascii="Times New Roman" w:hAnsi="Times New Roman"/>
                <w:b/>
              </w:rPr>
            </w:pPr>
          </w:p>
          <w:p w:rsidR="00173103" w:rsidRPr="00BB473F" w:rsidRDefault="00173103" w:rsidP="0085781D">
            <w:pPr>
              <w:widowControl w:val="0"/>
              <w:tabs>
                <w:tab w:val="left" w:pos="715"/>
              </w:tabs>
              <w:autoSpaceDE w:val="0"/>
              <w:autoSpaceDN w:val="0"/>
              <w:adjustRightInd w:val="0"/>
              <w:spacing w:line="240" w:lineRule="auto"/>
              <w:jc w:val="center"/>
              <w:rPr>
                <w:rFonts w:ascii="Times New Roman" w:hAnsi="Times New Roman"/>
                <w:b/>
              </w:rPr>
            </w:pPr>
          </w:p>
        </w:tc>
        <w:tc>
          <w:tcPr>
            <w:tcW w:w="685" w:type="pct"/>
            <w:tcBorders>
              <w:top w:val="double" w:sz="2" w:space="0" w:color="auto"/>
              <w:left w:val="double" w:sz="2" w:space="0" w:color="auto"/>
              <w:bottom w:val="double" w:sz="2" w:space="0" w:color="auto"/>
              <w:right w:val="double" w:sz="2" w:space="0" w:color="auto"/>
            </w:tcBorders>
            <w:vAlign w:val="center"/>
          </w:tcPr>
          <w:p w:rsidR="0085781D" w:rsidRPr="00BB473F" w:rsidRDefault="0085781D" w:rsidP="0085781D">
            <w:pPr>
              <w:widowControl w:val="0"/>
              <w:tabs>
                <w:tab w:val="left" w:pos="715"/>
              </w:tabs>
              <w:autoSpaceDE w:val="0"/>
              <w:autoSpaceDN w:val="0"/>
              <w:adjustRightInd w:val="0"/>
              <w:spacing w:line="240" w:lineRule="auto"/>
              <w:jc w:val="center"/>
              <w:rPr>
                <w:rFonts w:ascii="Times New Roman" w:hAnsi="Times New Roman"/>
              </w:rPr>
            </w:pPr>
            <w:r w:rsidRPr="00BB473F">
              <w:rPr>
                <w:rFonts w:ascii="Times New Roman" w:hAnsi="Times New Roman"/>
                <w:b/>
              </w:rPr>
              <w:t>21.05.2010r.</w:t>
            </w:r>
            <w:r w:rsidRPr="00BB473F">
              <w:rPr>
                <w:rFonts w:ascii="Times New Roman" w:hAnsi="Times New Roman"/>
              </w:rPr>
              <w:t xml:space="preserve"> </w:t>
            </w:r>
          </w:p>
          <w:p w:rsidR="0085781D" w:rsidRPr="00BB473F" w:rsidRDefault="0085781D" w:rsidP="0085781D">
            <w:pPr>
              <w:widowControl w:val="0"/>
              <w:tabs>
                <w:tab w:val="left" w:pos="715"/>
              </w:tabs>
              <w:autoSpaceDE w:val="0"/>
              <w:autoSpaceDN w:val="0"/>
              <w:adjustRightInd w:val="0"/>
              <w:spacing w:line="240" w:lineRule="auto"/>
              <w:jc w:val="center"/>
              <w:rPr>
                <w:rFonts w:ascii="Times New Roman" w:hAnsi="Times New Roman"/>
              </w:rPr>
            </w:pPr>
            <w:r w:rsidRPr="00BB473F">
              <w:rPr>
                <w:rFonts w:ascii="Times New Roman" w:hAnsi="Times New Roman"/>
              </w:rPr>
              <w:t>do</w:t>
            </w:r>
          </w:p>
          <w:p w:rsidR="0085781D" w:rsidRDefault="0085781D" w:rsidP="0085781D">
            <w:pPr>
              <w:widowControl w:val="0"/>
              <w:tabs>
                <w:tab w:val="left" w:pos="715"/>
              </w:tabs>
              <w:autoSpaceDE w:val="0"/>
              <w:autoSpaceDN w:val="0"/>
              <w:adjustRightInd w:val="0"/>
              <w:spacing w:line="240" w:lineRule="auto"/>
              <w:jc w:val="center"/>
              <w:rPr>
                <w:rFonts w:ascii="Times New Roman" w:hAnsi="Times New Roman"/>
                <w:b/>
              </w:rPr>
            </w:pPr>
            <w:r w:rsidRPr="00BB473F">
              <w:rPr>
                <w:rFonts w:ascii="Times New Roman" w:hAnsi="Times New Roman"/>
                <w:b/>
              </w:rPr>
              <w:t>30.11.2010r.</w:t>
            </w:r>
          </w:p>
          <w:p w:rsidR="00173103" w:rsidRPr="00BB473F" w:rsidRDefault="00173103" w:rsidP="00914569">
            <w:pPr>
              <w:widowControl w:val="0"/>
              <w:tabs>
                <w:tab w:val="left" w:pos="715"/>
              </w:tabs>
              <w:autoSpaceDE w:val="0"/>
              <w:autoSpaceDN w:val="0"/>
              <w:adjustRightInd w:val="0"/>
              <w:spacing w:line="240" w:lineRule="auto"/>
              <w:rPr>
                <w:rFonts w:ascii="Times New Roman" w:hAnsi="Times New Roman"/>
                <w:b/>
              </w:rPr>
            </w:pPr>
          </w:p>
        </w:tc>
      </w:tr>
    </w:tbl>
    <w:p w:rsidR="0085781D" w:rsidRPr="00173103" w:rsidRDefault="0085781D" w:rsidP="0085781D">
      <w:pPr>
        <w:tabs>
          <w:tab w:val="num" w:pos="0"/>
        </w:tabs>
        <w:spacing w:after="120" w:line="240" w:lineRule="auto"/>
        <w:jc w:val="both"/>
        <w:rPr>
          <w:rFonts w:ascii="Times New Roman" w:hAnsi="Times New Roman"/>
          <w:b/>
          <w:sz w:val="6"/>
          <w:szCs w:val="24"/>
        </w:rPr>
      </w:pPr>
    </w:p>
    <w:p w:rsidR="00871ABB" w:rsidRDefault="00871ABB" w:rsidP="0085781D">
      <w:pPr>
        <w:tabs>
          <w:tab w:val="num" w:pos="0"/>
        </w:tabs>
        <w:spacing w:after="120" w:line="240" w:lineRule="auto"/>
        <w:jc w:val="both"/>
        <w:rPr>
          <w:rFonts w:ascii="Times New Roman" w:hAnsi="Times New Roman"/>
          <w:b/>
          <w:sz w:val="24"/>
          <w:szCs w:val="24"/>
        </w:rPr>
      </w:pPr>
    </w:p>
    <w:p w:rsidR="0085781D" w:rsidRDefault="0085781D" w:rsidP="0085781D">
      <w:pPr>
        <w:tabs>
          <w:tab w:val="num" w:pos="0"/>
        </w:tabs>
        <w:spacing w:after="120" w:line="240" w:lineRule="auto"/>
        <w:jc w:val="both"/>
        <w:rPr>
          <w:rFonts w:ascii="Times New Roman" w:hAnsi="Times New Roman"/>
          <w:b/>
          <w:sz w:val="24"/>
          <w:szCs w:val="24"/>
        </w:rPr>
      </w:pPr>
      <w:r w:rsidRPr="006C0DB1">
        <w:rPr>
          <w:rFonts w:ascii="Times New Roman" w:hAnsi="Times New Roman"/>
          <w:b/>
          <w:sz w:val="24"/>
          <w:szCs w:val="24"/>
        </w:rPr>
        <w:t>2.</w:t>
      </w:r>
      <w:r w:rsidRPr="006C0DB1">
        <w:rPr>
          <w:rFonts w:ascii="Times New Roman" w:hAnsi="Times New Roman"/>
          <w:b/>
          <w:sz w:val="28"/>
          <w:szCs w:val="24"/>
        </w:rPr>
        <w:t xml:space="preserve"> </w:t>
      </w:r>
      <w:r w:rsidRPr="006C0DB1">
        <w:rPr>
          <w:rFonts w:ascii="Times New Roman" w:hAnsi="Times New Roman"/>
          <w:b/>
          <w:sz w:val="24"/>
          <w:szCs w:val="24"/>
        </w:rPr>
        <w:t>PROGRAM „POMAGAM”</w:t>
      </w:r>
    </w:p>
    <w:p w:rsidR="00E97289" w:rsidRPr="00E97289" w:rsidRDefault="00E97289" w:rsidP="0085781D">
      <w:pPr>
        <w:tabs>
          <w:tab w:val="num" w:pos="0"/>
        </w:tabs>
        <w:spacing w:after="120" w:line="240" w:lineRule="auto"/>
        <w:jc w:val="both"/>
        <w:rPr>
          <w:rFonts w:ascii="Times New Roman" w:hAnsi="Times New Roman"/>
          <w:b/>
          <w:sz w:val="16"/>
          <w:szCs w:val="24"/>
        </w:rPr>
      </w:pPr>
    </w:p>
    <w:tbl>
      <w:tblPr>
        <w:tblW w:w="5571" w:type="pct"/>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835"/>
        <w:gridCol w:w="1985"/>
        <w:gridCol w:w="2836"/>
        <w:gridCol w:w="1275"/>
        <w:gridCol w:w="1418"/>
      </w:tblGrid>
      <w:tr w:rsidR="0085781D" w:rsidRPr="00BB473F" w:rsidTr="00914569">
        <w:tc>
          <w:tcPr>
            <w:tcW w:w="1370"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 w:val="center" w:pos="1221"/>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Cel programu</w:t>
            </w:r>
          </w:p>
        </w:tc>
        <w:tc>
          <w:tcPr>
            <w:tcW w:w="959"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Beneficjenci</w:t>
            </w:r>
          </w:p>
        </w:tc>
        <w:tc>
          <w:tcPr>
            <w:tcW w:w="1370"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Rezultaty</w:t>
            </w:r>
          </w:p>
        </w:tc>
        <w:tc>
          <w:tcPr>
            <w:tcW w:w="616"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Koszt programu</w:t>
            </w:r>
          </w:p>
        </w:tc>
        <w:tc>
          <w:tcPr>
            <w:tcW w:w="685"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Realizacja programu</w:t>
            </w:r>
          </w:p>
        </w:tc>
      </w:tr>
      <w:tr w:rsidR="0085781D" w:rsidRPr="00BB473F" w:rsidTr="00914569">
        <w:tc>
          <w:tcPr>
            <w:tcW w:w="1370" w:type="pct"/>
            <w:tcBorders>
              <w:top w:val="double" w:sz="2" w:space="0" w:color="auto"/>
              <w:left w:val="double" w:sz="2" w:space="0" w:color="auto"/>
              <w:bottom w:val="double" w:sz="2" w:space="0" w:color="auto"/>
              <w:right w:val="double" w:sz="2" w:space="0" w:color="auto"/>
            </w:tcBorders>
            <w:vAlign w:val="center"/>
          </w:tcPr>
          <w:p w:rsidR="0085781D" w:rsidRPr="00BB473F" w:rsidRDefault="00914569" w:rsidP="00914569">
            <w:pPr>
              <w:widowControl w:val="0"/>
              <w:tabs>
                <w:tab w:val="left" w:pos="567"/>
              </w:tabs>
              <w:autoSpaceDE w:val="0"/>
              <w:autoSpaceDN w:val="0"/>
              <w:adjustRightInd w:val="0"/>
              <w:spacing w:after="0"/>
              <w:jc w:val="center"/>
              <w:rPr>
                <w:rFonts w:ascii="Times New Roman" w:hAnsi="Times New Roman"/>
                <w:b/>
                <w:bCs/>
              </w:rPr>
            </w:pPr>
            <w:r>
              <w:rPr>
                <w:rFonts w:ascii="Times New Roman" w:hAnsi="Times New Roman"/>
                <w:b/>
                <w:bCs/>
              </w:rPr>
              <w:t xml:space="preserve">Aktywizacja </w:t>
            </w:r>
            <w:r w:rsidR="0085781D" w:rsidRPr="00BB473F">
              <w:rPr>
                <w:rFonts w:ascii="Times New Roman" w:hAnsi="Times New Roman"/>
                <w:b/>
                <w:bCs/>
              </w:rPr>
              <w:t>zawodowa kobiet</w:t>
            </w:r>
            <w:r>
              <w:rPr>
                <w:rFonts w:ascii="Times New Roman" w:hAnsi="Times New Roman"/>
                <w:b/>
                <w:bCs/>
              </w:rPr>
              <w:t xml:space="preserve"> poprzez organizację szkolenia i </w:t>
            </w:r>
            <w:r w:rsidR="0085781D" w:rsidRPr="00BB473F">
              <w:rPr>
                <w:rFonts w:ascii="Times New Roman" w:hAnsi="Times New Roman"/>
                <w:b/>
                <w:bCs/>
              </w:rPr>
              <w:t>krótkotrwałego zatrudnienia</w:t>
            </w:r>
          </w:p>
          <w:p w:rsidR="0085781D" w:rsidRPr="00BB473F" w:rsidRDefault="0085781D" w:rsidP="0085781D">
            <w:pPr>
              <w:widowControl w:val="0"/>
              <w:tabs>
                <w:tab w:val="left" w:pos="567"/>
              </w:tabs>
              <w:autoSpaceDE w:val="0"/>
              <w:autoSpaceDN w:val="0"/>
              <w:adjustRightInd w:val="0"/>
              <w:spacing w:after="0"/>
              <w:jc w:val="center"/>
              <w:rPr>
                <w:rFonts w:ascii="Times New Roman" w:hAnsi="Times New Roman"/>
                <w:b/>
                <w:bCs/>
                <w:i/>
              </w:rPr>
            </w:pPr>
          </w:p>
        </w:tc>
        <w:tc>
          <w:tcPr>
            <w:tcW w:w="959" w:type="pct"/>
            <w:tcBorders>
              <w:top w:val="double" w:sz="2" w:space="0" w:color="auto"/>
              <w:left w:val="double" w:sz="2" w:space="0" w:color="auto"/>
              <w:bottom w:val="double" w:sz="2" w:space="0" w:color="auto"/>
              <w:right w:val="double" w:sz="2" w:space="0" w:color="auto"/>
            </w:tcBorders>
          </w:tcPr>
          <w:p w:rsidR="0085781D" w:rsidRPr="00BB473F" w:rsidRDefault="0085781D" w:rsidP="0085781D">
            <w:pPr>
              <w:widowControl w:val="0"/>
              <w:tabs>
                <w:tab w:val="left" w:pos="715"/>
              </w:tabs>
              <w:autoSpaceDE w:val="0"/>
              <w:autoSpaceDN w:val="0"/>
              <w:adjustRightInd w:val="0"/>
              <w:spacing w:after="0" w:line="240" w:lineRule="auto"/>
              <w:ind w:left="-108"/>
              <w:jc w:val="center"/>
              <w:rPr>
                <w:rFonts w:ascii="Times New Roman" w:hAnsi="Times New Roman"/>
                <w:b/>
                <w:sz w:val="16"/>
                <w:szCs w:val="16"/>
              </w:rPr>
            </w:pPr>
          </w:p>
          <w:p w:rsidR="0085781D" w:rsidRPr="00BB473F" w:rsidRDefault="0085781D" w:rsidP="00914569">
            <w:pPr>
              <w:widowControl w:val="0"/>
              <w:tabs>
                <w:tab w:val="left" w:pos="715"/>
              </w:tabs>
              <w:autoSpaceDE w:val="0"/>
              <w:autoSpaceDN w:val="0"/>
              <w:adjustRightInd w:val="0"/>
              <w:spacing w:after="0"/>
              <w:rPr>
                <w:rFonts w:ascii="Times New Roman" w:hAnsi="Times New Roman"/>
              </w:rPr>
            </w:pPr>
            <w:r w:rsidRPr="00BB473F">
              <w:rPr>
                <w:rFonts w:ascii="Times New Roman" w:hAnsi="Times New Roman"/>
              </w:rPr>
              <w:t>Bezrobotne kobiety</w:t>
            </w:r>
          </w:p>
          <w:p w:rsidR="0085781D" w:rsidRPr="00BB473F" w:rsidRDefault="0085781D" w:rsidP="0085781D">
            <w:pPr>
              <w:widowControl w:val="0"/>
              <w:tabs>
                <w:tab w:val="left" w:pos="715"/>
              </w:tabs>
              <w:autoSpaceDE w:val="0"/>
              <w:autoSpaceDN w:val="0"/>
              <w:adjustRightInd w:val="0"/>
              <w:spacing w:after="0"/>
              <w:ind w:left="-108"/>
              <w:jc w:val="center"/>
              <w:rPr>
                <w:rFonts w:ascii="Times New Roman" w:hAnsi="Times New Roman"/>
                <w:b/>
              </w:rPr>
            </w:pPr>
            <w:r w:rsidRPr="00BB473F">
              <w:rPr>
                <w:rFonts w:ascii="Times New Roman" w:hAnsi="Times New Roman"/>
              </w:rPr>
              <w:t>znajdujące się w szczególnej sytuacji na rynku pracy</w:t>
            </w:r>
          </w:p>
        </w:tc>
        <w:tc>
          <w:tcPr>
            <w:tcW w:w="1370" w:type="pct"/>
            <w:tcBorders>
              <w:top w:val="double" w:sz="2" w:space="0" w:color="auto"/>
              <w:left w:val="double" w:sz="2" w:space="0" w:color="auto"/>
              <w:bottom w:val="double" w:sz="2" w:space="0" w:color="auto"/>
              <w:right w:val="double" w:sz="2" w:space="0" w:color="auto"/>
            </w:tcBorders>
          </w:tcPr>
          <w:p w:rsidR="0085781D" w:rsidRPr="00BB473F" w:rsidRDefault="0085781D" w:rsidP="00914569">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b/>
              </w:rPr>
              <w:t xml:space="preserve">10 </w:t>
            </w:r>
            <w:r w:rsidRPr="00BB473F">
              <w:rPr>
                <w:rFonts w:ascii="Times New Roman" w:hAnsi="Times New Roman"/>
              </w:rPr>
              <w:t xml:space="preserve"> osób</w:t>
            </w:r>
            <w:r w:rsidR="00173103">
              <w:rPr>
                <w:rFonts w:ascii="Times New Roman" w:hAnsi="Times New Roman"/>
              </w:rPr>
              <w:t xml:space="preserve"> </w:t>
            </w:r>
            <w:r w:rsidR="00914569">
              <w:rPr>
                <w:rFonts w:ascii="Times New Roman" w:hAnsi="Times New Roman"/>
              </w:rPr>
              <w:t xml:space="preserve">zostało </w:t>
            </w:r>
            <w:r w:rsidRPr="00BB473F">
              <w:rPr>
                <w:rFonts w:ascii="Times New Roman" w:hAnsi="Times New Roman"/>
              </w:rPr>
              <w:t>skierowanych</w:t>
            </w:r>
            <w:r w:rsidR="00173103">
              <w:rPr>
                <w:rFonts w:ascii="Times New Roman" w:hAnsi="Times New Roman"/>
              </w:rPr>
              <w:t xml:space="preserve"> </w:t>
            </w:r>
            <w:r w:rsidR="00914569">
              <w:rPr>
                <w:rFonts w:ascii="Times New Roman" w:hAnsi="Times New Roman"/>
              </w:rPr>
              <w:t xml:space="preserve">na szkolenie </w:t>
            </w:r>
            <w:r w:rsidR="00914569">
              <w:rPr>
                <w:rFonts w:ascii="Times New Roman" w:hAnsi="Times New Roman"/>
              </w:rPr>
              <w:br/>
            </w:r>
            <w:r w:rsidRPr="00BB473F">
              <w:rPr>
                <w:rFonts w:ascii="Times New Roman" w:hAnsi="Times New Roman"/>
              </w:rPr>
              <w:t xml:space="preserve">z zakresu Aktywnego poszukiwania pracy </w:t>
            </w:r>
            <w:r w:rsidR="00914569">
              <w:rPr>
                <w:rFonts w:ascii="Times New Roman" w:hAnsi="Times New Roman"/>
              </w:rPr>
              <w:br/>
            </w:r>
            <w:r w:rsidRPr="00BB473F">
              <w:rPr>
                <w:rFonts w:ascii="Times New Roman" w:hAnsi="Times New Roman"/>
              </w:rPr>
              <w:t xml:space="preserve">a następnie do pracy </w:t>
            </w:r>
            <w:r w:rsidRPr="00BB473F">
              <w:rPr>
                <w:rFonts w:ascii="Times New Roman" w:hAnsi="Times New Roman"/>
              </w:rPr>
              <w:br/>
              <w:t xml:space="preserve"> w ramach robót publicznych</w:t>
            </w:r>
          </w:p>
        </w:tc>
        <w:tc>
          <w:tcPr>
            <w:tcW w:w="616" w:type="pct"/>
            <w:tcBorders>
              <w:top w:val="double" w:sz="2" w:space="0" w:color="auto"/>
              <w:left w:val="double" w:sz="2" w:space="0" w:color="auto"/>
              <w:bottom w:val="double" w:sz="2" w:space="0" w:color="auto"/>
              <w:right w:val="double" w:sz="2" w:space="0" w:color="auto"/>
            </w:tcBorders>
            <w:vAlign w:val="center"/>
          </w:tcPr>
          <w:p w:rsidR="0085781D" w:rsidRPr="00BB473F" w:rsidRDefault="0085781D" w:rsidP="0085781D">
            <w:pPr>
              <w:widowControl w:val="0"/>
              <w:tabs>
                <w:tab w:val="left" w:pos="715"/>
              </w:tabs>
              <w:autoSpaceDE w:val="0"/>
              <w:autoSpaceDN w:val="0"/>
              <w:adjustRightInd w:val="0"/>
              <w:spacing w:line="240" w:lineRule="auto"/>
              <w:jc w:val="center"/>
              <w:rPr>
                <w:rFonts w:ascii="Times New Roman" w:hAnsi="Times New Roman"/>
                <w:b/>
              </w:rPr>
            </w:pPr>
            <w:r w:rsidRPr="00BB473F">
              <w:rPr>
                <w:rFonts w:ascii="Times New Roman" w:hAnsi="Times New Roman"/>
                <w:b/>
              </w:rPr>
              <w:t>83.270,-zł.</w:t>
            </w:r>
          </w:p>
        </w:tc>
        <w:tc>
          <w:tcPr>
            <w:tcW w:w="685" w:type="pct"/>
            <w:tcBorders>
              <w:top w:val="double" w:sz="2" w:space="0" w:color="auto"/>
              <w:left w:val="double" w:sz="2" w:space="0" w:color="auto"/>
              <w:bottom w:val="double" w:sz="2" w:space="0" w:color="auto"/>
              <w:right w:val="double" w:sz="2" w:space="0" w:color="auto"/>
            </w:tcBorders>
            <w:vAlign w:val="center"/>
          </w:tcPr>
          <w:p w:rsidR="0085781D" w:rsidRPr="00BB473F" w:rsidRDefault="0085781D" w:rsidP="0085781D">
            <w:pPr>
              <w:widowControl w:val="0"/>
              <w:tabs>
                <w:tab w:val="left" w:pos="715"/>
              </w:tabs>
              <w:autoSpaceDE w:val="0"/>
              <w:autoSpaceDN w:val="0"/>
              <w:adjustRightInd w:val="0"/>
              <w:spacing w:line="240" w:lineRule="auto"/>
              <w:jc w:val="center"/>
              <w:rPr>
                <w:rFonts w:ascii="Times New Roman" w:hAnsi="Times New Roman"/>
              </w:rPr>
            </w:pPr>
            <w:r w:rsidRPr="00BB473F">
              <w:rPr>
                <w:rFonts w:ascii="Times New Roman" w:hAnsi="Times New Roman"/>
                <w:b/>
              </w:rPr>
              <w:t>15.04.2010r.</w:t>
            </w:r>
            <w:r w:rsidRPr="00BB473F">
              <w:rPr>
                <w:rFonts w:ascii="Times New Roman" w:hAnsi="Times New Roman"/>
              </w:rPr>
              <w:t xml:space="preserve"> </w:t>
            </w:r>
          </w:p>
          <w:p w:rsidR="0085781D" w:rsidRPr="00BB473F" w:rsidRDefault="0085781D" w:rsidP="0085781D">
            <w:pPr>
              <w:widowControl w:val="0"/>
              <w:tabs>
                <w:tab w:val="left" w:pos="715"/>
              </w:tabs>
              <w:autoSpaceDE w:val="0"/>
              <w:autoSpaceDN w:val="0"/>
              <w:adjustRightInd w:val="0"/>
              <w:spacing w:line="240" w:lineRule="auto"/>
              <w:jc w:val="center"/>
              <w:rPr>
                <w:rFonts w:ascii="Times New Roman" w:hAnsi="Times New Roman"/>
              </w:rPr>
            </w:pPr>
            <w:r w:rsidRPr="00BB473F">
              <w:rPr>
                <w:rFonts w:ascii="Times New Roman" w:hAnsi="Times New Roman"/>
              </w:rPr>
              <w:t>do</w:t>
            </w:r>
          </w:p>
          <w:p w:rsidR="0085781D" w:rsidRPr="00BB473F" w:rsidRDefault="0085781D" w:rsidP="0085781D">
            <w:pPr>
              <w:widowControl w:val="0"/>
              <w:tabs>
                <w:tab w:val="left" w:pos="715"/>
              </w:tabs>
              <w:autoSpaceDE w:val="0"/>
              <w:autoSpaceDN w:val="0"/>
              <w:adjustRightInd w:val="0"/>
              <w:spacing w:line="240" w:lineRule="auto"/>
              <w:jc w:val="center"/>
              <w:rPr>
                <w:rFonts w:ascii="Times New Roman" w:hAnsi="Times New Roman"/>
                <w:b/>
              </w:rPr>
            </w:pPr>
            <w:r w:rsidRPr="00BB473F">
              <w:rPr>
                <w:rFonts w:ascii="Times New Roman" w:hAnsi="Times New Roman"/>
                <w:b/>
              </w:rPr>
              <w:t>16.11.2010r.</w:t>
            </w:r>
          </w:p>
        </w:tc>
      </w:tr>
    </w:tbl>
    <w:p w:rsidR="00E97289" w:rsidRDefault="00E97289" w:rsidP="0085781D">
      <w:pPr>
        <w:tabs>
          <w:tab w:val="num" w:pos="0"/>
        </w:tabs>
        <w:spacing w:after="120" w:line="240" w:lineRule="auto"/>
        <w:jc w:val="both"/>
        <w:rPr>
          <w:rFonts w:ascii="Times New Roman" w:hAnsi="Times New Roman"/>
          <w:b/>
          <w:sz w:val="24"/>
          <w:szCs w:val="24"/>
        </w:rPr>
      </w:pPr>
    </w:p>
    <w:p w:rsidR="0085781D" w:rsidRDefault="0085781D" w:rsidP="0085781D">
      <w:pPr>
        <w:tabs>
          <w:tab w:val="num" w:pos="0"/>
        </w:tabs>
        <w:spacing w:after="120" w:line="240" w:lineRule="auto"/>
        <w:jc w:val="both"/>
        <w:rPr>
          <w:rFonts w:ascii="Times New Roman" w:hAnsi="Times New Roman"/>
          <w:b/>
          <w:sz w:val="24"/>
          <w:szCs w:val="24"/>
        </w:rPr>
      </w:pPr>
      <w:r w:rsidRPr="006C0DB1">
        <w:rPr>
          <w:rFonts w:ascii="Times New Roman" w:hAnsi="Times New Roman"/>
          <w:b/>
          <w:sz w:val="24"/>
          <w:szCs w:val="24"/>
        </w:rPr>
        <w:t>3.</w:t>
      </w:r>
      <w:r w:rsidRPr="006C0DB1">
        <w:rPr>
          <w:rFonts w:ascii="Times New Roman" w:hAnsi="Times New Roman"/>
          <w:b/>
          <w:sz w:val="28"/>
          <w:szCs w:val="24"/>
        </w:rPr>
        <w:t xml:space="preserve"> </w:t>
      </w:r>
      <w:r w:rsidRPr="006C0DB1">
        <w:rPr>
          <w:rFonts w:ascii="Times New Roman" w:hAnsi="Times New Roman"/>
          <w:b/>
          <w:sz w:val="24"/>
          <w:szCs w:val="24"/>
        </w:rPr>
        <w:t>PROGRAM „NOWE MOŻLIWOŚCI”</w:t>
      </w:r>
    </w:p>
    <w:p w:rsidR="00E97289" w:rsidRPr="00E97289" w:rsidRDefault="00E97289" w:rsidP="0085781D">
      <w:pPr>
        <w:tabs>
          <w:tab w:val="num" w:pos="0"/>
        </w:tabs>
        <w:spacing w:after="120" w:line="240" w:lineRule="auto"/>
        <w:jc w:val="both"/>
        <w:rPr>
          <w:rFonts w:ascii="Times New Roman" w:hAnsi="Times New Roman"/>
          <w:b/>
          <w:sz w:val="16"/>
          <w:szCs w:val="24"/>
        </w:rPr>
      </w:pPr>
    </w:p>
    <w:tbl>
      <w:tblPr>
        <w:tblW w:w="5571" w:type="pct"/>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552"/>
        <w:gridCol w:w="2428"/>
        <w:gridCol w:w="2676"/>
        <w:gridCol w:w="1275"/>
        <w:gridCol w:w="1418"/>
      </w:tblGrid>
      <w:tr w:rsidR="0085781D" w:rsidRPr="00BB473F" w:rsidTr="00E2358E">
        <w:tc>
          <w:tcPr>
            <w:tcW w:w="1233"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 w:val="center" w:pos="1221"/>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Cel programu</w:t>
            </w:r>
          </w:p>
        </w:tc>
        <w:tc>
          <w:tcPr>
            <w:tcW w:w="1173"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Beneficjenci</w:t>
            </w:r>
          </w:p>
        </w:tc>
        <w:tc>
          <w:tcPr>
            <w:tcW w:w="1293"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Rezultaty</w:t>
            </w:r>
          </w:p>
        </w:tc>
        <w:tc>
          <w:tcPr>
            <w:tcW w:w="616"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Koszt programu</w:t>
            </w:r>
          </w:p>
        </w:tc>
        <w:tc>
          <w:tcPr>
            <w:tcW w:w="685"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Realizacja programu</w:t>
            </w:r>
          </w:p>
        </w:tc>
      </w:tr>
      <w:tr w:rsidR="0085781D" w:rsidRPr="00BB473F" w:rsidTr="00FC3B1A">
        <w:trPr>
          <w:trHeight w:val="2071"/>
        </w:trPr>
        <w:tc>
          <w:tcPr>
            <w:tcW w:w="1233" w:type="pct"/>
            <w:tcBorders>
              <w:top w:val="double" w:sz="2" w:space="0" w:color="auto"/>
              <w:left w:val="double" w:sz="2" w:space="0" w:color="auto"/>
              <w:bottom w:val="double" w:sz="2" w:space="0" w:color="auto"/>
              <w:right w:val="double" w:sz="2" w:space="0" w:color="auto"/>
            </w:tcBorders>
            <w:vAlign w:val="center"/>
          </w:tcPr>
          <w:p w:rsidR="0085781D" w:rsidRPr="00BB473F" w:rsidRDefault="0085781D" w:rsidP="0085781D">
            <w:pPr>
              <w:widowControl w:val="0"/>
              <w:tabs>
                <w:tab w:val="left" w:pos="567"/>
              </w:tabs>
              <w:autoSpaceDE w:val="0"/>
              <w:autoSpaceDN w:val="0"/>
              <w:adjustRightInd w:val="0"/>
              <w:spacing w:after="0"/>
              <w:jc w:val="center"/>
              <w:rPr>
                <w:rFonts w:ascii="Times New Roman" w:hAnsi="Times New Roman"/>
                <w:b/>
                <w:bCs/>
                <w:i/>
              </w:rPr>
            </w:pPr>
            <w:r w:rsidRPr="00BB473F">
              <w:rPr>
                <w:rFonts w:ascii="Times New Roman" w:hAnsi="Times New Roman"/>
                <w:b/>
                <w:bCs/>
              </w:rPr>
              <w:t xml:space="preserve">Aktywizacja osób bezrobotnych znajdujących się </w:t>
            </w:r>
            <w:r w:rsidRPr="00BB473F">
              <w:rPr>
                <w:rFonts w:ascii="Times New Roman" w:hAnsi="Times New Roman"/>
                <w:b/>
                <w:bCs/>
              </w:rPr>
              <w:br/>
              <w:t>w szczególnej sytuacji na rynku pracy</w:t>
            </w:r>
          </w:p>
        </w:tc>
        <w:tc>
          <w:tcPr>
            <w:tcW w:w="1173" w:type="pct"/>
            <w:tcBorders>
              <w:top w:val="double" w:sz="2" w:space="0" w:color="auto"/>
              <w:left w:val="double" w:sz="2" w:space="0" w:color="auto"/>
              <w:bottom w:val="double" w:sz="2" w:space="0" w:color="auto"/>
              <w:right w:val="double" w:sz="2" w:space="0" w:color="auto"/>
            </w:tcBorders>
          </w:tcPr>
          <w:p w:rsidR="0085781D" w:rsidRPr="00BB473F" w:rsidRDefault="0085781D" w:rsidP="0085781D">
            <w:pPr>
              <w:widowControl w:val="0"/>
              <w:tabs>
                <w:tab w:val="left" w:pos="715"/>
              </w:tabs>
              <w:autoSpaceDE w:val="0"/>
              <w:autoSpaceDN w:val="0"/>
              <w:adjustRightInd w:val="0"/>
              <w:spacing w:after="0" w:line="240" w:lineRule="auto"/>
              <w:ind w:left="-108"/>
              <w:jc w:val="center"/>
              <w:rPr>
                <w:rFonts w:ascii="Times New Roman" w:hAnsi="Times New Roman"/>
                <w:b/>
                <w:sz w:val="16"/>
                <w:szCs w:val="16"/>
              </w:rPr>
            </w:pPr>
          </w:p>
          <w:p w:rsidR="0085781D" w:rsidRPr="00BB473F" w:rsidRDefault="0085781D" w:rsidP="00E2358E">
            <w:pPr>
              <w:widowControl w:val="0"/>
              <w:tabs>
                <w:tab w:val="left" w:pos="715"/>
              </w:tabs>
              <w:autoSpaceDE w:val="0"/>
              <w:autoSpaceDN w:val="0"/>
              <w:adjustRightInd w:val="0"/>
              <w:spacing w:after="0"/>
              <w:rPr>
                <w:rFonts w:ascii="Times New Roman" w:hAnsi="Times New Roman"/>
              </w:rPr>
            </w:pPr>
          </w:p>
          <w:p w:rsidR="0085781D" w:rsidRPr="00BB473F" w:rsidRDefault="0085781D" w:rsidP="0085781D">
            <w:pPr>
              <w:widowControl w:val="0"/>
              <w:tabs>
                <w:tab w:val="left" w:pos="715"/>
              </w:tabs>
              <w:autoSpaceDE w:val="0"/>
              <w:autoSpaceDN w:val="0"/>
              <w:adjustRightInd w:val="0"/>
              <w:spacing w:after="0"/>
              <w:ind w:left="-108"/>
              <w:jc w:val="center"/>
              <w:rPr>
                <w:rFonts w:ascii="Times New Roman" w:hAnsi="Times New Roman"/>
              </w:rPr>
            </w:pPr>
            <w:r w:rsidRPr="00BB473F">
              <w:rPr>
                <w:rFonts w:ascii="Times New Roman" w:hAnsi="Times New Roman"/>
              </w:rPr>
              <w:t xml:space="preserve">Osoby bezrobotne zobowiązane  </w:t>
            </w:r>
            <w:r w:rsidRPr="00BB473F">
              <w:rPr>
                <w:rFonts w:ascii="Times New Roman" w:hAnsi="Times New Roman"/>
                <w:bCs/>
              </w:rPr>
              <w:t>do świadczeń alimentacyjnych</w:t>
            </w:r>
          </w:p>
        </w:tc>
        <w:tc>
          <w:tcPr>
            <w:tcW w:w="1293" w:type="pct"/>
            <w:tcBorders>
              <w:top w:val="double" w:sz="2" w:space="0" w:color="auto"/>
              <w:left w:val="double" w:sz="2" w:space="0" w:color="auto"/>
              <w:bottom w:val="double" w:sz="2" w:space="0" w:color="auto"/>
              <w:right w:val="double" w:sz="2" w:space="0" w:color="auto"/>
            </w:tcBorders>
          </w:tcPr>
          <w:p w:rsidR="0085781D" w:rsidRPr="00BB473F" w:rsidRDefault="0085781D" w:rsidP="00FC3B1A">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b/>
              </w:rPr>
              <w:t xml:space="preserve">7 </w:t>
            </w:r>
            <w:r w:rsidRPr="00BB473F">
              <w:rPr>
                <w:rFonts w:ascii="Times New Roman" w:hAnsi="Times New Roman"/>
              </w:rPr>
              <w:t xml:space="preserve"> osób</w:t>
            </w:r>
          </w:p>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rPr>
              <w:t>zostało skierowanych</w:t>
            </w:r>
          </w:p>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rPr>
              <w:t xml:space="preserve">na szkolenie </w:t>
            </w:r>
            <w:r w:rsidRPr="00BB473F">
              <w:rPr>
                <w:rFonts w:ascii="Times New Roman" w:hAnsi="Times New Roman"/>
              </w:rPr>
              <w:br/>
              <w:t xml:space="preserve">z zakresu Aktywnego poszukiwania pracy a następnie do pracy </w:t>
            </w:r>
            <w:r w:rsidRPr="00BB473F">
              <w:rPr>
                <w:rFonts w:ascii="Times New Roman" w:hAnsi="Times New Roman"/>
              </w:rPr>
              <w:br/>
              <w:t xml:space="preserve"> w ramach robót publicznych</w:t>
            </w:r>
          </w:p>
        </w:tc>
        <w:tc>
          <w:tcPr>
            <w:tcW w:w="616" w:type="pct"/>
            <w:tcBorders>
              <w:top w:val="double" w:sz="2" w:space="0" w:color="auto"/>
              <w:left w:val="double" w:sz="2" w:space="0" w:color="auto"/>
              <w:bottom w:val="double" w:sz="2" w:space="0" w:color="auto"/>
              <w:right w:val="double" w:sz="2" w:space="0" w:color="auto"/>
            </w:tcBorders>
            <w:vAlign w:val="center"/>
          </w:tcPr>
          <w:p w:rsidR="0085781D" w:rsidRPr="00BB473F" w:rsidRDefault="0085781D" w:rsidP="0085781D">
            <w:pPr>
              <w:widowControl w:val="0"/>
              <w:tabs>
                <w:tab w:val="left" w:pos="715"/>
              </w:tabs>
              <w:autoSpaceDE w:val="0"/>
              <w:autoSpaceDN w:val="0"/>
              <w:adjustRightInd w:val="0"/>
              <w:spacing w:line="240" w:lineRule="auto"/>
              <w:jc w:val="center"/>
              <w:rPr>
                <w:rFonts w:ascii="Times New Roman" w:hAnsi="Times New Roman"/>
                <w:b/>
              </w:rPr>
            </w:pPr>
            <w:r w:rsidRPr="00BB473F">
              <w:rPr>
                <w:rFonts w:ascii="Times New Roman" w:hAnsi="Times New Roman"/>
                <w:b/>
              </w:rPr>
              <w:t>28.300,-zł.</w:t>
            </w:r>
          </w:p>
        </w:tc>
        <w:tc>
          <w:tcPr>
            <w:tcW w:w="685" w:type="pct"/>
            <w:tcBorders>
              <w:top w:val="double" w:sz="2" w:space="0" w:color="auto"/>
              <w:left w:val="double" w:sz="2" w:space="0" w:color="auto"/>
              <w:bottom w:val="double" w:sz="2" w:space="0" w:color="auto"/>
              <w:right w:val="double" w:sz="2" w:space="0" w:color="auto"/>
            </w:tcBorders>
            <w:vAlign w:val="center"/>
          </w:tcPr>
          <w:p w:rsidR="0085781D" w:rsidRPr="00BB473F" w:rsidRDefault="0085781D" w:rsidP="0085781D">
            <w:pPr>
              <w:widowControl w:val="0"/>
              <w:tabs>
                <w:tab w:val="left" w:pos="715"/>
              </w:tabs>
              <w:autoSpaceDE w:val="0"/>
              <w:autoSpaceDN w:val="0"/>
              <w:adjustRightInd w:val="0"/>
              <w:spacing w:line="240" w:lineRule="auto"/>
              <w:jc w:val="center"/>
              <w:rPr>
                <w:rFonts w:ascii="Times New Roman" w:hAnsi="Times New Roman"/>
              </w:rPr>
            </w:pPr>
            <w:r w:rsidRPr="00BB473F">
              <w:rPr>
                <w:rFonts w:ascii="Times New Roman" w:hAnsi="Times New Roman"/>
                <w:b/>
              </w:rPr>
              <w:t>01.06.2010r.</w:t>
            </w:r>
            <w:r w:rsidRPr="00BB473F">
              <w:rPr>
                <w:rFonts w:ascii="Times New Roman" w:hAnsi="Times New Roman"/>
              </w:rPr>
              <w:t xml:space="preserve"> </w:t>
            </w:r>
          </w:p>
          <w:p w:rsidR="0085781D" w:rsidRPr="00BB473F" w:rsidRDefault="0085781D" w:rsidP="0085781D">
            <w:pPr>
              <w:widowControl w:val="0"/>
              <w:tabs>
                <w:tab w:val="left" w:pos="715"/>
              </w:tabs>
              <w:autoSpaceDE w:val="0"/>
              <w:autoSpaceDN w:val="0"/>
              <w:adjustRightInd w:val="0"/>
              <w:spacing w:line="240" w:lineRule="auto"/>
              <w:jc w:val="center"/>
              <w:rPr>
                <w:rFonts w:ascii="Times New Roman" w:hAnsi="Times New Roman"/>
              </w:rPr>
            </w:pPr>
            <w:r w:rsidRPr="00BB473F">
              <w:rPr>
                <w:rFonts w:ascii="Times New Roman" w:hAnsi="Times New Roman"/>
              </w:rPr>
              <w:t>do</w:t>
            </w:r>
          </w:p>
          <w:p w:rsidR="0085781D" w:rsidRPr="00BB473F" w:rsidRDefault="0085781D" w:rsidP="0085781D">
            <w:pPr>
              <w:widowControl w:val="0"/>
              <w:tabs>
                <w:tab w:val="left" w:pos="715"/>
              </w:tabs>
              <w:autoSpaceDE w:val="0"/>
              <w:autoSpaceDN w:val="0"/>
              <w:adjustRightInd w:val="0"/>
              <w:spacing w:line="240" w:lineRule="auto"/>
              <w:jc w:val="center"/>
              <w:rPr>
                <w:rFonts w:ascii="Times New Roman" w:hAnsi="Times New Roman"/>
                <w:b/>
              </w:rPr>
            </w:pPr>
            <w:r w:rsidRPr="00BB473F">
              <w:rPr>
                <w:rFonts w:ascii="Times New Roman" w:hAnsi="Times New Roman"/>
                <w:b/>
              </w:rPr>
              <w:t>16.12.2010r.</w:t>
            </w:r>
          </w:p>
        </w:tc>
      </w:tr>
    </w:tbl>
    <w:p w:rsidR="003044A7" w:rsidRDefault="003044A7" w:rsidP="00FC3B1A">
      <w:pPr>
        <w:ind w:right="142"/>
        <w:rPr>
          <w:rFonts w:ascii="Times New Roman" w:hAnsi="Times New Roman"/>
          <w:b/>
          <w:color w:val="006600"/>
          <w:sz w:val="24"/>
          <w:szCs w:val="24"/>
        </w:rPr>
      </w:pPr>
    </w:p>
    <w:p w:rsidR="005C2356" w:rsidRPr="005C2356" w:rsidRDefault="005C2356" w:rsidP="003044A7">
      <w:pPr>
        <w:ind w:right="142"/>
        <w:jc w:val="center"/>
        <w:rPr>
          <w:rFonts w:ascii="Times New Roman" w:hAnsi="Times New Roman"/>
          <w:b/>
          <w:color w:val="006600"/>
          <w:sz w:val="10"/>
          <w:szCs w:val="24"/>
        </w:rPr>
      </w:pPr>
    </w:p>
    <w:p w:rsidR="00E97289" w:rsidRDefault="00E97289" w:rsidP="00E97289">
      <w:pPr>
        <w:ind w:right="142"/>
        <w:rPr>
          <w:rFonts w:ascii="Times New Roman" w:hAnsi="Times New Roman"/>
          <w:b/>
          <w:color w:val="006600"/>
          <w:sz w:val="24"/>
          <w:szCs w:val="24"/>
        </w:rPr>
      </w:pPr>
    </w:p>
    <w:p w:rsidR="00D62CD8" w:rsidRDefault="00D62CD8">
      <w:pPr>
        <w:rPr>
          <w:rFonts w:ascii="Times New Roman" w:hAnsi="Times New Roman"/>
          <w:b/>
          <w:color w:val="006600"/>
          <w:sz w:val="24"/>
          <w:szCs w:val="24"/>
        </w:rPr>
      </w:pPr>
      <w:r>
        <w:rPr>
          <w:rFonts w:ascii="Times New Roman" w:hAnsi="Times New Roman"/>
          <w:b/>
          <w:color w:val="006600"/>
          <w:sz w:val="24"/>
          <w:szCs w:val="24"/>
        </w:rPr>
        <w:br w:type="page"/>
      </w:r>
    </w:p>
    <w:p w:rsidR="00D62CD8" w:rsidRDefault="00D62CD8" w:rsidP="00E97289">
      <w:pPr>
        <w:ind w:right="142"/>
        <w:jc w:val="center"/>
        <w:rPr>
          <w:rFonts w:ascii="Times New Roman" w:hAnsi="Times New Roman"/>
          <w:b/>
          <w:color w:val="006600"/>
          <w:sz w:val="24"/>
          <w:szCs w:val="24"/>
        </w:rPr>
      </w:pPr>
    </w:p>
    <w:p w:rsidR="00E97289" w:rsidRDefault="0085781D" w:rsidP="00E97289">
      <w:pPr>
        <w:ind w:right="142"/>
        <w:jc w:val="center"/>
        <w:rPr>
          <w:rFonts w:ascii="Times New Roman" w:hAnsi="Times New Roman"/>
          <w:b/>
          <w:color w:val="006600"/>
          <w:sz w:val="24"/>
          <w:szCs w:val="24"/>
        </w:rPr>
      </w:pPr>
      <w:r w:rsidRPr="00086E07">
        <w:rPr>
          <w:rFonts w:ascii="Times New Roman" w:hAnsi="Times New Roman"/>
          <w:b/>
          <w:color w:val="006600"/>
          <w:sz w:val="24"/>
          <w:szCs w:val="24"/>
        </w:rPr>
        <w:t>PROGRAMY REALIZOWANE W RAMACH DODATKOWO POZYSKANYCH ŚRODKÓW FUNDUSZU PRACY POZYSKANYCH  Z REZERWY MINISTRA</w:t>
      </w:r>
    </w:p>
    <w:p w:rsidR="00871ABB" w:rsidRPr="00E97289" w:rsidRDefault="00871ABB" w:rsidP="00E97289">
      <w:pPr>
        <w:ind w:right="142"/>
        <w:jc w:val="center"/>
        <w:rPr>
          <w:rFonts w:ascii="Times New Roman" w:hAnsi="Times New Roman"/>
          <w:b/>
          <w:color w:val="006600"/>
          <w:sz w:val="24"/>
          <w:szCs w:val="24"/>
        </w:rPr>
      </w:pPr>
    </w:p>
    <w:p w:rsidR="00E97289" w:rsidRPr="00E97289" w:rsidRDefault="0085781D" w:rsidP="00E97289">
      <w:pPr>
        <w:pStyle w:val="Akapitzlist"/>
        <w:numPr>
          <w:ilvl w:val="0"/>
          <w:numId w:val="66"/>
        </w:numPr>
        <w:tabs>
          <w:tab w:val="num" w:pos="0"/>
        </w:tabs>
        <w:spacing w:after="120" w:line="240" w:lineRule="auto"/>
        <w:jc w:val="both"/>
        <w:rPr>
          <w:rFonts w:ascii="Times New Roman" w:hAnsi="Times New Roman"/>
          <w:b/>
          <w:sz w:val="24"/>
          <w:szCs w:val="24"/>
        </w:rPr>
      </w:pPr>
      <w:r w:rsidRPr="00E97289">
        <w:rPr>
          <w:rFonts w:ascii="Times New Roman" w:hAnsi="Times New Roman"/>
          <w:b/>
          <w:sz w:val="24"/>
          <w:szCs w:val="24"/>
        </w:rPr>
        <w:t>PROGRAM „30 MINUS”</w:t>
      </w:r>
    </w:p>
    <w:p w:rsidR="005C2356" w:rsidRPr="005C2356" w:rsidRDefault="005C2356" w:rsidP="005C2356">
      <w:pPr>
        <w:pStyle w:val="Akapitzlist"/>
        <w:tabs>
          <w:tab w:val="num" w:pos="0"/>
        </w:tabs>
        <w:spacing w:after="120" w:line="240" w:lineRule="auto"/>
        <w:jc w:val="both"/>
        <w:rPr>
          <w:rFonts w:ascii="Times New Roman" w:hAnsi="Times New Roman"/>
          <w:b/>
          <w:sz w:val="18"/>
          <w:szCs w:val="24"/>
        </w:rPr>
      </w:pPr>
    </w:p>
    <w:tbl>
      <w:tblPr>
        <w:tblW w:w="5571" w:type="pct"/>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694"/>
        <w:gridCol w:w="2126"/>
        <w:gridCol w:w="2836"/>
        <w:gridCol w:w="1275"/>
        <w:gridCol w:w="1418"/>
      </w:tblGrid>
      <w:tr w:rsidR="0085781D" w:rsidRPr="00BB473F" w:rsidTr="00E2358E">
        <w:tc>
          <w:tcPr>
            <w:tcW w:w="1302"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 w:val="center" w:pos="1221"/>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Cel programu</w:t>
            </w:r>
          </w:p>
        </w:tc>
        <w:tc>
          <w:tcPr>
            <w:tcW w:w="1027"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Beneficjenci</w:t>
            </w:r>
          </w:p>
        </w:tc>
        <w:tc>
          <w:tcPr>
            <w:tcW w:w="1370"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Rezultaty</w:t>
            </w:r>
          </w:p>
        </w:tc>
        <w:tc>
          <w:tcPr>
            <w:tcW w:w="616"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Koszt programu</w:t>
            </w:r>
          </w:p>
        </w:tc>
        <w:tc>
          <w:tcPr>
            <w:tcW w:w="685" w:type="pct"/>
            <w:tcBorders>
              <w:top w:val="double" w:sz="2" w:space="0" w:color="auto"/>
              <w:left w:val="double" w:sz="2" w:space="0" w:color="auto"/>
              <w:bottom w:val="double" w:sz="2" w:space="0" w:color="auto"/>
              <w:right w:val="double" w:sz="2" w:space="0" w:color="auto"/>
            </w:tcBorders>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Realizacja programu</w:t>
            </w:r>
          </w:p>
        </w:tc>
      </w:tr>
      <w:tr w:rsidR="0085781D" w:rsidRPr="00BB473F" w:rsidTr="00E2358E">
        <w:trPr>
          <w:trHeight w:val="2393"/>
        </w:trPr>
        <w:tc>
          <w:tcPr>
            <w:tcW w:w="1302" w:type="pct"/>
            <w:tcBorders>
              <w:top w:val="double" w:sz="2" w:space="0" w:color="auto"/>
              <w:left w:val="double" w:sz="2" w:space="0" w:color="auto"/>
              <w:bottom w:val="double" w:sz="2" w:space="0" w:color="auto"/>
              <w:right w:val="double" w:sz="2" w:space="0" w:color="auto"/>
            </w:tcBorders>
            <w:vAlign w:val="center"/>
          </w:tcPr>
          <w:p w:rsidR="0085781D" w:rsidRPr="00BB473F" w:rsidRDefault="0085781D" w:rsidP="0085781D">
            <w:pPr>
              <w:widowControl w:val="0"/>
              <w:tabs>
                <w:tab w:val="left" w:pos="567"/>
              </w:tabs>
              <w:autoSpaceDE w:val="0"/>
              <w:autoSpaceDN w:val="0"/>
              <w:adjustRightInd w:val="0"/>
              <w:spacing w:after="0" w:line="240" w:lineRule="auto"/>
              <w:jc w:val="center"/>
              <w:rPr>
                <w:rFonts w:ascii="Times New Roman" w:hAnsi="Times New Roman"/>
                <w:b/>
                <w:bCs/>
                <w:sz w:val="16"/>
                <w:szCs w:val="16"/>
              </w:rPr>
            </w:pPr>
          </w:p>
          <w:p w:rsidR="0085781D" w:rsidRPr="00BB473F" w:rsidRDefault="0085781D" w:rsidP="0085781D">
            <w:pPr>
              <w:widowControl w:val="0"/>
              <w:tabs>
                <w:tab w:val="left" w:pos="567"/>
              </w:tabs>
              <w:autoSpaceDE w:val="0"/>
              <w:autoSpaceDN w:val="0"/>
              <w:adjustRightInd w:val="0"/>
              <w:spacing w:after="0"/>
              <w:jc w:val="center"/>
              <w:rPr>
                <w:rFonts w:ascii="Times New Roman" w:hAnsi="Times New Roman"/>
                <w:b/>
                <w:bCs/>
                <w:i/>
              </w:rPr>
            </w:pPr>
            <w:r w:rsidRPr="00BB473F">
              <w:rPr>
                <w:rFonts w:ascii="Times New Roman" w:hAnsi="Times New Roman"/>
                <w:b/>
                <w:bCs/>
              </w:rPr>
              <w:t xml:space="preserve">Aktywizacja osób </w:t>
            </w:r>
            <w:r w:rsidRPr="00BB473F">
              <w:rPr>
                <w:rFonts w:ascii="Times New Roman" w:hAnsi="Times New Roman"/>
                <w:b/>
                <w:bCs/>
              </w:rPr>
              <w:br/>
              <w:t xml:space="preserve"> w wieku  do 30 lat mająca na celu pobudzenie aktywności zawodowej związanej z wejściem lub powrotem na rynek pracy</w:t>
            </w:r>
          </w:p>
        </w:tc>
        <w:tc>
          <w:tcPr>
            <w:tcW w:w="1027" w:type="pct"/>
            <w:tcBorders>
              <w:top w:val="double" w:sz="2" w:space="0" w:color="auto"/>
              <w:left w:val="double" w:sz="2" w:space="0" w:color="auto"/>
              <w:bottom w:val="double" w:sz="2" w:space="0" w:color="auto"/>
              <w:right w:val="double" w:sz="2" w:space="0" w:color="auto"/>
            </w:tcBorders>
          </w:tcPr>
          <w:p w:rsidR="0085781D" w:rsidRPr="00BB473F" w:rsidRDefault="0085781D" w:rsidP="0085781D">
            <w:pPr>
              <w:widowControl w:val="0"/>
              <w:tabs>
                <w:tab w:val="left" w:pos="715"/>
              </w:tabs>
              <w:autoSpaceDE w:val="0"/>
              <w:autoSpaceDN w:val="0"/>
              <w:adjustRightInd w:val="0"/>
              <w:spacing w:after="0" w:line="240" w:lineRule="auto"/>
              <w:ind w:left="-108"/>
              <w:jc w:val="center"/>
              <w:rPr>
                <w:rFonts w:ascii="Times New Roman" w:hAnsi="Times New Roman"/>
                <w:b/>
                <w:sz w:val="16"/>
                <w:szCs w:val="16"/>
              </w:rPr>
            </w:pPr>
          </w:p>
          <w:p w:rsidR="0085781D" w:rsidRPr="00BB473F" w:rsidRDefault="0085781D" w:rsidP="0085781D">
            <w:pPr>
              <w:widowControl w:val="0"/>
              <w:tabs>
                <w:tab w:val="left" w:pos="715"/>
              </w:tabs>
              <w:autoSpaceDE w:val="0"/>
              <w:autoSpaceDN w:val="0"/>
              <w:adjustRightInd w:val="0"/>
              <w:spacing w:after="0"/>
              <w:ind w:left="-108"/>
              <w:jc w:val="center"/>
              <w:rPr>
                <w:rFonts w:ascii="Times New Roman" w:hAnsi="Times New Roman"/>
                <w:b/>
              </w:rPr>
            </w:pPr>
          </w:p>
          <w:p w:rsidR="0085781D" w:rsidRDefault="0085781D" w:rsidP="0085781D">
            <w:pPr>
              <w:widowControl w:val="0"/>
              <w:tabs>
                <w:tab w:val="left" w:pos="715"/>
              </w:tabs>
              <w:autoSpaceDE w:val="0"/>
              <w:autoSpaceDN w:val="0"/>
              <w:adjustRightInd w:val="0"/>
              <w:spacing w:after="0"/>
              <w:ind w:left="-108"/>
              <w:jc w:val="center"/>
              <w:rPr>
                <w:rFonts w:ascii="Times New Roman" w:hAnsi="Times New Roman"/>
                <w:b/>
              </w:rPr>
            </w:pPr>
          </w:p>
          <w:p w:rsidR="0085781D" w:rsidRDefault="0085781D" w:rsidP="0085781D">
            <w:pPr>
              <w:widowControl w:val="0"/>
              <w:tabs>
                <w:tab w:val="left" w:pos="715"/>
              </w:tabs>
              <w:autoSpaceDE w:val="0"/>
              <w:autoSpaceDN w:val="0"/>
              <w:adjustRightInd w:val="0"/>
              <w:spacing w:after="0"/>
              <w:ind w:left="-108"/>
              <w:jc w:val="center"/>
              <w:rPr>
                <w:rFonts w:ascii="Times New Roman" w:hAnsi="Times New Roman"/>
                <w:b/>
              </w:rPr>
            </w:pPr>
          </w:p>
          <w:p w:rsidR="0085781D" w:rsidRPr="00BB473F" w:rsidRDefault="0085781D" w:rsidP="0085781D">
            <w:pPr>
              <w:widowControl w:val="0"/>
              <w:tabs>
                <w:tab w:val="left" w:pos="715"/>
              </w:tabs>
              <w:autoSpaceDE w:val="0"/>
              <w:autoSpaceDN w:val="0"/>
              <w:adjustRightInd w:val="0"/>
              <w:spacing w:after="0"/>
              <w:ind w:left="-108"/>
              <w:jc w:val="center"/>
              <w:rPr>
                <w:rFonts w:ascii="Times New Roman" w:hAnsi="Times New Roman"/>
                <w:b/>
              </w:rPr>
            </w:pPr>
          </w:p>
          <w:p w:rsidR="0085781D" w:rsidRPr="00BB473F" w:rsidRDefault="0085781D" w:rsidP="0085781D">
            <w:pPr>
              <w:widowControl w:val="0"/>
              <w:tabs>
                <w:tab w:val="left" w:pos="715"/>
              </w:tabs>
              <w:autoSpaceDE w:val="0"/>
              <w:autoSpaceDN w:val="0"/>
              <w:adjustRightInd w:val="0"/>
              <w:spacing w:after="0"/>
              <w:ind w:left="-108"/>
              <w:jc w:val="center"/>
              <w:rPr>
                <w:rFonts w:ascii="Times New Roman" w:hAnsi="Times New Roman"/>
              </w:rPr>
            </w:pPr>
            <w:r w:rsidRPr="00BB473F">
              <w:rPr>
                <w:rFonts w:ascii="Times New Roman" w:hAnsi="Times New Roman"/>
              </w:rPr>
              <w:t>Osoby do 30 roku życia znajdujące się w szczególnej sytuacji na rynku pracy</w:t>
            </w:r>
          </w:p>
        </w:tc>
        <w:tc>
          <w:tcPr>
            <w:tcW w:w="1370" w:type="pct"/>
            <w:tcBorders>
              <w:top w:val="double" w:sz="2" w:space="0" w:color="auto"/>
              <w:left w:val="double" w:sz="2" w:space="0" w:color="auto"/>
              <w:bottom w:val="double" w:sz="2" w:space="0" w:color="auto"/>
              <w:right w:val="double" w:sz="2" w:space="0" w:color="auto"/>
            </w:tcBorders>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sz w:val="16"/>
                <w:szCs w:val="16"/>
              </w:rPr>
            </w:pPr>
          </w:p>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b/>
              </w:rPr>
              <w:t>224</w:t>
            </w:r>
            <w:r w:rsidRPr="00BB473F">
              <w:rPr>
                <w:rFonts w:ascii="Times New Roman" w:hAnsi="Times New Roman"/>
              </w:rPr>
              <w:t xml:space="preserve"> osoby</w:t>
            </w:r>
          </w:p>
          <w:p w:rsidR="0085781D" w:rsidRPr="00BB473F" w:rsidRDefault="0085781D" w:rsidP="0085781D">
            <w:pPr>
              <w:widowControl w:val="0"/>
              <w:tabs>
                <w:tab w:val="left" w:pos="715"/>
              </w:tabs>
              <w:autoSpaceDE w:val="0"/>
              <w:autoSpaceDN w:val="0"/>
              <w:adjustRightInd w:val="0"/>
              <w:spacing w:after="0" w:line="240" w:lineRule="auto"/>
              <w:rPr>
                <w:rFonts w:ascii="Times New Roman" w:hAnsi="Times New Roman"/>
              </w:rPr>
            </w:pPr>
            <w:r w:rsidRPr="00BB473F">
              <w:rPr>
                <w:rFonts w:ascii="Times New Roman" w:hAnsi="Times New Roman"/>
              </w:rPr>
              <w:t>objęte zostały n/w formami wsparcia:</w:t>
            </w:r>
          </w:p>
          <w:p w:rsidR="0085781D" w:rsidRDefault="0085781D" w:rsidP="0085781D">
            <w:pPr>
              <w:widowControl w:val="0"/>
              <w:numPr>
                <w:ilvl w:val="0"/>
                <w:numId w:val="16"/>
              </w:numPr>
              <w:autoSpaceDE w:val="0"/>
              <w:autoSpaceDN w:val="0"/>
              <w:adjustRightInd w:val="0"/>
              <w:spacing w:after="0" w:line="240" w:lineRule="auto"/>
              <w:rPr>
                <w:rFonts w:ascii="Times New Roman" w:hAnsi="Times New Roman"/>
              </w:rPr>
            </w:pPr>
            <w:r>
              <w:rPr>
                <w:rFonts w:ascii="Times New Roman" w:hAnsi="Times New Roman"/>
              </w:rPr>
              <w:t xml:space="preserve">staże zawodowe  </w:t>
            </w:r>
          </w:p>
          <w:p w:rsidR="0085781D" w:rsidRPr="00BB473F" w:rsidRDefault="0085781D" w:rsidP="0085781D">
            <w:pPr>
              <w:widowControl w:val="0"/>
              <w:numPr>
                <w:ilvl w:val="0"/>
                <w:numId w:val="16"/>
              </w:numPr>
              <w:tabs>
                <w:tab w:val="left" w:pos="715"/>
              </w:tabs>
              <w:autoSpaceDE w:val="0"/>
              <w:autoSpaceDN w:val="0"/>
              <w:adjustRightInd w:val="0"/>
              <w:spacing w:after="0" w:line="240" w:lineRule="auto"/>
              <w:rPr>
                <w:rFonts w:ascii="Times New Roman" w:hAnsi="Times New Roman"/>
              </w:rPr>
            </w:pPr>
            <w:r>
              <w:rPr>
                <w:rFonts w:ascii="Times New Roman" w:hAnsi="Times New Roman"/>
              </w:rPr>
              <w:t xml:space="preserve">szkolenia </w:t>
            </w:r>
            <w:r>
              <w:rPr>
                <w:rFonts w:ascii="Times New Roman" w:hAnsi="Times New Roman"/>
              </w:rPr>
              <w:br/>
            </w:r>
            <w:r w:rsidRPr="00BB473F">
              <w:rPr>
                <w:rFonts w:ascii="Times New Roman" w:hAnsi="Times New Roman"/>
              </w:rPr>
              <w:t>indywidualne i grupowe</w:t>
            </w:r>
          </w:p>
          <w:p w:rsidR="0085781D" w:rsidRPr="00BB473F" w:rsidRDefault="0085781D" w:rsidP="0085781D">
            <w:pPr>
              <w:widowControl w:val="0"/>
              <w:numPr>
                <w:ilvl w:val="0"/>
                <w:numId w:val="16"/>
              </w:numPr>
              <w:tabs>
                <w:tab w:val="left" w:pos="715"/>
              </w:tabs>
              <w:autoSpaceDE w:val="0"/>
              <w:autoSpaceDN w:val="0"/>
              <w:adjustRightInd w:val="0"/>
              <w:spacing w:after="0" w:line="240" w:lineRule="auto"/>
              <w:rPr>
                <w:rFonts w:ascii="Times New Roman" w:hAnsi="Times New Roman"/>
              </w:rPr>
            </w:pPr>
            <w:r>
              <w:rPr>
                <w:rFonts w:ascii="Times New Roman" w:hAnsi="Times New Roman"/>
              </w:rPr>
              <w:t xml:space="preserve">studia  </w:t>
            </w:r>
            <w:r>
              <w:rPr>
                <w:rFonts w:ascii="Times New Roman" w:hAnsi="Times New Roman"/>
              </w:rPr>
              <w:br/>
              <w:t>po</w:t>
            </w:r>
            <w:r w:rsidRPr="00BB473F">
              <w:rPr>
                <w:rFonts w:ascii="Times New Roman" w:hAnsi="Times New Roman"/>
              </w:rPr>
              <w:t>dyplomowe</w:t>
            </w:r>
          </w:p>
          <w:p w:rsidR="0085781D" w:rsidRPr="00BB473F" w:rsidRDefault="0085781D" w:rsidP="0085781D">
            <w:pPr>
              <w:widowControl w:val="0"/>
              <w:numPr>
                <w:ilvl w:val="0"/>
                <w:numId w:val="16"/>
              </w:numPr>
              <w:tabs>
                <w:tab w:val="left" w:pos="715"/>
              </w:tabs>
              <w:autoSpaceDE w:val="0"/>
              <w:autoSpaceDN w:val="0"/>
              <w:adjustRightInd w:val="0"/>
              <w:spacing w:after="0" w:line="240" w:lineRule="auto"/>
              <w:rPr>
                <w:rFonts w:ascii="Times New Roman" w:hAnsi="Times New Roman"/>
              </w:rPr>
            </w:pPr>
            <w:r w:rsidRPr="00BB473F">
              <w:rPr>
                <w:rFonts w:ascii="Times New Roman" w:hAnsi="Times New Roman"/>
              </w:rPr>
              <w:t>dotacje</w:t>
            </w:r>
          </w:p>
          <w:p w:rsidR="0085781D" w:rsidRPr="00BB473F" w:rsidRDefault="0085781D" w:rsidP="0085781D">
            <w:pPr>
              <w:widowControl w:val="0"/>
              <w:numPr>
                <w:ilvl w:val="0"/>
                <w:numId w:val="16"/>
              </w:numPr>
              <w:tabs>
                <w:tab w:val="left" w:pos="715"/>
              </w:tabs>
              <w:autoSpaceDE w:val="0"/>
              <w:autoSpaceDN w:val="0"/>
              <w:adjustRightInd w:val="0"/>
              <w:spacing w:after="0" w:line="240" w:lineRule="auto"/>
              <w:rPr>
                <w:rFonts w:ascii="Times New Roman" w:hAnsi="Times New Roman"/>
              </w:rPr>
            </w:pPr>
            <w:r w:rsidRPr="00BB473F">
              <w:rPr>
                <w:rFonts w:ascii="Times New Roman" w:hAnsi="Times New Roman"/>
              </w:rPr>
              <w:t>wyposażenia lub</w:t>
            </w:r>
            <w:r>
              <w:rPr>
                <w:rFonts w:ascii="Times New Roman" w:hAnsi="Times New Roman"/>
              </w:rPr>
              <w:t xml:space="preserve"> doposażenia</w:t>
            </w:r>
            <w:r>
              <w:rPr>
                <w:rFonts w:ascii="Times New Roman" w:hAnsi="Times New Roman"/>
              </w:rPr>
              <w:br/>
            </w:r>
            <w:r w:rsidRPr="00BB473F">
              <w:rPr>
                <w:rFonts w:ascii="Times New Roman" w:hAnsi="Times New Roman"/>
              </w:rPr>
              <w:t>stanowisk pracy</w:t>
            </w:r>
          </w:p>
        </w:tc>
        <w:tc>
          <w:tcPr>
            <w:tcW w:w="616" w:type="pct"/>
            <w:tcBorders>
              <w:top w:val="double" w:sz="2" w:space="0" w:color="auto"/>
              <w:left w:val="double" w:sz="2" w:space="0" w:color="auto"/>
              <w:bottom w:val="double" w:sz="2" w:space="0" w:color="auto"/>
              <w:right w:val="double" w:sz="2" w:space="0" w:color="auto"/>
            </w:tcBorders>
            <w:vAlign w:val="center"/>
          </w:tcPr>
          <w:p w:rsidR="0085781D" w:rsidRPr="00BB473F" w:rsidRDefault="0085781D" w:rsidP="0085781D">
            <w:pPr>
              <w:widowControl w:val="0"/>
              <w:tabs>
                <w:tab w:val="left" w:pos="715"/>
              </w:tabs>
              <w:autoSpaceDE w:val="0"/>
              <w:autoSpaceDN w:val="0"/>
              <w:adjustRightInd w:val="0"/>
              <w:spacing w:line="240" w:lineRule="auto"/>
              <w:jc w:val="center"/>
              <w:rPr>
                <w:rFonts w:ascii="Times New Roman" w:hAnsi="Times New Roman"/>
                <w:b/>
              </w:rPr>
            </w:pPr>
            <w:r w:rsidRPr="00BB473F">
              <w:rPr>
                <w:rFonts w:ascii="Times New Roman" w:hAnsi="Times New Roman"/>
                <w:b/>
              </w:rPr>
              <w:t>1.795.000,-zł.</w:t>
            </w:r>
          </w:p>
        </w:tc>
        <w:tc>
          <w:tcPr>
            <w:tcW w:w="685" w:type="pct"/>
            <w:tcBorders>
              <w:top w:val="double" w:sz="2" w:space="0" w:color="auto"/>
              <w:left w:val="double" w:sz="2" w:space="0" w:color="auto"/>
              <w:bottom w:val="double" w:sz="2" w:space="0" w:color="auto"/>
              <w:right w:val="double" w:sz="2" w:space="0" w:color="auto"/>
            </w:tcBorders>
            <w:vAlign w:val="center"/>
          </w:tcPr>
          <w:p w:rsidR="0085781D" w:rsidRPr="00BB473F" w:rsidRDefault="0085781D" w:rsidP="0085781D">
            <w:pPr>
              <w:widowControl w:val="0"/>
              <w:tabs>
                <w:tab w:val="left" w:pos="715"/>
              </w:tabs>
              <w:autoSpaceDE w:val="0"/>
              <w:autoSpaceDN w:val="0"/>
              <w:adjustRightInd w:val="0"/>
              <w:spacing w:line="240" w:lineRule="auto"/>
              <w:jc w:val="center"/>
              <w:rPr>
                <w:rFonts w:ascii="Times New Roman" w:hAnsi="Times New Roman"/>
              </w:rPr>
            </w:pPr>
            <w:r w:rsidRPr="00BB473F">
              <w:rPr>
                <w:rFonts w:ascii="Times New Roman" w:hAnsi="Times New Roman"/>
                <w:b/>
              </w:rPr>
              <w:t>18.05.2010r.</w:t>
            </w:r>
            <w:r w:rsidRPr="00BB473F">
              <w:rPr>
                <w:rFonts w:ascii="Times New Roman" w:hAnsi="Times New Roman"/>
              </w:rPr>
              <w:t xml:space="preserve"> </w:t>
            </w:r>
          </w:p>
          <w:p w:rsidR="0085781D" w:rsidRPr="00BB473F" w:rsidRDefault="0085781D" w:rsidP="0085781D">
            <w:pPr>
              <w:widowControl w:val="0"/>
              <w:tabs>
                <w:tab w:val="left" w:pos="715"/>
              </w:tabs>
              <w:autoSpaceDE w:val="0"/>
              <w:autoSpaceDN w:val="0"/>
              <w:adjustRightInd w:val="0"/>
              <w:spacing w:line="240" w:lineRule="auto"/>
              <w:jc w:val="center"/>
              <w:rPr>
                <w:rFonts w:ascii="Times New Roman" w:hAnsi="Times New Roman"/>
              </w:rPr>
            </w:pPr>
            <w:r w:rsidRPr="00BB473F">
              <w:rPr>
                <w:rFonts w:ascii="Times New Roman" w:hAnsi="Times New Roman"/>
              </w:rPr>
              <w:t>do</w:t>
            </w:r>
          </w:p>
          <w:p w:rsidR="0085781D" w:rsidRPr="00BB473F" w:rsidRDefault="0085781D" w:rsidP="0085781D">
            <w:pPr>
              <w:widowControl w:val="0"/>
              <w:tabs>
                <w:tab w:val="left" w:pos="715"/>
              </w:tabs>
              <w:autoSpaceDE w:val="0"/>
              <w:autoSpaceDN w:val="0"/>
              <w:adjustRightInd w:val="0"/>
              <w:spacing w:line="240" w:lineRule="auto"/>
              <w:jc w:val="center"/>
              <w:rPr>
                <w:rFonts w:ascii="Times New Roman" w:hAnsi="Times New Roman"/>
                <w:b/>
              </w:rPr>
            </w:pPr>
            <w:r w:rsidRPr="00BB473F">
              <w:rPr>
                <w:rFonts w:ascii="Times New Roman" w:hAnsi="Times New Roman"/>
                <w:b/>
              </w:rPr>
              <w:t>31.12.2010r.</w:t>
            </w:r>
          </w:p>
        </w:tc>
      </w:tr>
    </w:tbl>
    <w:p w:rsidR="00E2358E" w:rsidRPr="00086E07" w:rsidRDefault="00E2358E" w:rsidP="0085781D">
      <w:pPr>
        <w:pStyle w:val="Akapitzlist"/>
        <w:spacing w:after="120" w:line="240" w:lineRule="auto"/>
        <w:ind w:left="0"/>
        <w:jc w:val="both"/>
        <w:rPr>
          <w:rFonts w:ascii="Times New Roman" w:hAnsi="Times New Roman"/>
          <w:b/>
          <w:sz w:val="10"/>
          <w:szCs w:val="24"/>
        </w:rPr>
      </w:pPr>
    </w:p>
    <w:p w:rsidR="003044A7" w:rsidRDefault="003044A7" w:rsidP="0085781D">
      <w:pPr>
        <w:pStyle w:val="Akapitzlist"/>
        <w:spacing w:after="120" w:line="240" w:lineRule="auto"/>
        <w:ind w:left="0"/>
        <w:jc w:val="both"/>
        <w:rPr>
          <w:rFonts w:ascii="Times New Roman" w:hAnsi="Times New Roman"/>
          <w:b/>
          <w:sz w:val="24"/>
          <w:szCs w:val="24"/>
        </w:rPr>
      </w:pPr>
    </w:p>
    <w:p w:rsidR="00871ABB" w:rsidRDefault="00871ABB" w:rsidP="0085781D">
      <w:pPr>
        <w:pStyle w:val="Akapitzlist"/>
        <w:spacing w:after="120" w:line="240" w:lineRule="auto"/>
        <w:ind w:left="0"/>
        <w:jc w:val="both"/>
        <w:rPr>
          <w:rFonts w:ascii="Times New Roman" w:hAnsi="Times New Roman"/>
          <w:b/>
          <w:sz w:val="24"/>
          <w:szCs w:val="24"/>
        </w:rPr>
      </w:pPr>
    </w:p>
    <w:p w:rsidR="00D62CD8" w:rsidRDefault="00D62CD8" w:rsidP="0085781D">
      <w:pPr>
        <w:pStyle w:val="Akapitzlist"/>
        <w:spacing w:after="120" w:line="240" w:lineRule="auto"/>
        <w:ind w:left="0"/>
        <w:jc w:val="both"/>
        <w:rPr>
          <w:rFonts w:ascii="Times New Roman" w:hAnsi="Times New Roman"/>
          <w:b/>
          <w:sz w:val="24"/>
          <w:szCs w:val="24"/>
        </w:rPr>
      </w:pPr>
    </w:p>
    <w:p w:rsidR="0085781D" w:rsidRPr="000F10EB" w:rsidRDefault="0085781D" w:rsidP="000F10EB">
      <w:pPr>
        <w:pStyle w:val="Akapitzlist"/>
        <w:numPr>
          <w:ilvl w:val="0"/>
          <w:numId w:val="66"/>
        </w:numPr>
        <w:spacing w:after="120" w:line="240" w:lineRule="auto"/>
        <w:jc w:val="both"/>
        <w:rPr>
          <w:rFonts w:ascii="Times New Roman" w:hAnsi="Times New Roman"/>
          <w:b/>
          <w:sz w:val="24"/>
          <w:szCs w:val="24"/>
        </w:rPr>
      </w:pPr>
      <w:r w:rsidRPr="000F10EB">
        <w:rPr>
          <w:rFonts w:ascii="Times New Roman" w:hAnsi="Times New Roman"/>
          <w:b/>
          <w:sz w:val="24"/>
          <w:szCs w:val="24"/>
        </w:rPr>
        <w:t>PROGRAM „AKTYWNOŚĆ  45/50 PLUS”</w:t>
      </w:r>
    </w:p>
    <w:p w:rsidR="005C2356" w:rsidRPr="005C2356" w:rsidRDefault="005C2356" w:rsidP="005C2356">
      <w:pPr>
        <w:pStyle w:val="Akapitzlist"/>
        <w:spacing w:after="120" w:line="240" w:lineRule="auto"/>
        <w:ind w:left="360"/>
        <w:jc w:val="both"/>
        <w:rPr>
          <w:rFonts w:ascii="Times New Roman" w:hAnsi="Times New Roman"/>
          <w:b/>
          <w:sz w:val="20"/>
          <w:szCs w:val="24"/>
        </w:rPr>
      </w:pPr>
    </w:p>
    <w:tbl>
      <w:tblPr>
        <w:tblW w:w="5571" w:type="pct"/>
        <w:tblInd w:w="-4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2706"/>
        <w:gridCol w:w="2926"/>
        <w:gridCol w:w="2024"/>
        <w:gridCol w:w="1275"/>
        <w:gridCol w:w="1418"/>
      </w:tblGrid>
      <w:tr w:rsidR="0085781D" w:rsidRPr="00BB473F" w:rsidTr="001E4AC8">
        <w:trPr>
          <w:trHeight w:val="596"/>
        </w:trPr>
        <w:tc>
          <w:tcPr>
            <w:tcW w:w="1307" w:type="pct"/>
            <w:shd w:val="clear" w:color="auto" w:fill="C2D69B"/>
            <w:vAlign w:val="center"/>
          </w:tcPr>
          <w:p w:rsidR="0085781D" w:rsidRPr="00BB473F" w:rsidRDefault="0085781D" w:rsidP="0085781D">
            <w:pPr>
              <w:widowControl w:val="0"/>
              <w:tabs>
                <w:tab w:val="left" w:pos="715"/>
                <w:tab w:val="center" w:pos="1221"/>
              </w:tabs>
              <w:autoSpaceDE w:val="0"/>
              <w:autoSpaceDN w:val="0"/>
              <w:adjustRightInd w:val="0"/>
              <w:spacing w:after="0"/>
              <w:jc w:val="center"/>
              <w:rPr>
                <w:rFonts w:ascii="Times New Roman" w:hAnsi="Times New Roman"/>
                <w:sz w:val="24"/>
                <w:szCs w:val="24"/>
              </w:rPr>
            </w:pPr>
            <w:r w:rsidRPr="00BB473F">
              <w:rPr>
                <w:rFonts w:ascii="Times New Roman" w:hAnsi="Times New Roman"/>
                <w:b/>
                <w:bCs/>
                <w:sz w:val="24"/>
                <w:szCs w:val="24"/>
              </w:rPr>
              <w:t>Cel programu</w:t>
            </w:r>
          </w:p>
        </w:tc>
        <w:tc>
          <w:tcPr>
            <w:tcW w:w="1413"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Beneficjenci</w:t>
            </w:r>
          </w:p>
        </w:tc>
        <w:tc>
          <w:tcPr>
            <w:tcW w:w="978"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Rezultaty</w:t>
            </w:r>
          </w:p>
        </w:tc>
        <w:tc>
          <w:tcPr>
            <w:tcW w:w="616"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Koszt programu</w:t>
            </w:r>
          </w:p>
        </w:tc>
        <w:tc>
          <w:tcPr>
            <w:tcW w:w="685"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Realizacja  programu</w:t>
            </w:r>
          </w:p>
        </w:tc>
      </w:tr>
      <w:tr w:rsidR="0085781D" w:rsidRPr="00BB473F" w:rsidTr="00FC3B1A">
        <w:trPr>
          <w:trHeight w:val="2330"/>
        </w:trPr>
        <w:tc>
          <w:tcPr>
            <w:tcW w:w="1307" w:type="pct"/>
            <w:vAlign w:val="center"/>
          </w:tcPr>
          <w:p w:rsidR="0085781D" w:rsidRDefault="0085781D" w:rsidP="00FC3B1A">
            <w:pPr>
              <w:widowControl w:val="0"/>
              <w:tabs>
                <w:tab w:val="left" w:pos="567"/>
              </w:tabs>
              <w:autoSpaceDE w:val="0"/>
              <w:autoSpaceDN w:val="0"/>
              <w:adjustRightInd w:val="0"/>
              <w:spacing w:after="0" w:line="240" w:lineRule="auto"/>
              <w:jc w:val="center"/>
              <w:rPr>
                <w:rFonts w:ascii="Times New Roman" w:hAnsi="Times New Roman"/>
                <w:b/>
                <w:bCs/>
              </w:rPr>
            </w:pPr>
            <w:r w:rsidRPr="00BB473F">
              <w:rPr>
                <w:rFonts w:ascii="Times New Roman" w:hAnsi="Times New Roman"/>
                <w:b/>
                <w:bCs/>
              </w:rPr>
              <w:t xml:space="preserve">Aktywizacja zawodowa oraz zmiana postaw osób bezrobotnych </w:t>
            </w:r>
            <w:r w:rsidRPr="00BB473F">
              <w:rPr>
                <w:rFonts w:ascii="Times New Roman" w:hAnsi="Times New Roman"/>
                <w:b/>
                <w:bCs/>
              </w:rPr>
              <w:br/>
              <w:t xml:space="preserve">o niskich kwalifikacjach zawodowych w celu zwiększenia szans </w:t>
            </w:r>
            <w:r w:rsidRPr="00BB473F">
              <w:rPr>
                <w:rFonts w:ascii="Times New Roman" w:hAnsi="Times New Roman"/>
                <w:b/>
                <w:bCs/>
              </w:rPr>
              <w:br/>
              <w:t>na pozyskanie zatrudnienia</w:t>
            </w:r>
          </w:p>
          <w:p w:rsidR="00FC3B1A" w:rsidRDefault="00FC3B1A" w:rsidP="00FC3B1A">
            <w:pPr>
              <w:widowControl w:val="0"/>
              <w:tabs>
                <w:tab w:val="left" w:pos="567"/>
              </w:tabs>
              <w:autoSpaceDE w:val="0"/>
              <w:autoSpaceDN w:val="0"/>
              <w:adjustRightInd w:val="0"/>
              <w:spacing w:after="0" w:line="240" w:lineRule="auto"/>
              <w:rPr>
                <w:rFonts w:ascii="Times New Roman" w:hAnsi="Times New Roman"/>
                <w:b/>
                <w:bCs/>
              </w:rPr>
            </w:pPr>
          </w:p>
          <w:p w:rsidR="00FC3B1A" w:rsidRPr="00BB473F" w:rsidRDefault="00FC3B1A" w:rsidP="00FC3B1A">
            <w:pPr>
              <w:widowControl w:val="0"/>
              <w:tabs>
                <w:tab w:val="left" w:pos="567"/>
              </w:tabs>
              <w:autoSpaceDE w:val="0"/>
              <w:autoSpaceDN w:val="0"/>
              <w:adjustRightInd w:val="0"/>
              <w:spacing w:after="0" w:line="240" w:lineRule="auto"/>
              <w:rPr>
                <w:rFonts w:ascii="Times New Roman" w:hAnsi="Times New Roman"/>
                <w:b/>
                <w:bCs/>
              </w:rPr>
            </w:pPr>
          </w:p>
        </w:tc>
        <w:tc>
          <w:tcPr>
            <w:tcW w:w="1413" w:type="pct"/>
            <w:vAlign w:val="center"/>
          </w:tcPr>
          <w:p w:rsidR="0085781D" w:rsidRPr="00FC3B1A" w:rsidRDefault="0085781D" w:rsidP="00105AD1">
            <w:pPr>
              <w:pStyle w:val="Akapitzlist"/>
              <w:widowControl w:val="0"/>
              <w:numPr>
                <w:ilvl w:val="0"/>
                <w:numId w:val="65"/>
              </w:numPr>
              <w:autoSpaceDE w:val="0"/>
              <w:autoSpaceDN w:val="0"/>
              <w:adjustRightInd w:val="0"/>
              <w:spacing w:after="0" w:line="240" w:lineRule="auto"/>
              <w:ind w:left="447" w:hanging="284"/>
              <w:rPr>
                <w:rFonts w:ascii="Times New Roman" w:hAnsi="Times New Roman"/>
              </w:rPr>
            </w:pPr>
            <w:r w:rsidRPr="00FC3B1A">
              <w:rPr>
                <w:rFonts w:ascii="Times New Roman" w:hAnsi="Times New Roman"/>
              </w:rPr>
              <w:t>osoby długotrwale bezrobotne</w:t>
            </w:r>
          </w:p>
          <w:p w:rsidR="0085781D" w:rsidRPr="00FC3B1A" w:rsidRDefault="0085781D" w:rsidP="00105AD1">
            <w:pPr>
              <w:pStyle w:val="Akapitzlist"/>
              <w:widowControl w:val="0"/>
              <w:numPr>
                <w:ilvl w:val="0"/>
                <w:numId w:val="14"/>
              </w:numPr>
              <w:tabs>
                <w:tab w:val="left" w:pos="715"/>
              </w:tabs>
              <w:autoSpaceDE w:val="0"/>
              <w:autoSpaceDN w:val="0"/>
              <w:adjustRightInd w:val="0"/>
              <w:spacing w:after="0" w:line="240" w:lineRule="auto"/>
              <w:ind w:left="447" w:hanging="284"/>
              <w:rPr>
                <w:rFonts w:ascii="Times New Roman" w:hAnsi="Times New Roman"/>
              </w:rPr>
            </w:pPr>
            <w:r w:rsidRPr="00BB473F">
              <w:rPr>
                <w:rFonts w:ascii="Times New Roman" w:hAnsi="Times New Roman"/>
              </w:rPr>
              <w:t>osoby powyżej 45 roku życia</w:t>
            </w:r>
          </w:p>
          <w:p w:rsidR="00FC3B1A" w:rsidRPr="00FC3B1A" w:rsidRDefault="0085781D" w:rsidP="00105AD1">
            <w:pPr>
              <w:pStyle w:val="Akapitzlist"/>
              <w:widowControl w:val="0"/>
              <w:numPr>
                <w:ilvl w:val="0"/>
                <w:numId w:val="14"/>
              </w:numPr>
              <w:tabs>
                <w:tab w:val="left" w:pos="715"/>
              </w:tabs>
              <w:autoSpaceDE w:val="0"/>
              <w:autoSpaceDN w:val="0"/>
              <w:adjustRightInd w:val="0"/>
              <w:spacing w:after="0" w:line="240" w:lineRule="auto"/>
              <w:ind w:left="447" w:hanging="284"/>
              <w:rPr>
                <w:rFonts w:ascii="Times New Roman" w:hAnsi="Times New Roman"/>
              </w:rPr>
            </w:pPr>
            <w:r w:rsidRPr="00BB473F">
              <w:rPr>
                <w:rFonts w:ascii="Times New Roman" w:hAnsi="Times New Roman"/>
              </w:rPr>
              <w:t>osoby bez kwalifikacji zawodowych, bez doświadczenia zawodowego lub bez wykształcenia średniego</w:t>
            </w:r>
          </w:p>
          <w:p w:rsidR="00914569" w:rsidRPr="00914569" w:rsidRDefault="00914569" w:rsidP="00914569">
            <w:pPr>
              <w:widowControl w:val="0"/>
              <w:tabs>
                <w:tab w:val="left" w:pos="715"/>
              </w:tabs>
              <w:autoSpaceDE w:val="0"/>
              <w:autoSpaceDN w:val="0"/>
              <w:adjustRightInd w:val="0"/>
              <w:spacing w:after="0" w:line="240" w:lineRule="auto"/>
              <w:rPr>
                <w:rFonts w:ascii="Times New Roman" w:hAnsi="Times New Roman"/>
              </w:rPr>
            </w:pPr>
          </w:p>
        </w:tc>
        <w:tc>
          <w:tcPr>
            <w:tcW w:w="978" w:type="pct"/>
            <w:vAlign w:val="center"/>
          </w:tcPr>
          <w:p w:rsidR="0085781D" w:rsidRDefault="0085781D" w:rsidP="0085781D">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b/>
              </w:rPr>
              <w:t xml:space="preserve">28 </w:t>
            </w:r>
            <w:r w:rsidRPr="00BB473F">
              <w:rPr>
                <w:rFonts w:ascii="Times New Roman" w:hAnsi="Times New Roman"/>
              </w:rPr>
              <w:t>osób skierowano na szkolenia grupowe i indywidualne</w:t>
            </w:r>
          </w:p>
          <w:p w:rsidR="00FC3B1A" w:rsidRDefault="00FC3B1A" w:rsidP="0085781D">
            <w:pPr>
              <w:widowControl w:val="0"/>
              <w:tabs>
                <w:tab w:val="left" w:pos="715"/>
              </w:tabs>
              <w:autoSpaceDE w:val="0"/>
              <w:autoSpaceDN w:val="0"/>
              <w:adjustRightInd w:val="0"/>
              <w:spacing w:after="0" w:line="240" w:lineRule="auto"/>
              <w:jc w:val="center"/>
              <w:rPr>
                <w:rFonts w:ascii="Times New Roman" w:hAnsi="Times New Roman"/>
              </w:rPr>
            </w:pPr>
          </w:p>
          <w:p w:rsidR="00FC3B1A" w:rsidRDefault="00FC3B1A" w:rsidP="0085781D">
            <w:pPr>
              <w:widowControl w:val="0"/>
              <w:tabs>
                <w:tab w:val="left" w:pos="715"/>
              </w:tabs>
              <w:autoSpaceDE w:val="0"/>
              <w:autoSpaceDN w:val="0"/>
              <w:adjustRightInd w:val="0"/>
              <w:spacing w:after="0" w:line="240" w:lineRule="auto"/>
              <w:jc w:val="center"/>
              <w:rPr>
                <w:rFonts w:ascii="Times New Roman" w:hAnsi="Times New Roman"/>
              </w:rPr>
            </w:pPr>
          </w:p>
          <w:p w:rsidR="00FC3B1A" w:rsidRDefault="00FC3B1A" w:rsidP="0085781D">
            <w:pPr>
              <w:widowControl w:val="0"/>
              <w:tabs>
                <w:tab w:val="left" w:pos="715"/>
              </w:tabs>
              <w:autoSpaceDE w:val="0"/>
              <w:autoSpaceDN w:val="0"/>
              <w:adjustRightInd w:val="0"/>
              <w:spacing w:after="0" w:line="240" w:lineRule="auto"/>
              <w:jc w:val="center"/>
              <w:rPr>
                <w:rFonts w:ascii="Times New Roman" w:hAnsi="Times New Roman"/>
              </w:rPr>
            </w:pPr>
          </w:p>
          <w:p w:rsidR="00FC3B1A" w:rsidRPr="00BB473F" w:rsidRDefault="00FC3B1A" w:rsidP="00FC3B1A">
            <w:pPr>
              <w:widowControl w:val="0"/>
              <w:tabs>
                <w:tab w:val="left" w:pos="715"/>
              </w:tabs>
              <w:autoSpaceDE w:val="0"/>
              <w:autoSpaceDN w:val="0"/>
              <w:adjustRightInd w:val="0"/>
              <w:spacing w:after="0" w:line="240" w:lineRule="auto"/>
              <w:rPr>
                <w:rFonts w:ascii="Times New Roman" w:hAnsi="Times New Roman"/>
                <w:b/>
              </w:rPr>
            </w:pPr>
          </w:p>
        </w:tc>
        <w:tc>
          <w:tcPr>
            <w:tcW w:w="616" w:type="pct"/>
            <w:vAlign w:val="center"/>
          </w:tcPr>
          <w:p w:rsidR="0085781D" w:rsidRDefault="0085781D" w:rsidP="0085781D">
            <w:pPr>
              <w:widowControl w:val="0"/>
              <w:tabs>
                <w:tab w:val="left" w:pos="715"/>
              </w:tabs>
              <w:autoSpaceDE w:val="0"/>
              <w:autoSpaceDN w:val="0"/>
              <w:adjustRightInd w:val="0"/>
              <w:spacing w:after="0"/>
              <w:jc w:val="center"/>
              <w:rPr>
                <w:rFonts w:ascii="Times New Roman" w:hAnsi="Times New Roman"/>
                <w:b/>
              </w:rPr>
            </w:pPr>
            <w:r w:rsidRPr="00BB473F">
              <w:rPr>
                <w:rFonts w:ascii="Times New Roman" w:hAnsi="Times New Roman"/>
                <w:b/>
              </w:rPr>
              <w:t>86.250,-zł.</w:t>
            </w:r>
          </w:p>
          <w:p w:rsidR="00FC3B1A" w:rsidRDefault="00FC3B1A" w:rsidP="0085781D">
            <w:pPr>
              <w:widowControl w:val="0"/>
              <w:tabs>
                <w:tab w:val="left" w:pos="715"/>
              </w:tabs>
              <w:autoSpaceDE w:val="0"/>
              <w:autoSpaceDN w:val="0"/>
              <w:adjustRightInd w:val="0"/>
              <w:spacing w:after="0"/>
              <w:jc w:val="center"/>
              <w:rPr>
                <w:rFonts w:ascii="Times New Roman" w:hAnsi="Times New Roman"/>
                <w:b/>
              </w:rPr>
            </w:pPr>
          </w:p>
          <w:p w:rsidR="00FC3B1A" w:rsidRDefault="00FC3B1A" w:rsidP="0085781D">
            <w:pPr>
              <w:widowControl w:val="0"/>
              <w:tabs>
                <w:tab w:val="left" w:pos="715"/>
              </w:tabs>
              <w:autoSpaceDE w:val="0"/>
              <w:autoSpaceDN w:val="0"/>
              <w:adjustRightInd w:val="0"/>
              <w:spacing w:after="0"/>
              <w:jc w:val="center"/>
              <w:rPr>
                <w:rFonts w:ascii="Times New Roman" w:hAnsi="Times New Roman"/>
                <w:b/>
              </w:rPr>
            </w:pPr>
          </w:p>
          <w:p w:rsidR="00FC3B1A" w:rsidRDefault="00FC3B1A" w:rsidP="0085781D">
            <w:pPr>
              <w:widowControl w:val="0"/>
              <w:tabs>
                <w:tab w:val="left" w:pos="715"/>
              </w:tabs>
              <w:autoSpaceDE w:val="0"/>
              <w:autoSpaceDN w:val="0"/>
              <w:adjustRightInd w:val="0"/>
              <w:spacing w:after="0"/>
              <w:jc w:val="center"/>
              <w:rPr>
                <w:rFonts w:ascii="Times New Roman" w:hAnsi="Times New Roman"/>
                <w:b/>
              </w:rPr>
            </w:pPr>
          </w:p>
          <w:p w:rsidR="00FC3B1A" w:rsidRDefault="00FC3B1A" w:rsidP="0085781D">
            <w:pPr>
              <w:widowControl w:val="0"/>
              <w:tabs>
                <w:tab w:val="left" w:pos="715"/>
              </w:tabs>
              <w:autoSpaceDE w:val="0"/>
              <w:autoSpaceDN w:val="0"/>
              <w:adjustRightInd w:val="0"/>
              <w:spacing w:after="0"/>
              <w:jc w:val="center"/>
              <w:rPr>
                <w:rFonts w:ascii="Times New Roman" w:hAnsi="Times New Roman"/>
                <w:b/>
              </w:rPr>
            </w:pPr>
          </w:p>
          <w:p w:rsidR="00FC3B1A" w:rsidRPr="00BB473F" w:rsidRDefault="00FC3B1A" w:rsidP="0085781D">
            <w:pPr>
              <w:widowControl w:val="0"/>
              <w:tabs>
                <w:tab w:val="left" w:pos="715"/>
              </w:tabs>
              <w:autoSpaceDE w:val="0"/>
              <w:autoSpaceDN w:val="0"/>
              <w:adjustRightInd w:val="0"/>
              <w:spacing w:after="0"/>
              <w:jc w:val="center"/>
              <w:rPr>
                <w:rFonts w:ascii="Times New Roman" w:hAnsi="Times New Roman"/>
                <w:b/>
              </w:rPr>
            </w:pPr>
          </w:p>
        </w:tc>
        <w:tc>
          <w:tcPr>
            <w:tcW w:w="685" w:type="pct"/>
            <w:vAlign w:val="center"/>
          </w:tcPr>
          <w:p w:rsidR="0085781D" w:rsidRDefault="0085781D" w:rsidP="0085781D">
            <w:pPr>
              <w:widowControl w:val="0"/>
              <w:tabs>
                <w:tab w:val="left" w:pos="715"/>
              </w:tabs>
              <w:autoSpaceDE w:val="0"/>
              <w:autoSpaceDN w:val="0"/>
              <w:adjustRightInd w:val="0"/>
              <w:spacing w:after="0"/>
              <w:jc w:val="center"/>
              <w:rPr>
                <w:rFonts w:ascii="Times New Roman" w:hAnsi="Times New Roman"/>
                <w:b/>
              </w:rPr>
            </w:pPr>
            <w:r w:rsidRPr="00BB473F">
              <w:rPr>
                <w:rFonts w:ascii="Times New Roman" w:hAnsi="Times New Roman"/>
                <w:b/>
              </w:rPr>
              <w:t>18.05.2010r</w:t>
            </w:r>
            <w:r w:rsidRPr="00BB473F">
              <w:rPr>
                <w:rFonts w:ascii="Times New Roman" w:hAnsi="Times New Roman"/>
              </w:rPr>
              <w:t xml:space="preserve">. do </w:t>
            </w:r>
            <w:r w:rsidRPr="00BB473F">
              <w:rPr>
                <w:rFonts w:ascii="Times New Roman" w:hAnsi="Times New Roman"/>
                <w:b/>
              </w:rPr>
              <w:t>31.12.2010r.</w:t>
            </w:r>
          </w:p>
          <w:p w:rsidR="00FC3B1A" w:rsidRDefault="00FC3B1A" w:rsidP="0085781D">
            <w:pPr>
              <w:widowControl w:val="0"/>
              <w:tabs>
                <w:tab w:val="left" w:pos="715"/>
              </w:tabs>
              <w:autoSpaceDE w:val="0"/>
              <w:autoSpaceDN w:val="0"/>
              <w:adjustRightInd w:val="0"/>
              <w:spacing w:after="0"/>
              <w:jc w:val="center"/>
              <w:rPr>
                <w:rFonts w:ascii="Times New Roman" w:hAnsi="Times New Roman"/>
                <w:b/>
              </w:rPr>
            </w:pPr>
          </w:p>
          <w:p w:rsidR="00FC3B1A" w:rsidRDefault="00FC3B1A" w:rsidP="0085781D">
            <w:pPr>
              <w:widowControl w:val="0"/>
              <w:tabs>
                <w:tab w:val="left" w:pos="715"/>
              </w:tabs>
              <w:autoSpaceDE w:val="0"/>
              <w:autoSpaceDN w:val="0"/>
              <w:adjustRightInd w:val="0"/>
              <w:spacing w:after="0"/>
              <w:jc w:val="center"/>
              <w:rPr>
                <w:rFonts w:ascii="Times New Roman" w:hAnsi="Times New Roman"/>
                <w:b/>
              </w:rPr>
            </w:pPr>
          </w:p>
          <w:p w:rsidR="00FC3B1A" w:rsidRDefault="00FC3B1A" w:rsidP="0085781D">
            <w:pPr>
              <w:widowControl w:val="0"/>
              <w:tabs>
                <w:tab w:val="left" w:pos="715"/>
              </w:tabs>
              <w:autoSpaceDE w:val="0"/>
              <w:autoSpaceDN w:val="0"/>
              <w:adjustRightInd w:val="0"/>
              <w:spacing w:after="0"/>
              <w:jc w:val="center"/>
              <w:rPr>
                <w:rFonts w:ascii="Times New Roman" w:hAnsi="Times New Roman"/>
                <w:b/>
              </w:rPr>
            </w:pPr>
          </w:p>
          <w:p w:rsidR="00FC3B1A" w:rsidRDefault="00FC3B1A" w:rsidP="0085781D">
            <w:pPr>
              <w:widowControl w:val="0"/>
              <w:tabs>
                <w:tab w:val="left" w:pos="715"/>
              </w:tabs>
              <w:autoSpaceDE w:val="0"/>
              <w:autoSpaceDN w:val="0"/>
              <w:adjustRightInd w:val="0"/>
              <w:spacing w:after="0"/>
              <w:jc w:val="center"/>
              <w:rPr>
                <w:rFonts w:ascii="Times New Roman" w:hAnsi="Times New Roman"/>
                <w:b/>
              </w:rPr>
            </w:pPr>
          </w:p>
          <w:p w:rsidR="00FC3B1A" w:rsidRPr="00BB473F" w:rsidRDefault="00FC3B1A" w:rsidP="00FC3B1A">
            <w:pPr>
              <w:widowControl w:val="0"/>
              <w:tabs>
                <w:tab w:val="left" w:pos="715"/>
              </w:tabs>
              <w:autoSpaceDE w:val="0"/>
              <w:autoSpaceDN w:val="0"/>
              <w:adjustRightInd w:val="0"/>
              <w:spacing w:after="0"/>
              <w:rPr>
                <w:rFonts w:ascii="Times New Roman" w:hAnsi="Times New Roman"/>
                <w:b/>
              </w:rPr>
            </w:pPr>
          </w:p>
        </w:tc>
      </w:tr>
    </w:tbl>
    <w:p w:rsidR="00FC3B1A" w:rsidRPr="00FC3B1A" w:rsidRDefault="00FC3B1A" w:rsidP="00914569">
      <w:pPr>
        <w:pStyle w:val="Tekstpodstawowywcity"/>
        <w:tabs>
          <w:tab w:val="left" w:pos="0"/>
        </w:tabs>
        <w:ind w:left="0"/>
        <w:rPr>
          <w:rFonts w:ascii="Times New Roman" w:hAnsi="Times New Roman" w:cs="Times New Roman"/>
          <w:b/>
          <w:sz w:val="8"/>
          <w:szCs w:val="24"/>
        </w:rPr>
      </w:pPr>
    </w:p>
    <w:p w:rsidR="00D62CD8" w:rsidRDefault="00D62CD8">
      <w:pPr>
        <w:rPr>
          <w:rFonts w:ascii="Times New Roman" w:hAnsi="Times New Roman" w:cs="Times New Roman"/>
          <w:b/>
          <w:sz w:val="14"/>
          <w:szCs w:val="24"/>
        </w:rPr>
      </w:pPr>
      <w:r>
        <w:rPr>
          <w:rFonts w:ascii="Times New Roman" w:hAnsi="Times New Roman" w:cs="Times New Roman"/>
          <w:b/>
          <w:sz w:val="14"/>
          <w:szCs w:val="24"/>
        </w:rPr>
        <w:br w:type="page"/>
      </w:r>
    </w:p>
    <w:p w:rsidR="005C2356" w:rsidRPr="00E97289" w:rsidRDefault="005C2356" w:rsidP="00914569">
      <w:pPr>
        <w:pStyle w:val="Tekstpodstawowywcity"/>
        <w:tabs>
          <w:tab w:val="left" w:pos="0"/>
        </w:tabs>
        <w:ind w:left="0"/>
        <w:rPr>
          <w:rFonts w:ascii="Times New Roman" w:hAnsi="Times New Roman" w:cs="Times New Roman"/>
          <w:b/>
          <w:sz w:val="14"/>
          <w:szCs w:val="24"/>
        </w:rPr>
      </w:pPr>
    </w:p>
    <w:p w:rsidR="003044A7" w:rsidRDefault="0085781D" w:rsidP="000F10EB">
      <w:pPr>
        <w:pStyle w:val="Tekstpodstawowywcity"/>
        <w:numPr>
          <w:ilvl w:val="0"/>
          <w:numId w:val="66"/>
        </w:numPr>
        <w:tabs>
          <w:tab w:val="left" w:pos="0"/>
        </w:tabs>
        <w:rPr>
          <w:rFonts w:ascii="Times New Roman" w:hAnsi="Times New Roman" w:cs="Times New Roman"/>
          <w:b/>
          <w:sz w:val="24"/>
          <w:szCs w:val="24"/>
        </w:rPr>
      </w:pPr>
      <w:r w:rsidRPr="001E4AC8">
        <w:rPr>
          <w:rFonts w:ascii="Times New Roman" w:hAnsi="Times New Roman" w:cs="Times New Roman"/>
          <w:b/>
          <w:sz w:val="24"/>
          <w:szCs w:val="24"/>
        </w:rPr>
        <w:t xml:space="preserve">PROGRAM „MOJA FIRMA” </w:t>
      </w:r>
    </w:p>
    <w:p w:rsidR="005C2356" w:rsidRPr="005C2356" w:rsidRDefault="005C2356" w:rsidP="005C2356">
      <w:pPr>
        <w:pStyle w:val="Tekstpodstawowywcity"/>
        <w:tabs>
          <w:tab w:val="left" w:pos="0"/>
        </w:tabs>
        <w:ind w:left="360"/>
        <w:rPr>
          <w:rFonts w:ascii="Times New Roman" w:hAnsi="Times New Roman" w:cs="Times New Roman"/>
          <w:b/>
          <w:sz w:val="8"/>
          <w:szCs w:val="24"/>
        </w:rPr>
      </w:pPr>
    </w:p>
    <w:tbl>
      <w:tblPr>
        <w:tblW w:w="5571" w:type="pct"/>
        <w:tblInd w:w="-4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2835"/>
        <w:gridCol w:w="2693"/>
        <w:gridCol w:w="2128"/>
        <w:gridCol w:w="1277"/>
        <w:gridCol w:w="1416"/>
      </w:tblGrid>
      <w:tr w:rsidR="0085781D" w:rsidRPr="00BB473F" w:rsidTr="001E4AC8">
        <w:trPr>
          <w:trHeight w:val="499"/>
        </w:trPr>
        <w:tc>
          <w:tcPr>
            <w:tcW w:w="1370" w:type="pct"/>
            <w:shd w:val="clear" w:color="auto" w:fill="C2D69B"/>
            <w:vAlign w:val="center"/>
          </w:tcPr>
          <w:p w:rsidR="0085781D" w:rsidRPr="00BB473F" w:rsidRDefault="0085781D" w:rsidP="0085781D">
            <w:pPr>
              <w:widowControl w:val="0"/>
              <w:tabs>
                <w:tab w:val="left" w:pos="715"/>
                <w:tab w:val="center" w:pos="1221"/>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Cel programu</w:t>
            </w:r>
          </w:p>
        </w:tc>
        <w:tc>
          <w:tcPr>
            <w:tcW w:w="1301"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Beneficjenci</w:t>
            </w:r>
          </w:p>
        </w:tc>
        <w:tc>
          <w:tcPr>
            <w:tcW w:w="1028"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Rezultaty</w:t>
            </w:r>
          </w:p>
        </w:tc>
        <w:tc>
          <w:tcPr>
            <w:tcW w:w="617"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Koszt programu</w:t>
            </w:r>
          </w:p>
        </w:tc>
        <w:tc>
          <w:tcPr>
            <w:tcW w:w="684"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Realizacja  programu</w:t>
            </w:r>
          </w:p>
        </w:tc>
      </w:tr>
      <w:tr w:rsidR="0085781D" w:rsidRPr="00BB473F" w:rsidTr="003044A7">
        <w:trPr>
          <w:trHeight w:val="2865"/>
        </w:trPr>
        <w:tc>
          <w:tcPr>
            <w:tcW w:w="1370" w:type="pct"/>
            <w:shd w:val="clear" w:color="auto" w:fill="FFFFEF"/>
            <w:vAlign w:val="center"/>
          </w:tcPr>
          <w:p w:rsidR="0085781D" w:rsidRDefault="0085781D" w:rsidP="003044A7">
            <w:pPr>
              <w:widowControl w:val="0"/>
              <w:tabs>
                <w:tab w:val="left" w:pos="0"/>
              </w:tabs>
              <w:autoSpaceDE w:val="0"/>
              <w:autoSpaceDN w:val="0"/>
              <w:adjustRightInd w:val="0"/>
              <w:spacing w:after="0" w:line="240" w:lineRule="auto"/>
              <w:ind w:right="152"/>
              <w:jc w:val="center"/>
              <w:rPr>
                <w:rFonts w:ascii="Times New Roman" w:hAnsi="Times New Roman"/>
                <w:b/>
                <w:bCs/>
              </w:rPr>
            </w:pPr>
            <w:r w:rsidRPr="00BB473F">
              <w:rPr>
                <w:rFonts w:ascii="Times New Roman" w:hAnsi="Times New Roman"/>
                <w:b/>
                <w:bCs/>
              </w:rPr>
              <w:t>Pomoc osobom bezrobotnym  w zakresie podejmowania działalności gospodarczej oraz wsparcie pracodawców tworzących nowe miejsca pracy na lokalnym rynku pracy</w:t>
            </w:r>
          </w:p>
          <w:p w:rsidR="003044A7" w:rsidRDefault="003044A7" w:rsidP="003044A7">
            <w:pPr>
              <w:widowControl w:val="0"/>
              <w:tabs>
                <w:tab w:val="left" w:pos="0"/>
              </w:tabs>
              <w:autoSpaceDE w:val="0"/>
              <w:autoSpaceDN w:val="0"/>
              <w:adjustRightInd w:val="0"/>
              <w:spacing w:after="0" w:line="240" w:lineRule="auto"/>
              <w:ind w:right="152"/>
              <w:rPr>
                <w:rFonts w:ascii="Times New Roman" w:hAnsi="Times New Roman"/>
                <w:b/>
                <w:bCs/>
              </w:rPr>
            </w:pPr>
          </w:p>
          <w:p w:rsidR="005C2356" w:rsidRPr="00BB473F" w:rsidRDefault="005C2356" w:rsidP="003044A7">
            <w:pPr>
              <w:widowControl w:val="0"/>
              <w:tabs>
                <w:tab w:val="left" w:pos="0"/>
              </w:tabs>
              <w:autoSpaceDE w:val="0"/>
              <w:autoSpaceDN w:val="0"/>
              <w:adjustRightInd w:val="0"/>
              <w:spacing w:after="0" w:line="240" w:lineRule="auto"/>
              <w:ind w:right="152"/>
              <w:rPr>
                <w:rFonts w:ascii="Times New Roman" w:hAnsi="Times New Roman"/>
                <w:b/>
                <w:bCs/>
              </w:rPr>
            </w:pPr>
          </w:p>
        </w:tc>
        <w:tc>
          <w:tcPr>
            <w:tcW w:w="1301" w:type="pct"/>
            <w:vAlign w:val="center"/>
          </w:tcPr>
          <w:p w:rsidR="005C2356" w:rsidRDefault="005C2356" w:rsidP="003044A7">
            <w:pPr>
              <w:widowControl w:val="0"/>
              <w:tabs>
                <w:tab w:val="left" w:pos="715"/>
              </w:tabs>
              <w:autoSpaceDE w:val="0"/>
              <w:autoSpaceDN w:val="0"/>
              <w:adjustRightInd w:val="0"/>
              <w:spacing w:after="0" w:line="240" w:lineRule="auto"/>
              <w:jc w:val="center"/>
              <w:rPr>
                <w:rFonts w:ascii="Times New Roman" w:hAnsi="Times New Roman"/>
              </w:rPr>
            </w:pPr>
          </w:p>
          <w:p w:rsidR="0085781D" w:rsidRDefault="0085781D" w:rsidP="003044A7">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rPr>
              <w:t>Osoby bezrobotne znajdujące się w szczególnej sytuacji na rynku pracy zgodnie z art. 49 ustawy o promocji zatrudnienia i instytucjach rynku pracy</w:t>
            </w:r>
          </w:p>
          <w:p w:rsidR="003044A7" w:rsidRDefault="003044A7" w:rsidP="003044A7">
            <w:pPr>
              <w:widowControl w:val="0"/>
              <w:tabs>
                <w:tab w:val="left" w:pos="715"/>
              </w:tabs>
              <w:autoSpaceDE w:val="0"/>
              <w:autoSpaceDN w:val="0"/>
              <w:adjustRightInd w:val="0"/>
              <w:spacing w:after="0" w:line="240" w:lineRule="auto"/>
              <w:rPr>
                <w:rFonts w:ascii="Times New Roman" w:hAnsi="Times New Roman"/>
              </w:rPr>
            </w:pPr>
          </w:p>
          <w:p w:rsidR="003044A7" w:rsidRDefault="003044A7" w:rsidP="003044A7">
            <w:pPr>
              <w:widowControl w:val="0"/>
              <w:tabs>
                <w:tab w:val="left" w:pos="715"/>
              </w:tabs>
              <w:autoSpaceDE w:val="0"/>
              <w:autoSpaceDN w:val="0"/>
              <w:adjustRightInd w:val="0"/>
              <w:spacing w:after="0" w:line="240" w:lineRule="auto"/>
              <w:rPr>
                <w:rFonts w:ascii="Times New Roman" w:hAnsi="Times New Roman"/>
              </w:rPr>
            </w:pPr>
          </w:p>
          <w:p w:rsidR="003044A7" w:rsidRDefault="003044A7" w:rsidP="003044A7">
            <w:pPr>
              <w:widowControl w:val="0"/>
              <w:tabs>
                <w:tab w:val="left" w:pos="715"/>
              </w:tabs>
              <w:autoSpaceDE w:val="0"/>
              <w:autoSpaceDN w:val="0"/>
              <w:adjustRightInd w:val="0"/>
              <w:spacing w:after="0" w:line="240" w:lineRule="auto"/>
              <w:rPr>
                <w:rFonts w:ascii="Times New Roman" w:hAnsi="Times New Roman"/>
              </w:rPr>
            </w:pPr>
          </w:p>
          <w:p w:rsidR="003044A7" w:rsidRPr="00BB473F" w:rsidRDefault="003044A7" w:rsidP="003044A7">
            <w:pPr>
              <w:widowControl w:val="0"/>
              <w:tabs>
                <w:tab w:val="left" w:pos="715"/>
              </w:tabs>
              <w:autoSpaceDE w:val="0"/>
              <w:autoSpaceDN w:val="0"/>
              <w:adjustRightInd w:val="0"/>
              <w:spacing w:after="0" w:line="240" w:lineRule="auto"/>
              <w:jc w:val="center"/>
              <w:rPr>
                <w:rFonts w:ascii="Times New Roman" w:hAnsi="Times New Roman"/>
              </w:rPr>
            </w:pPr>
          </w:p>
        </w:tc>
        <w:tc>
          <w:tcPr>
            <w:tcW w:w="1028" w:type="pct"/>
            <w:vAlign w:val="center"/>
          </w:tcPr>
          <w:p w:rsidR="0085781D" w:rsidRPr="00BB473F" w:rsidRDefault="0085781D" w:rsidP="003044A7">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b/>
              </w:rPr>
              <w:t>28</w:t>
            </w:r>
            <w:r w:rsidRPr="00BB473F">
              <w:rPr>
                <w:rFonts w:ascii="Times New Roman" w:hAnsi="Times New Roman"/>
              </w:rPr>
              <w:t xml:space="preserve"> osób otrzymało dotacje na podjęcie działalności gospodarczej</w:t>
            </w:r>
          </w:p>
          <w:p w:rsidR="0085781D" w:rsidRPr="003044A7" w:rsidRDefault="0085781D" w:rsidP="0085781D">
            <w:pPr>
              <w:widowControl w:val="0"/>
              <w:tabs>
                <w:tab w:val="left" w:pos="715"/>
              </w:tabs>
              <w:autoSpaceDE w:val="0"/>
              <w:autoSpaceDN w:val="0"/>
              <w:adjustRightInd w:val="0"/>
              <w:spacing w:after="0" w:line="240" w:lineRule="auto"/>
              <w:jc w:val="center"/>
              <w:rPr>
                <w:rFonts w:ascii="Times New Roman" w:hAnsi="Times New Roman"/>
                <w:sz w:val="12"/>
              </w:rPr>
            </w:pPr>
          </w:p>
          <w:p w:rsidR="0085781D" w:rsidRDefault="0085781D" w:rsidP="0085781D">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b/>
              </w:rPr>
              <w:t xml:space="preserve">16 </w:t>
            </w:r>
            <w:r w:rsidRPr="00BB473F">
              <w:rPr>
                <w:rFonts w:ascii="Times New Roman" w:hAnsi="Times New Roman"/>
              </w:rPr>
              <w:t xml:space="preserve">osób skierowano do pracy na wyposażone lub doposażone stanowiska </w:t>
            </w:r>
          </w:p>
          <w:p w:rsidR="005C2356" w:rsidRPr="00BB473F" w:rsidRDefault="005C2356" w:rsidP="0085781D">
            <w:pPr>
              <w:widowControl w:val="0"/>
              <w:tabs>
                <w:tab w:val="left" w:pos="715"/>
              </w:tabs>
              <w:autoSpaceDE w:val="0"/>
              <w:autoSpaceDN w:val="0"/>
              <w:adjustRightInd w:val="0"/>
              <w:spacing w:after="0" w:line="240" w:lineRule="auto"/>
              <w:jc w:val="center"/>
              <w:rPr>
                <w:rFonts w:ascii="Times New Roman" w:hAnsi="Times New Roman"/>
              </w:rPr>
            </w:pPr>
          </w:p>
        </w:tc>
        <w:tc>
          <w:tcPr>
            <w:tcW w:w="617" w:type="pct"/>
            <w:vAlign w:val="center"/>
          </w:tcPr>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b/>
              </w:rPr>
            </w:pPr>
          </w:p>
          <w:p w:rsidR="0085781D" w:rsidRPr="00BB473F" w:rsidRDefault="0085781D" w:rsidP="003044A7">
            <w:pPr>
              <w:widowControl w:val="0"/>
              <w:tabs>
                <w:tab w:val="left" w:pos="715"/>
              </w:tabs>
              <w:autoSpaceDE w:val="0"/>
              <w:autoSpaceDN w:val="0"/>
              <w:adjustRightInd w:val="0"/>
              <w:spacing w:after="0" w:line="240" w:lineRule="auto"/>
              <w:rPr>
                <w:rFonts w:ascii="Times New Roman" w:hAnsi="Times New Roman"/>
                <w:b/>
              </w:rPr>
            </w:pPr>
          </w:p>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b/>
              </w:rPr>
            </w:pPr>
          </w:p>
          <w:p w:rsidR="0085781D" w:rsidRDefault="0085781D" w:rsidP="0085781D">
            <w:pPr>
              <w:widowControl w:val="0"/>
              <w:tabs>
                <w:tab w:val="left" w:pos="715"/>
              </w:tabs>
              <w:autoSpaceDE w:val="0"/>
              <w:autoSpaceDN w:val="0"/>
              <w:adjustRightInd w:val="0"/>
              <w:spacing w:after="0" w:line="240" w:lineRule="auto"/>
              <w:jc w:val="center"/>
              <w:rPr>
                <w:rFonts w:ascii="Times New Roman" w:hAnsi="Times New Roman"/>
                <w:b/>
              </w:rPr>
            </w:pPr>
            <w:r w:rsidRPr="00BB473F">
              <w:rPr>
                <w:rFonts w:ascii="Times New Roman" w:hAnsi="Times New Roman"/>
                <w:b/>
              </w:rPr>
              <w:t>778.300,-zł.</w:t>
            </w:r>
          </w:p>
          <w:p w:rsidR="003044A7" w:rsidRDefault="003044A7" w:rsidP="0085781D">
            <w:pPr>
              <w:widowControl w:val="0"/>
              <w:tabs>
                <w:tab w:val="left" w:pos="715"/>
              </w:tabs>
              <w:autoSpaceDE w:val="0"/>
              <w:autoSpaceDN w:val="0"/>
              <w:adjustRightInd w:val="0"/>
              <w:spacing w:after="0" w:line="240" w:lineRule="auto"/>
              <w:jc w:val="center"/>
              <w:rPr>
                <w:rFonts w:ascii="Times New Roman" w:hAnsi="Times New Roman"/>
                <w:b/>
              </w:rPr>
            </w:pPr>
          </w:p>
          <w:p w:rsidR="003044A7" w:rsidRDefault="003044A7" w:rsidP="0085781D">
            <w:pPr>
              <w:widowControl w:val="0"/>
              <w:tabs>
                <w:tab w:val="left" w:pos="715"/>
              </w:tabs>
              <w:autoSpaceDE w:val="0"/>
              <w:autoSpaceDN w:val="0"/>
              <w:adjustRightInd w:val="0"/>
              <w:spacing w:after="0" w:line="240" w:lineRule="auto"/>
              <w:jc w:val="center"/>
              <w:rPr>
                <w:rFonts w:ascii="Times New Roman" w:hAnsi="Times New Roman"/>
                <w:b/>
              </w:rPr>
            </w:pPr>
          </w:p>
          <w:p w:rsidR="003044A7" w:rsidRDefault="003044A7" w:rsidP="0085781D">
            <w:pPr>
              <w:widowControl w:val="0"/>
              <w:tabs>
                <w:tab w:val="left" w:pos="715"/>
              </w:tabs>
              <w:autoSpaceDE w:val="0"/>
              <w:autoSpaceDN w:val="0"/>
              <w:adjustRightInd w:val="0"/>
              <w:spacing w:after="0" w:line="240" w:lineRule="auto"/>
              <w:jc w:val="center"/>
              <w:rPr>
                <w:rFonts w:ascii="Times New Roman" w:hAnsi="Times New Roman"/>
                <w:b/>
              </w:rPr>
            </w:pPr>
          </w:p>
          <w:p w:rsidR="003044A7" w:rsidRDefault="003044A7" w:rsidP="005C2356">
            <w:pPr>
              <w:widowControl w:val="0"/>
              <w:tabs>
                <w:tab w:val="left" w:pos="715"/>
              </w:tabs>
              <w:autoSpaceDE w:val="0"/>
              <w:autoSpaceDN w:val="0"/>
              <w:adjustRightInd w:val="0"/>
              <w:spacing w:after="0" w:line="240" w:lineRule="auto"/>
              <w:rPr>
                <w:rFonts w:ascii="Times New Roman" w:hAnsi="Times New Roman"/>
                <w:b/>
              </w:rPr>
            </w:pPr>
          </w:p>
          <w:p w:rsidR="005C2356" w:rsidRDefault="005C2356" w:rsidP="005C2356">
            <w:pPr>
              <w:widowControl w:val="0"/>
              <w:tabs>
                <w:tab w:val="left" w:pos="715"/>
              </w:tabs>
              <w:autoSpaceDE w:val="0"/>
              <w:autoSpaceDN w:val="0"/>
              <w:adjustRightInd w:val="0"/>
              <w:spacing w:after="0" w:line="240" w:lineRule="auto"/>
              <w:rPr>
                <w:rFonts w:ascii="Times New Roman" w:hAnsi="Times New Roman"/>
                <w:b/>
              </w:rPr>
            </w:pPr>
          </w:p>
          <w:p w:rsidR="003044A7" w:rsidRPr="00BB473F" w:rsidRDefault="003044A7" w:rsidP="005C2356">
            <w:pPr>
              <w:widowControl w:val="0"/>
              <w:tabs>
                <w:tab w:val="left" w:pos="715"/>
              </w:tabs>
              <w:autoSpaceDE w:val="0"/>
              <w:autoSpaceDN w:val="0"/>
              <w:adjustRightInd w:val="0"/>
              <w:spacing w:after="0" w:line="240" w:lineRule="auto"/>
              <w:rPr>
                <w:rFonts w:ascii="Times New Roman" w:hAnsi="Times New Roman"/>
                <w:b/>
              </w:rPr>
            </w:pPr>
          </w:p>
        </w:tc>
        <w:tc>
          <w:tcPr>
            <w:tcW w:w="684" w:type="pct"/>
            <w:vAlign w:val="center"/>
          </w:tcPr>
          <w:p w:rsidR="0085781D" w:rsidRPr="00BB473F" w:rsidRDefault="0085781D" w:rsidP="003044A7">
            <w:pPr>
              <w:widowControl w:val="0"/>
              <w:tabs>
                <w:tab w:val="left" w:pos="284"/>
              </w:tabs>
              <w:autoSpaceDE w:val="0"/>
              <w:autoSpaceDN w:val="0"/>
              <w:adjustRightInd w:val="0"/>
              <w:spacing w:after="0" w:line="240" w:lineRule="auto"/>
              <w:rPr>
                <w:rFonts w:ascii="Times New Roman" w:hAnsi="Times New Roman"/>
                <w:b/>
              </w:rPr>
            </w:pPr>
          </w:p>
          <w:p w:rsidR="0085781D" w:rsidRDefault="0085781D" w:rsidP="0085781D">
            <w:pPr>
              <w:widowControl w:val="0"/>
              <w:tabs>
                <w:tab w:val="left" w:pos="284"/>
              </w:tabs>
              <w:autoSpaceDE w:val="0"/>
              <w:autoSpaceDN w:val="0"/>
              <w:adjustRightInd w:val="0"/>
              <w:spacing w:after="0" w:line="240" w:lineRule="auto"/>
              <w:jc w:val="center"/>
              <w:rPr>
                <w:rFonts w:ascii="Times New Roman" w:hAnsi="Times New Roman"/>
                <w:b/>
              </w:rPr>
            </w:pPr>
            <w:r w:rsidRPr="00BB473F">
              <w:rPr>
                <w:rFonts w:ascii="Times New Roman" w:hAnsi="Times New Roman"/>
                <w:b/>
              </w:rPr>
              <w:t>10.09.2010r. do 31.12.2010r.</w:t>
            </w:r>
          </w:p>
          <w:p w:rsidR="003044A7" w:rsidRDefault="003044A7" w:rsidP="0085781D">
            <w:pPr>
              <w:widowControl w:val="0"/>
              <w:tabs>
                <w:tab w:val="left" w:pos="284"/>
              </w:tabs>
              <w:autoSpaceDE w:val="0"/>
              <w:autoSpaceDN w:val="0"/>
              <w:adjustRightInd w:val="0"/>
              <w:spacing w:after="0" w:line="240" w:lineRule="auto"/>
              <w:jc w:val="center"/>
              <w:rPr>
                <w:rFonts w:ascii="Times New Roman" w:hAnsi="Times New Roman"/>
                <w:b/>
              </w:rPr>
            </w:pPr>
          </w:p>
          <w:p w:rsidR="003044A7" w:rsidRDefault="003044A7" w:rsidP="0085781D">
            <w:pPr>
              <w:widowControl w:val="0"/>
              <w:tabs>
                <w:tab w:val="left" w:pos="284"/>
              </w:tabs>
              <w:autoSpaceDE w:val="0"/>
              <w:autoSpaceDN w:val="0"/>
              <w:adjustRightInd w:val="0"/>
              <w:spacing w:after="0" w:line="240" w:lineRule="auto"/>
              <w:jc w:val="center"/>
              <w:rPr>
                <w:rFonts w:ascii="Times New Roman" w:hAnsi="Times New Roman"/>
                <w:b/>
              </w:rPr>
            </w:pPr>
          </w:p>
          <w:p w:rsidR="003044A7" w:rsidRPr="00BB473F" w:rsidRDefault="003044A7" w:rsidP="003044A7">
            <w:pPr>
              <w:widowControl w:val="0"/>
              <w:tabs>
                <w:tab w:val="left" w:pos="284"/>
              </w:tabs>
              <w:autoSpaceDE w:val="0"/>
              <w:autoSpaceDN w:val="0"/>
              <w:adjustRightInd w:val="0"/>
              <w:spacing w:after="0" w:line="240" w:lineRule="auto"/>
              <w:rPr>
                <w:rFonts w:ascii="Times New Roman" w:hAnsi="Times New Roman"/>
                <w:b/>
              </w:rPr>
            </w:pPr>
          </w:p>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b/>
              </w:rPr>
            </w:pPr>
          </w:p>
        </w:tc>
      </w:tr>
    </w:tbl>
    <w:p w:rsidR="0085781D" w:rsidRPr="00086E07" w:rsidRDefault="0085781D" w:rsidP="0085781D">
      <w:pPr>
        <w:pStyle w:val="Tekstpodstawowywcity"/>
        <w:tabs>
          <w:tab w:val="left" w:pos="0"/>
        </w:tabs>
        <w:rPr>
          <w:b/>
          <w:i/>
          <w:sz w:val="8"/>
          <w:szCs w:val="24"/>
        </w:rPr>
      </w:pPr>
    </w:p>
    <w:p w:rsidR="00871ABB" w:rsidRDefault="00871ABB" w:rsidP="005C2356">
      <w:pPr>
        <w:pStyle w:val="Tekstpodstawowywcity"/>
        <w:tabs>
          <w:tab w:val="left" w:pos="0"/>
        </w:tabs>
        <w:ind w:left="0"/>
        <w:rPr>
          <w:rFonts w:ascii="Times New Roman" w:hAnsi="Times New Roman" w:cs="Times New Roman"/>
          <w:b/>
          <w:sz w:val="24"/>
          <w:szCs w:val="24"/>
        </w:rPr>
      </w:pPr>
    </w:p>
    <w:p w:rsidR="0085781D" w:rsidRPr="001E4AC8" w:rsidRDefault="000F10EB" w:rsidP="005C2356">
      <w:pPr>
        <w:pStyle w:val="Tekstpodstawowywcity"/>
        <w:tabs>
          <w:tab w:val="left" w:pos="0"/>
        </w:tabs>
        <w:ind w:left="0"/>
        <w:rPr>
          <w:rFonts w:ascii="Times New Roman" w:hAnsi="Times New Roman" w:cs="Times New Roman"/>
          <w:b/>
          <w:sz w:val="24"/>
          <w:szCs w:val="24"/>
        </w:rPr>
      </w:pPr>
      <w:r>
        <w:rPr>
          <w:rFonts w:ascii="Times New Roman" w:hAnsi="Times New Roman" w:cs="Times New Roman"/>
          <w:b/>
          <w:sz w:val="24"/>
          <w:szCs w:val="24"/>
        </w:rPr>
        <w:t>4</w:t>
      </w:r>
      <w:r w:rsidR="0085781D" w:rsidRPr="001E4AC8">
        <w:rPr>
          <w:rFonts w:ascii="Times New Roman" w:hAnsi="Times New Roman" w:cs="Times New Roman"/>
          <w:b/>
          <w:sz w:val="24"/>
          <w:szCs w:val="24"/>
        </w:rPr>
        <w:t xml:space="preserve">. PROGRAM  „POMOC DLA GMINY” </w:t>
      </w:r>
    </w:p>
    <w:tbl>
      <w:tblPr>
        <w:tblW w:w="5571" w:type="pct"/>
        <w:tblInd w:w="-4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3034"/>
        <w:gridCol w:w="2494"/>
        <w:gridCol w:w="1842"/>
        <w:gridCol w:w="1420"/>
        <w:gridCol w:w="1559"/>
      </w:tblGrid>
      <w:tr w:rsidR="0085781D" w:rsidRPr="00BB473F" w:rsidTr="006C2EF8">
        <w:trPr>
          <w:trHeight w:val="499"/>
        </w:trPr>
        <w:tc>
          <w:tcPr>
            <w:tcW w:w="1466" w:type="pct"/>
            <w:shd w:val="clear" w:color="auto" w:fill="C2D69B"/>
            <w:vAlign w:val="center"/>
          </w:tcPr>
          <w:p w:rsidR="0085781D" w:rsidRPr="00BB473F" w:rsidRDefault="0085781D" w:rsidP="0085781D">
            <w:pPr>
              <w:widowControl w:val="0"/>
              <w:tabs>
                <w:tab w:val="left" w:pos="715"/>
                <w:tab w:val="center" w:pos="1221"/>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Cel programu</w:t>
            </w:r>
          </w:p>
        </w:tc>
        <w:tc>
          <w:tcPr>
            <w:tcW w:w="1205"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Beneficjenci</w:t>
            </w:r>
          </w:p>
        </w:tc>
        <w:tc>
          <w:tcPr>
            <w:tcW w:w="890"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Rezultaty</w:t>
            </w:r>
          </w:p>
        </w:tc>
        <w:tc>
          <w:tcPr>
            <w:tcW w:w="686"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Koszt programu</w:t>
            </w:r>
          </w:p>
        </w:tc>
        <w:tc>
          <w:tcPr>
            <w:tcW w:w="753"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Realizacja  programu</w:t>
            </w:r>
          </w:p>
        </w:tc>
      </w:tr>
      <w:tr w:rsidR="0085781D" w:rsidRPr="00BB473F" w:rsidTr="003044A7">
        <w:trPr>
          <w:trHeight w:val="3053"/>
        </w:trPr>
        <w:tc>
          <w:tcPr>
            <w:tcW w:w="1466" w:type="pct"/>
            <w:vAlign w:val="center"/>
          </w:tcPr>
          <w:p w:rsidR="005C2356" w:rsidRDefault="005C2356" w:rsidP="003044A7">
            <w:pPr>
              <w:widowControl w:val="0"/>
              <w:tabs>
                <w:tab w:val="left" w:pos="0"/>
              </w:tabs>
              <w:autoSpaceDE w:val="0"/>
              <w:autoSpaceDN w:val="0"/>
              <w:adjustRightInd w:val="0"/>
              <w:spacing w:after="0" w:line="240" w:lineRule="auto"/>
              <w:ind w:right="152"/>
              <w:jc w:val="center"/>
              <w:rPr>
                <w:rFonts w:ascii="Times New Roman" w:hAnsi="Times New Roman"/>
                <w:b/>
                <w:bCs/>
              </w:rPr>
            </w:pPr>
          </w:p>
          <w:p w:rsidR="0085781D" w:rsidRDefault="0085781D" w:rsidP="003044A7">
            <w:pPr>
              <w:widowControl w:val="0"/>
              <w:tabs>
                <w:tab w:val="left" w:pos="0"/>
              </w:tabs>
              <w:autoSpaceDE w:val="0"/>
              <w:autoSpaceDN w:val="0"/>
              <w:adjustRightInd w:val="0"/>
              <w:spacing w:after="0" w:line="240" w:lineRule="auto"/>
              <w:ind w:right="152"/>
              <w:jc w:val="center"/>
              <w:rPr>
                <w:rFonts w:ascii="Times New Roman" w:hAnsi="Times New Roman"/>
                <w:b/>
                <w:bCs/>
              </w:rPr>
            </w:pPr>
            <w:r w:rsidRPr="00BB473F">
              <w:rPr>
                <w:rFonts w:ascii="Times New Roman" w:hAnsi="Times New Roman"/>
                <w:b/>
                <w:bCs/>
              </w:rPr>
              <w:t xml:space="preserve">Pomoc w usuwaniu zniszczeń i szkód powstałych  w wyniku ulewnych deszczy na terenie gminy oraz  aktywizacja osób bezrobotnych  </w:t>
            </w:r>
            <w:r w:rsidR="003044A7">
              <w:rPr>
                <w:rFonts w:ascii="Times New Roman" w:hAnsi="Times New Roman"/>
                <w:b/>
                <w:bCs/>
              </w:rPr>
              <w:br/>
            </w:r>
            <w:r w:rsidRPr="00BB473F">
              <w:rPr>
                <w:rFonts w:ascii="Times New Roman" w:hAnsi="Times New Roman"/>
                <w:b/>
                <w:bCs/>
              </w:rPr>
              <w:t>w ramach krótkotrwałego   zatrudnienia</w:t>
            </w:r>
          </w:p>
          <w:p w:rsidR="003044A7" w:rsidRDefault="003044A7" w:rsidP="003044A7">
            <w:pPr>
              <w:widowControl w:val="0"/>
              <w:tabs>
                <w:tab w:val="left" w:pos="0"/>
              </w:tabs>
              <w:autoSpaceDE w:val="0"/>
              <w:autoSpaceDN w:val="0"/>
              <w:adjustRightInd w:val="0"/>
              <w:spacing w:after="0" w:line="240" w:lineRule="auto"/>
              <w:ind w:right="152"/>
              <w:rPr>
                <w:rFonts w:ascii="Times New Roman" w:hAnsi="Times New Roman"/>
                <w:b/>
                <w:bCs/>
              </w:rPr>
            </w:pPr>
          </w:p>
          <w:p w:rsidR="003044A7" w:rsidRDefault="003044A7" w:rsidP="003044A7">
            <w:pPr>
              <w:widowControl w:val="0"/>
              <w:tabs>
                <w:tab w:val="left" w:pos="0"/>
              </w:tabs>
              <w:autoSpaceDE w:val="0"/>
              <w:autoSpaceDN w:val="0"/>
              <w:adjustRightInd w:val="0"/>
              <w:spacing w:after="0" w:line="240" w:lineRule="auto"/>
              <w:ind w:right="152"/>
              <w:rPr>
                <w:rFonts w:ascii="Times New Roman" w:hAnsi="Times New Roman"/>
                <w:b/>
                <w:bCs/>
              </w:rPr>
            </w:pPr>
          </w:p>
          <w:p w:rsidR="003044A7" w:rsidRDefault="003044A7" w:rsidP="003044A7">
            <w:pPr>
              <w:widowControl w:val="0"/>
              <w:tabs>
                <w:tab w:val="left" w:pos="0"/>
              </w:tabs>
              <w:autoSpaceDE w:val="0"/>
              <w:autoSpaceDN w:val="0"/>
              <w:adjustRightInd w:val="0"/>
              <w:spacing w:after="0" w:line="240" w:lineRule="auto"/>
              <w:ind w:right="152"/>
              <w:rPr>
                <w:rFonts w:ascii="Times New Roman" w:hAnsi="Times New Roman"/>
                <w:b/>
                <w:bCs/>
              </w:rPr>
            </w:pPr>
          </w:p>
          <w:p w:rsidR="003044A7" w:rsidRPr="00BB473F" w:rsidRDefault="003044A7" w:rsidP="003044A7">
            <w:pPr>
              <w:widowControl w:val="0"/>
              <w:tabs>
                <w:tab w:val="left" w:pos="0"/>
              </w:tabs>
              <w:autoSpaceDE w:val="0"/>
              <w:autoSpaceDN w:val="0"/>
              <w:adjustRightInd w:val="0"/>
              <w:spacing w:after="0" w:line="240" w:lineRule="auto"/>
              <w:ind w:right="152"/>
              <w:rPr>
                <w:rFonts w:ascii="Times New Roman" w:hAnsi="Times New Roman"/>
                <w:b/>
                <w:bCs/>
              </w:rPr>
            </w:pPr>
          </w:p>
        </w:tc>
        <w:tc>
          <w:tcPr>
            <w:tcW w:w="1205" w:type="pct"/>
            <w:vAlign w:val="center"/>
          </w:tcPr>
          <w:p w:rsidR="003044A7" w:rsidRPr="00BB473F" w:rsidRDefault="0085781D" w:rsidP="003044A7">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rPr>
              <w:t>Osoby bezrobotne znajdujące się w szczególnej sytuacji na rynku pracy zgodnie z art. 49 ustawy o promocji zatrudnienia i instytucjach rynku pracy tj. osoby długotrwale bezrobotne, powyżej  50 roku życia oraz bez kwalifikacji zawodowych</w:t>
            </w:r>
          </w:p>
        </w:tc>
        <w:tc>
          <w:tcPr>
            <w:tcW w:w="890" w:type="pct"/>
            <w:vAlign w:val="center"/>
          </w:tcPr>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b/>
              </w:rPr>
              <w:t>7</w:t>
            </w:r>
            <w:r w:rsidRPr="00BB473F">
              <w:rPr>
                <w:rFonts w:ascii="Times New Roman" w:hAnsi="Times New Roman"/>
              </w:rPr>
              <w:t xml:space="preserve"> osób</w:t>
            </w:r>
          </w:p>
          <w:p w:rsidR="0085781D" w:rsidRDefault="0085781D" w:rsidP="0085781D">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rPr>
              <w:t>skierowano do pracy w ramach robót publicznych</w:t>
            </w:r>
          </w:p>
          <w:p w:rsidR="003044A7" w:rsidRDefault="003044A7" w:rsidP="0085781D">
            <w:pPr>
              <w:widowControl w:val="0"/>
              <w:tabs>
                <w:tab w:val="left" w:pos="715"/>
              </w:tabs>
              <w:autoSpaceDE w:val="0"/>
              <w:autoSpaceDN w:val="0"/>
              <w:adjustRightInd w:val="0"/>
              <w:spacing w:after="0" w:line="240" w:lineRule="auto"/>
              <w:jc w:val="center"/>
              <w:rPr>
                <w:rFonts w:ascii="Times New Roman" w:hAnsi="Times New Roman"/>
              </w:rPr>
            </w:pPr>
          </w:p>
          <w:p w:rsidR="003044A7" w:rsidRDefault="003044A7" w:rsidP="0085781D">
            <w:pPr>
              <w:widowControl w:val="0"/>
              <w:tabs>
                <w:tab w:val="left" w:pos="715"/>
              </w:tabs>
              <w:autoSpaceDE w:val="0"/>
              <w:autoSpaceDN w:val="0"/>
              <w:adjustRightInd w:val="0"/>
              <w:spacing w:after="0" w:line="240" w:lineRule="auto"/>
              <w:jc w:val="center"/>
              <w:rPr>
                <w:rFonts w:ascii="Times New Roman" w:hAnsi="Times New Roman"/>
              </w:rPr>
            </w:pPr>
          </w:p>
          <w:p w:rsidR="003044A7" w:rsidRPr="00BB473F" w:rsidRDefault="003044A7" w:rsidP="0085781D">
            <w:pPr>
              <w:widowControl w:val="0"/>
              <w:tabs>
                <w:tab w:val="left" w:pos="715"/>
              </w:tabs>
              <w:autoSpaceDE w:val="0"/>
              <w:autoSpaceDN w:val="0"/>
              <w:adjustRightInd w:val="0"/>
              <w:spacing w:after="0" w:line="240" w:lineRule="auto"/>
              <w:jc w:val="center"/>
              <w:rPr>
                <w:rFonts w:ascii="Times New Roman" w:hAnsi="Times New Roman"/>
              </w:rPr>
            </w:pPr>
          </w:p>
        </w:tc>
        <w:tc>
          <w:tcPr>
            <w:tcW w:w="686" w:type="pct"/>
            <w:vAlign w:val="center"/>
          </w:tcPr>
          <w:p w:rsidR="0085781D" w:rsidRDefault="0085781D" w:rsidP="0085781D">
            <w:pPr>
              <w:widowControl w:val="0"/>
              <w:tabs>
                <w:tab w:val="left" w:pos="715"/>
              </w:tabs>
              <w:autoSpaceDE w:val="0"/>
              <w:autoSpaceDN w:val="0"/>
              <w:adjustRightInd w:val="0"/>
              <w:spacing w:after="0" w:line="240" w:lineRule="auto"/>
              <w:jc w:val="center"/>
              <w:rPr>
                <w:rFonts w:ascii="Times New Roman" w:hAnsi="Times New Roman"/>
                <w:b/>
              </w:rPr>
            </w:pPr>
            <w:r w:rsidRPr="00BB473F">
              <w:rPr>
                <w:rFonts w:ascii="Times New Roman" w:hAnsi="Times New Roman"/>
                <w:b/>
              </w:rPr>
              <w:t>32.400,-zł</w:t>
            </w:r>
          </w:p>
          <w:p w:rsidR="003044A7" w:rsidRDefault="003044A7" w:rsidP="0085781D">
            <w:pPr>
              <w:widowControl w:val="0"/>
              <w:tabs>
                <w:tab w:val="left" w:pos="715"/>
              </w:tabs>
              <w:autoSpaceDE w:val="0"/>
              <w:autoSpaceDN w:val="0"/>
              <w:adjustRightInd w:val="0"/>
              <w:spacing w:after="0" w:line="240" w:lineRule="auto"/>
              <w:jc w:val="center"/>
              <w:rPr>
                <w:rFonts w:ascii="Times New Roman" w:hAnsi="Times New Roman"/>
                <w:b/>
              </w:rPr>
            </w:pPr>
          </w:p>
          <w:p w:rsidR="003044A7" w:rsidRDefault="003044A7" w:rsidP="0085781D">
            <w:pPr>
              <w:widowControl w:val="0"/>
              <w:tabs>
                <w:tab w:val="left" w:pos="715"/>
              </w:tabs>
              <w:autoSpaceDE w:val="0"/>
              <w:autoSpaceDN w:val="0"/>
              <w:adjustRightInd w:val="0"/>
              <w:spacing w:after="0" w:line="240" w:lineRule="auto"/>
              <w:jc w:val="center"/>
              <w:rPr>
                <w:rFonts w:ascii="Times New Roman" w:hAnsi="Times New Roman"/>
                <w:b/>
              </w:rPr>
            </w:pPr>
          </w:p>
          <w:p w:rsidR="003044A7" w:rsidRDefault="003044A7" w:rsidP="0085781D">
            <w:pPr>
              <w:widowControl w:val="0"/>
              <w:tabs>
                <w:tab w:val="left" w:pos="715"/>
              </w:tabs>
              <w:autoSpaceDE w:val="0"/>
              <w:autoSpaceDN w:val="0"/>
              <w:adjustRightInd w:val="0"/>
              <w:spacing w:after="0" w:line="240" w:lineRule="auto"/>
              <w:jc w:val="center"/>
              <w:rPr>
                <w:rFonts w:ascii="Times New Roman" w:hAnsi="Times New Roman"/>
                <w:b/>
              </w:rPr>
            </w:pPr>
          </w:p>
          <w:p w:rsidR="003044A7" w:rsidRPr="00BB473F" w:rsidRDefault="003044A7" w:rsidP="0085781D">
            <w:pPr>
              <w:widowControl w:val="0"/>
              <w:tabs>
                <w:tab w:val="left" w:pos="715"/>
              </w:tabs>
              <w:autoSpaceDE w:val="0"/>
              <w:autoSpaceDN w:val="0"/>
              <w:adjustRightInd w:val="0"/>
              <w:spacing w:after="0" w:line="240" w:lineRule="auto"/>
              <w:jc w:val="center"/>
              <w:rPr>
                <w:rFonts w:ascii="Times New Roman" w:hAnsi="Times New Roman"/>
                <w:b/>
              </w:rPr>
            </w:pPr>
          </w:p>
        </w:tc>
        <w:tc>
          <w:tcPr>
            <w:tcW w:w="753" w:type="pct"/>
            <w:vAlign w:val="center"/>
          </w:tcPr>
          <w:p w:rsidR="0085781D" w:rsidRPr="00BB473F" w:rsidRDefault="0085781D" w:rsidP="0085781D">
            <w:pPr>
              <w:widowControl w:val="0"/>
              <w:tabs>
                <w:tab w:val="left" w:pos="284"/>
              </w:tabs>
              <w:autoSpaceDE w:val="0"/>
              <w:autoSpaceDN w:val="0"/>
              <w:adjustRightInd w:val="0"/>
              <w:spacing w:after="0" w:line="240" w:lineRule="auto"/>
              <w:jc w:val="center"/>
              <w:rPr>
                <w:rFonts w:ascii="Times New Roman" w:hAnsi="Times New Roman"/>
                <w:b/>
              </w:rPr>
            </w:pPr>
          </w:p>
          <w:p w:rsidR="0085781D" w:rsidRDefault="0085781D" w:rsidP="0085781D">
            <w:pPr>
              <w:widowControl w:val="0"/>
              <w:tabs>
                <w:tab w:val="left" w:pos="284"/>
              </w:tabs>
              <w:autoSpaceDE w:val="0"/>
              <w:autoSpaceDN w:val="0"/>
              <w:adjustRightInd w:val="0"/>
              <w:spacing w:after="0" w:line="240" w:lineRule="auto"/>
              <w:jc w:val="center"/>
              <w:rPr>
                <w:rFonts w:ascii="Times New Roman" w:hAnsi="Times New Roman"/>
                <w:b/>
              </w:rPr>
            </w:pPr>
            <w:r w:rsidRPr="00BB473F">
              <w:rPr>
                <w:rFonts w:ascii="Times New Roman" w:hAnsi="Times New Roman"/>
                <w:b/>
              </w:rPr>
              <w:t>25.08.2010r. do 31.12.2010r.</w:t>
            </w:r>
          </w:p>
          <w:p w:rsidR="003044A7" w:rsidRDefault="003044A7" w:rsidP="0085781D">
            <w:pPr>
              <w:widowControl w:val="0"/>
              <w:tabs>
                <w:tab w:val="left" w:pos="284"/>
              </w:tabs>
              <w:autoSpaceDE w:val="0"/>
              <w:autoSpaceDN w:val="0"/>
              <w:adjustRightInd w:val="0"/>
              <w:spacing w:after="0" w:line="240" w:lineRule="auto"/>
              <w:jc w:val="center"/>
              <w:rPr>
                <w:rFonts w:ascii="Times New Roman" w:hAnsi="Times New Roman"/>
                <w:b/>
              </w:rPr>
            </w:pPr>
          </w:p>
          <w:p w:rsidR="003044A7" w:rsidRDefault="003044A7" w:rsidP="0085781D">
            <w:pPr>
              <w:widowControl w:val="0"/>
              <w:tabs>
                <w:tab w:val="left" w:pos="284"/>
              </w:tabs>
              <w:autoSpaceDE w:val="0"/>
              <w:autoSpaceDN w:val="0"/>
              <w:adjustRightInd w:val="0"/>
              <w:spacing w:after="0" w:line="240" w:lineRule="auto"/>
              <w:jc w:val="center"/>
              <w:rPr>
                <w:rFonts w:ascii="Times New Roman" w:hAnsi="Times New Roman"/>
                <w:b/>
              </w:rPr>
            </w:pPr>
          </w:p>
          <w:p w:rsidR="003044A7" w:rsidRDefault="003044A7" w:rsidP="0085781D">
            <w:pPr>
              <w:widowControl w:val="0"/>
              <w:tabs>
                <w:tab w:val="left" w:pos="284"/>
              </w:tabs>
              <w:autoSpaceDE w:val="0"/>
              <w:autoSpaceDN w:val="0"/>
              <w:adjustRightInd w:val="0"/>
              <w:spacing w:after="0" w:line="240" w:lineRule="auto"/>
              <w:jc w:val="center"/>
              <w:rPr>
                <w:rFonts w:ascii="Times New Roman" w:hAnsi="Times New Roman"/>
                <w:b/>
              </w:rPr>
            </w:pPr>
          </w:p>
          <w:p w:rsidR="003044A7" w:rsidRPr="00BB473F" w:rsidRDefault="003044A7" w:rsidP="0085781D">
            <w:pPr>
              <w:widowControl w:val="0"/>
              <w:tabs>
                <w:tab w:val="left" w:pos="284"/>
              </w:tabs>
              <w:autoSpaceDE w:val="0"/>
              <w:autoSpaceDN w:val="0"/>
              <w:adjustRightInd w:val="0"/>
              <w:spacing w:after="0" w:line="240" w:lineRule="auto"/>
              <w:jc w:val="center"/>
              <w:rPr>
                <w:rFonts w:ascii="Times New Roman" w:hAnsi="Times New Roman"/>
                <w:b/>
              </w:rPr>
            </w:pPr>
          </w:p>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b/>
              </w:rPr>
            </w:pPr>
          </w:p>
        </w:tc>
      </w:tr>
    </w:tbl>
    <w:p w:rsidR="0063394D" w:rsidRDefault="0063394D" w:rsidP="003044A7">
      <w:pPr>
        <w:pStyle w:val="Tekstpodstawowywcity"/>
        <w:tabs>
          <w:tab w:val="left" w:pos="0"/>
        </w:tabs>
        <w:ind w:left="0"/>
        <w:rPr>
          <w:rFonts w:ascii="Times New Roman" w:hAnsi="Times New Roman" w:cs="Times New Roman"/>
          <w:b/>
          <w:sz w:val="6"/>
          <w:szCs w:val="24"/>
        </w:rPr>
      </w:pPr>
    </w:p>
    <w:p w:rsidR="00871ABB" w:rsidRDefault="00871ABB" w:rsidP="005C2356">
      <w:pPr>
        <w:pStyle w:val="Tekstpodstawowywcity"/>
        <w:tabs>
          <w:tab w:val="left" w:pos="0"/>
        </w:tabs>
        <w:ind w:left="0"/>
        <w:rPr>
          <w:rFonts w:ascii="Times New Roman" w:hAnsi="Times New Roman" w:cs="Times New Roman"/>
          <w:b/>
          <w:sz w:val="24"/>
          <w:szCs w:val="24"/>
        </w:rPr>
      </w:pPr>
    </w:p>
    <w:p w:rsidR="0085781D" w:rsidRDefault="00CA4C69" w:rsidP="005C2356">
      <w:pPr>
        <w:pStyle w:val="Tekstpodstawowywcity"/>
        <w:tabs>
          <w:tab w:val="left" w:pos="0"/>
        </w:tabs>
        <w:ind w:left="0"/>
        <w:rPr>
          <w:rFonts w:ascii="Times New Roman" w:hAnsi="Times New Roman" w:cs="Times New Roman"/>
          <w:b/>
          <w:sz w:val="24"/>
          <w:szCs w:val="24"/>
        </w:rPr>
      </w:pPr>
      <w:r>
        <w:rPr>
          <w:rFonts w:ascii="Times New Roman" w:hAnsi="Times New Roman" w:cs="Times New Roman"/>
          <w:b/>
          <w:sz w:val="24"/>
          <w:szCs w:val="24"/>
        </w:rPr>
        <w:t>5</w:t>
      </w:r>
      <w:r w:rsidR="005C2356">
        <w:rPr>
          <w:rFonts w:ascii="Times New Roman" w:hAnsi="Times New Roman" w:cs="Times New Roman"/>
          <w:b/>
          <w:sz w:val="24"/>
          <w:szCs w:val="24"/>
        </w:rPr>
        <w:t>.</w:t>
      </w:r>
      <w:r w:rsidR="0085781D" w:rsidRPr="0085781D">
        <w:rPr>
          <w:rFonts w:ascii="Times New Roman" w:hAnsi="Times New Roman" w:cs="Times New Roman"/>
          <w:b/>
          <w:sz w:val="24"/>
          <w:szCs w:val="24"/>
        </w:rPr>
        <w:t xml:space="preserve">PROGRAM „PRZEDSIĘBIORCZOŚĆ” </w:t>
      </w:r>
    </w:p>
    <w:p w:rsidR="005C2356" w:rsidRPr="005C2356" w:rsidRDefault="005C2356" w:rsidP="005C2356">
      <w:pPr>
        <w:pStyle w:val="Tekstpodstawowywcity"/>
        <w:tabs>
          <w:tab w:val="left" w:pos="0"/>
        </w:tabs>
        <w:ind w:left="360"/>
        <w:rPr>
          <w:rFonts w:ascii="Times New Roman" w:hAnsi="Times New Roman" w:cs="Times New Roman"/>
          <w:b/>
          <w:sz w:val="4"/>
          <w:szCs w:val="24"/>
        </w:rPr>
      </w:pPr>
    </w:p>
    <w:tbl>
      <w:tblPr>
        <w:tblW w:w="5571" w:type="pct"/>
        <w:tblInd w:w="-4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2835"/>
        <w:gridCol w:w="2269"/>
        <w:gridCol w:w="2409"/>
        <w:gridCol w:w="1277"/>
        <w:gridCol w:w="1559"/>
      </w:tblGrid>
      <w:tr w:rsidR="0085781D" w:rsidRPr="00BB473F" w:rsidTr="00D62CD8">
        <w:trPr>
          <w:trHeight w:val="499"/>
        </w:trPr>
        <w:tc>
          <w:tcPr>
            <w:tcW w:w="1370" w:type="pct"/>
            <w:shd w:val="clear" w:color="auto" w:fill="C2D69B"/>
            <w:vAlign w:val="center"/>
          </w:tcPr>
          <w:p w:rsidR="0085781D" w:rsidRPr="00BB473F" w:rsidRDefault="0085781D" w:rsidP="0085781D">
            <w:pPr>
              <w:widowControl w:val="0"/>
              <w:tabs>
                <w:tab w:val="left" w:pos="715"/>
                <w:tab w:val="center" w:pos="1221"/>
              </w:tabs>
              <w:autoSpaceDE w:val="0"/>
              <w:autoSpaceDN w:val="0"/>
              <w:adjustRightInd w:val="0"/>
              <w:spacing w:after="0" w:line="240" w:lineRule="auto"/>
              <w:jc w:val="center"/>
              <w:rPr>
                <w:rFonts w:ascii="Times New Roman" w:hAnsi="Times New Roman"/>
                <w:b/>
                <w:bCs/>
                <w:sz w:val="24"/>
                <w:szCs w:val="24"/>
              </w:rPr>
            </w:pPr>
            <w:r w:rsidRPr="00BB473F">
              <w:rPr>
                <w:rFonts w:ascii="Times New Roman" w:hAnsi="Times New Roman"/>
                <w:b/>
                <w:bCs/>
                <w:sz w:val="24"/>
                <w:szCs w:val="24"/>
              </w:rPr>
              <w:t>Cel programu</w:t>
            </w:r>
          </w:p>
        </w:tc>
        <w:tc>
          <w:tcPr>
            <w:tcW w:w="1096"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b/>
                <w:bCs/>
                <w:sz w:val="24"/>
                <w:szCs w:val="24"/>
              </w:rPr>
            </w:pPr>
            <w:r w:rsidRPr="00BB473F">
              <w:rPr>
                <w:rFonts w:ascii="Times New Roman" w:hAnsi="Times New Roman"/>
                <w:b/>
                <w:bCs/>
                <w:sz w:val="24"/>
                <w:szCs w:val="24"/>
              </w:rPr>
              <w:t>Beneficjenci</w:t>
            </w:r>
          </w:p>
        </w:tc>
        <w:tc>
          <w:tcPr>
            <w:tcW w:w="1164"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b/>
                <w:bCs/>
                <w:sz w:val="24"/>
                <w:szCs w:val="24"/>
              </w:rPr>
            </w:pPr>
            <w:r w:rsidRPr="00BB473F">
              <w:rPr>
                <w:rFonts w:ascii="Times New Roman" w:hAnsi="Times New Roman"/>
                <w:b/>
                <w:bCs/>
                <w:sz w:val="24"/>
                <w:szCs w:val="24"/>
              </w:rPr>
              <w:t>Rezultaty</w:t>
            </w:r>
          </w:p>
        </w:tc>
        <w:tc>
          <w:tcPr>
            <w:tcW w:w="617"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b/>
                <w:bCs/>
                <w:sz w:val="24"/>
                <w:szCs w:val="24"/>
              </w:rPr>
            </w:pPr>
            <w:r w:rsidRPr="00BB473F">
              <w:rPr>
                <w:rFonts w:ascii="Times New Roman" w:hAnsi="Times New Roman"/>
                <w:b/>
                <w:bCs/>
                <w:sz w:val="24"/>
                <w:szCs w:val="24"/>
              </w:rPr>
              <w:t>Koszt programu</w:t>
            </w:r>
          </w:p>
        </w:tc>
        <w:tc>
          <w:tcPr>
            <w:tcW w:w="753"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b/>
                <w:bCs/>
                <w:sz w:val="24"/>
                <w:szCs w:val="24"/>
              </w:rPr>
            </w:pPr>
            <w:r w:rsidRPr="00BB473F">
              <w:rPr>
                <w:rFonts w:ascii="Times New Roman" w:hAnsi="Times New Roman"/>
                <w:b/>
                <w:bCs/>
                <w:sz w:val="24"/>
                <w:szCs w:val="24"/>
              </w:rPr>
              <w:t>Realizacja  programu</w:t>
            </w:r>
          </w:p>
        </w:tc>
      </w:tr>
      <w:tr w:rsidR="0085781D" w:rsidRPr="00BB473F" w:rsidTr="00D62CD8">
        <w:trPr>
          <w:trHeight w:val="2822"/>
        </w:trPr>
        <w:tc>
          <w:tcPr>
            <w:tcW w:w="1370" w:type="pct"/>
            <w:vAlign w:val="center"/>
          </w:tcPr>
          <w:p w:rsidR="0085781D" w:rsidRDefault="0085781D" w:rsidP="0085781D">
            <w:pPr>
              <w:widowControl w:val="0"/>
              <w:tabs>
                <w:tab w:val="left" w:pos="0"/>
              </w:tabs>
              <w:autoSpaceDE w:val="0"/>
              <w:autoSpaceDN w:val="0"/>
              <w:adjustRightInd w:val="0"/>
              <w:spacing w:after="0" w:line="240" w:lineRule="auto"/>
              <w:ind w:right="152"/>
              <w:jc w:val="center"/>
              <w:rPr>
                <w:rFonts w:ascii="Times New Roman" w:hAnsi="Times New Roman"/>
                <w:b/>
                <w:bCs/>
              </w:rPr>
            </w:pPr>
            <w:r w:rsidRPr="00BB473F">
              <w:rPr>
                <w:rFonts w:ascii="Times New Roman" w:hAnsi="Times New Roman"/>
                <w:b/>
                <w:bCs/>
              </w:rPr>
              <w:t>Pomoc osobom bezrobotnym  w zakresie podejmowania działalności gospodarczej oraz wsparcie pracodawców tworzących nowe miejsca pracy na lokalnym rynku pracy</w:t>
            </w:r>
          </w:p>
          <w:p w:rsidR="005C2356" w:rsidRDefault="005C2356" w:rsidP="0085781D">
            <w:pPr>
              <w:widowControl w:val="0"/>
              <w:tabs>
                <w:tab w:val="left" w:pos="0"/>
              </w:tabs>
              <w:autoSpaceDE w:val="0"/>
              <w:autoSpaceDN w:val="0"/>
              <w:adjustRightInd w:val="0"/>
              <w:spacing w:after="0" w:line="240" w:lineRule="auto"/>
              <w:ind w:right="152"/>
              <w:jc w:val="center"/>
              <w:rPr>
                <w:rFonts w:ascii="Times New Roman" w:hAnsi="Times New Roman"/>
                <w:b/>
                <w:bCs/>
              </w:rPr>
            </w:pPr>
          </w:p>
          <w:p w:rsidR="005C2356" w:rsidRPr="00BB473F" w:rsidRDefault="005C2356" w:rsidP="00D62CD8">
            <w:pPr>
              <w:widowControl w:val="0"/>
              <w:tabs>
                <w:tab w:val="left" w:pos="0"/>
              </w:tabs>
              <w:autoSpaceDE w:val="0"/>
              <w:autoSpaceDN w:val="0"/>
              <w:adjustRightInd w:val="0"/>
              <w:spacing w:after="0" w:line="240" w:lineRule="auto"/>
              <w:ind w:right="152"/>
              <w:rPr>
                <w:rFonts w:ascii="Times New Roman" w:hAnsi="Times New Roman"/>
                <w:b/>
                <w:bCs/>
              </w:rPr>
            </w:pPr>
          </w:p>
        </w:tc>
        <w:tc>
          <w:tcPr>
            <w:tcW w:w="1096" w:type="pct"/>
            <w:vAlign w:val="center"/>
          </w:tcPr>
          <w:p w:rsidR="0085781D" w:rsidRDefault="0085781D" w:rsidP="0085781D">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rPr>
              <w:t xml:space="preserve">Osoby bezrobotne znajdujące się w szczególnej sytuacji na rynku pracy zgodnie </w:t>
            </w:r>
            <w:r w:rsidR="005C2356">
              <w:rPr>
                <w:rFonts w:ascii="Times New Roman" w:hAnsi="Times New Roman"/>
              </w:rPr>
              <w:br/>
            </w:r>
            <w:r w:rsidRPr="00BB473F">
              <w:rPr>
                <w:rFonts w:ascii="Times New Roman" w:hAnsi="Times New Roman"/>
              </w:rPr>
              <w:t xml:space="preserve">z art. 49 ustawy o promocji zatrudnienia </w:t>
            </w:r>
            <w:r w:rsidR="005C2356">
              <w:rPr>
                <w:rFonts w:ascii="Times New Roman" w:hAnsi="Times New Roman"/>
              </w:rPr>
              <w:br/>
            </w:r>
            <w:r w:rsidRPr="00BB473F">
              <w:rPr>
                <w:rFonts w:ascii="Times New Roman" w:hAnsi="Times New Roman"/>
              </w:rPr>
              <w:t>i instytucjach rynku pracy</w:t>
            </w:r>
          </w:p>
          <w:p w:rsidR="005C2356" w:rsidRDefault="005C2356" w:rsidP="0085781D">
            <w:pPr>
              <w:widowControl w:val="0"/>
              <w:tabs>
                <w:tab w:val="left" w:pos="715"/>
              </w:tabs>
              <w:autoSpaceDE w:val="0"/>
              <w:autoSpaceDN w:val="0"/>
              <w:adjustRightInd w:val="0"/>
              <w:spacing w:after="0" w:line="240" w:lineRule="auto"/>
              <w:jc w:val="center"/>
              <w:rPr>
                <w:rFonts w:ascii="Times New Roman" w:hAnsi="Times New Roman"/>
              </w:rPr>
            </w:pPr>
          </w:p>
          <w:p w:rsidR="005C2356" w:rsidRPr="00BB473F" w:rsidRDefault="005C2356" w:rsidP="00D62CD8">
            <w:pPr>
              <w:widowControl w:val="0"/>
              <w:tabs>
                <w:tab w:val="left" w:pos="715"/>
              </w:tabs>
              <w:autoSpaceDE w:val="0"/>
              <w:autoSpaceDN w:val="0"/>
              <w:adjustRightInd w:val="0"/>
              <w:spacing w:after="0" w:line="240" w:lineRule="auto"/>
              <w:rPr>
                <w:rFonts w:ascii="Times New Roman" w:hAnsi="Times New Roman"/>
              </w:rPr>
            </w:pPr>
          </w:p>
        </w:tc>
        <w:tc>
          <w:tcPr>
            <w:tcW w:w="1164" w:type="pct"/>
            <w:vAlign w:val="center"/>
          </w:tcPr>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b/>
              </w:rPr>
              <w:t>4</w:t>
            </w:r>
            <w:r w:rsidRPr="00BB473F">
              <w:rPr>
                <w:rFonts w:ascii="Times New Roman" w:hAnsi="Times New Roman"/>
              </w:rPr>
              <w:t xml:space="preserve"> osoby otrzymało jednorazowe środki na podjęcie działalności gospodarczej</w:t>
            </w:r>
          </w:p>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rPr>
            </w:pPr>
          </w:p>
          <w:p w:rsidR="005C2356" w:rsidRPr="00BB473F" w:rsidRDefault="0085781D" w:rsidP="00D62CD8">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b/>
              </w:rPr>
              <w:t xml:space="preserve">6 </w:t>
            </w:r>
            <w:r w:rsidRPr="00BB473F">
              <w:rPr>
                <w:rFonts w:ascii="Times New Roman" w:hAnsi="Times New Roman"/>
              </w:rPr>
              <w:t xml:space="preserve">osób skierowano do pracy na wyposażone lub doposażone stanowiska </w:t>
            </w:r>
          </w:p>
        </w:tc>
        <w:tc>
          <w:tcPr>
            <w:tcW w:w="617" w:type="pct"/>
            <w:vAlign w:val="center"/>
          </w:tcPr>
          <w:p w:rsidR="0085781D" w:rsidRDefault="0085781D" w:rsidP="0085781D">
            <w:pPr>
              <w:widowControl w:val="0"/>
              <w:tabs>
                <w:tab w:val="left" w:pos="715"/>
              </w:tabs>
              <w:autoSpaceDE w:val="0"/>
              <w:autoSpaceDN w:val="0"/>
              <w:adjustRightInd w:val="0"/>
              <w:spacing w:after="0" w:line="240" w:lineRule="auto"/>
              <w:jc w:val="center"/>
              <w:rPr>
                <w:rFonts w:ascii="Times New Roman" w:hAnsi="Times New Roman"/>
                <w:b/>
              </w:rPr>
            </w:pPr>
            <w:r w:rsidRPr="00BB473F">
              <w:rPr>
                <w:rFonts w:ascii="Times New Roman" w:hAnsi="Times New Roman"/>
                <w:b/>
              </w:rPr>
              <w:t>180.000,-zł.</w:t>
            </w:r>
          </w:p>
          <w:p w:rsidR="005C2356" w:rsidRDefault="005C2356" w:rsidP="00D62CD8">
            <w:pPr>
              <w:widowControl w:val="0"/>
              <w:tabs>
                <w:tab w:val="left" w:pos="715"/>
              </w:tabs>
              <w:autoSpaceDE w:val="0"/>
              <w:autoSpaceDN w:val="0"/>
              <w:adjustRightInd w:val="0"/>
              <w:spacing w:after="0" w:line="240" w:lineRule="auto"/>
              <w:rPr>
                <w:rFonts w:ascii="Times New Roman" w:hAnsi="Times New Roman"/>
                <w:b/>
              </w:rPr>
            </w:pPr>
          </w:p>
          <w:p w:rsidR="005C2356" w:rsidRPr="00BB473F" w:rsidRDefault="005C2356" w:rsidP="00D62CD8">
            <w:pPr>
              <w:widowControl w:val="0"/>
              <w:tabs>
                <w:tab w:val="left" w:pos="715"/>
              </w:tabs>
              <w:autoSpaceDE w:val="0"/>
              <w:autoSpaceDN w:val="0"/>
              <w:adjustRightInd w:val="0"/>
              <w:spacing w:after="0" w:line="240" w:lineRule="auto"/>
              <w:rPr>
                <w:rFonts w:ascii="Times New Roman" w:hAnsi="Times New Roman"/>
                <w:b/>
              </w:rPr>
            </w:pPr>
          </w:p>
        </w:tc>
        <w:tc>
          <w:tcPr>
            <w:tcW w:w="753" w:type="pct"/>
            <w:vAlign w:val="center"/>
          </w:tcPr>
          <w:p w:rsidR="0085781D" w:rsidRPr="00BB473F" w:rsidRDefault="0085781D" w:rsidP="0085781D">
            <w:pPr>
              <w:widowControl w:val="0"/>
              <w:tabs>
                <w:tab w:val="left" w:pos="284"/>
              </w:tabs>
              <w:autoSpaceDE w:val="0"/>
              <w:autoSpaceDN w:val="0"/>
              <w:adjustRightInd w:val="0"/>
              <w:spacing w:after="0" w:line="240" w:lineRule="auto"/>
              <w:jc w:val="center"/>
              <w:rPr>
                <w:rFonts w:ascii="Times New Roman" w:hAnsi="Times New Roman"/>
                <w:b/>
              </w:rPr>
            </w:pPr>
          </w:p>
          <w:p w:rsidR="0085781D" w:rsidRDefault="0085781D" w:rsidP="0085781D">
            <w:pPr>
              <w:widowControl w:val="0"/>
              <w:tabs>
                <w:tab w:val="left" w:pos="284"/>
              </w:tabs>
              <w:autoSpaceDE w:val="0"/>
              <w:autoSpaceDN w:val="0"/>
              <w:adjustRightInd w:val="0"/>
              <w:spacing w:after="0" w:line="240" w:lineRule="auto"/>
              <w:jc w:val="center"/>
              <w:rPr>
                <w:rFonts w:ascii="Times New Roman" w:hAnsi="Times New Roman"/>
                <w:b/>
              </w:rPr>
            </w:pPr>
            <w:r w:rsidRPr="00BB473F">
              <w:rPr>
                <w:rFonts w:ascii="Times New Roman" w:hAnsi="Times New Roman"/>
                <w:b/>
              </w:rPr>
              <w:t>19.10.2010r. do 31.12.2010r.</w:t>
            </w:r>
          </w:p>
          <w:p w:rsidR="005C2356" w:rsidRDefault="005C2356" w:rsidP="0085781D">
            <w:pPr>
              <w:widowControl w:val="0"/>
              <w:tabs>
                <w:tab w:val="left" w:pos="284"/>
              </w:tabs>
              <w:autoSpaceDE w:val="0"/>
              <w:autoSpaceDN w:val="0"/>
              <w:adjustRightInd w:val="0"/>
              <w:spacing w:after="0" w:line="240" w:lineRule="auto"/>
              <w:jc w:val="center"/>
              <w:rPr>
                <w:rFonts w:ascii="Times New Roman" w:hAnsi="Times New Roman"/>
                <w:b/>
              </w:rPr>
            </w:pPr>
          </w:p>
          <w:p w:rsidR="005C2356" w:rsidRPr="00BB473F" w:rsidRDefault="005C2356" w:rsidP="00D62CD8">
            <w:pPr>
              <w:widowControl w:val="0"/>
              <w:tabs>
                <w:tab w:val="left" w:pos="284"/>
              </w:tabs>
              <w:autoSpaceDE w:val="0"/>
              <w:autoSpaceDN w:val="0"/>
              <w:adjustRightInd w:val="0"/>
              <w:spacing w:after="0" w:line="240" w:lineRule="auto"/>
              <w:rPr>
                <w:rFonts w:ascii="Times New Roman" w:hAnsi="Times New Roman"/>
                <w:b/>
              </w:rPr>
            </w:pPr>
          </w:p>
          <w:p w:rsidR="0085781D" w:rsidRPr="00BB473F" w:rsidRDefault="0085781D" w:rsidP="00D62CD8">
            <w:pPr>
              <w:widowControl w:val="0"/>
              <w:tabs>
                <w:tab w:val="left" w:pos="715"/>
              </w:tabs>
              <w:autoSpaceDE w:val="0"/>
              <w:autoSpaceDN w:val="0"/>
              <w:adjustRightInd w:val="0"/>
              <w:spacing w:after="0" w:line="240" w:lineRule="auto"/>
              <w:rPr>
                <w:rFonts w:ascii="Times New Roman" w:hAnsi="Times New Roman"/>
                <w:b/>
              </w:rPr>
            </w:pPr>
          </w:p>
        </w:tc>
      </w:tr>
    </w:tbl>
    <w:p w:rsidR="00E97289" w:rsidRDefault="00E97289" w:rsidP="005C2356">
      <w:pPr>
        <w:pStyle w:val="Tekstpodstawowywcity"/>
        <w:tabs>
          <w:tab w:val="left" w:pos="0"/>
        </w:tabs>
        <w:ind w:left="360" w:hanging="360"/>
        <w:rPr>
          <w:rFonts w:ascii="Times New Roman" w:hAnsi="Times New Roman" w:cs="Times New Roman"/>
          <w:b/>
          <w:sz w:val="24"/>
          <w:szCs w:val="24"/>
        </w:rPr>
      </w:pPr>
    </w:p>
    <w:p w:rsidR="0085781D" w:rsidRDefault="00CA4C69" w:rsidP="005C2356">
      <w:pPr>
        <w:pStyle w:val="Tekstpodstawowywcity"/>
        <w:tabs>
          <w:tab w:val="left" w:pos="0"/>
        </w:tabs>
        <w:ind w:left="360" w:hanging="360"/>
        <w:rPr>
          <w:rFonts w:ascii="Times New Roman" w:hAnsi="Times New Roman" w:cs="Times New Roman"/>
          <w:b/>
          <w:sz w:val="24"/>
          <w:szCs w:val="24"/>
        </w:rPr>
      </w:pPr>
      <w:r>
        <w:rPr>
          <w:rFonts w:ascii="Times New Roman" w:hAnsi="Times New Roman" w:cs="Times New Roman"/>
          <w:b/>
          <w:sz w:val="24"/>
          <w:szCs w:val="24"/>
        </w:rPr>
        <w:t>6</w:t>
      </w:r>
      <w:r w:rsidR="005C2356">
        <w:rPr>
          <w:rFonts w:ascii="Times New Roman" w:hAnsi="Times New Roman" w:cs="Times New Roman"/>
          <w:b/>
          <w:sz w:val="24"/>
          <w:szCs w:val="24"/>
        </w:rPr>
        <w:t xml:space="preserve">. </w:t>
      </w:r>
      <w:r w:rsidR="0085781D" w:rsidRPr="0085781D">
        <w:rPr>
          <w:rFonts w:ascii="Times New Roman" w:hAnsi="Times New Roman" w:cs="Times New Roman"/>
          <w:b/>
          <w:sz w:val="24"/>
          <w:szCs w:val="24"/>
        </w:rPr>
        <w:t xml:space="preserve">PROGRAM „55 PLUS” </w:t>
      </w:r>
    </w:p>
    <w:p w:rsidR="005C2356" w:rsidRPr="00E97289" w:rsidRDefault="005C2356" w:rsidP="005C2356">
      <w:pPr>
        <w:pStyle w:val="Tekstpodstawowywcity"/>
        <w:tabs>
          <w:tab w:val="left" w:pos="0"/>
        </w:tabs>
        <w:ind w:left="720"/>
        <w:rPr>
          <w:rFonts w:ascii="Times New Roman" w:hAnsi="Times New Roman" w:cs="Times New Roman"/>
          <w:b/>
          <w:sz w:val="2"/>
          <w:szCs w:val="24"/>
        </w:rPr>
      </w:pPr>
    </w:p>
    <w:tbl>
      <w:tblPr>
        <w:tblW w:w="5571" w:type="pct"/>
        <w:tblInd w:w="-4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3026"/>
        <w:gridCol w:w="2631"/>
        <w:gridCol w:w="1693"/>
        <w:gridCol w:w="1414"/>
        <w:gridCol w:w="1585"/>
      </w:tblGrid>
      <w:tr w:rsidR="0085781D" w:rsidRPr="00BB473F" w:rsidTr="00914569">
        <w:trPr>
          <w:trHeight w:val="335"/>
        </w:trPr>
        <w:tc>
          <w:tcPr>
            <w:tcW w:w="1462" w:type="pct"/>
            <w:shd w:val="clear" w:color="auto" w:fill="C2D69B"/>
            <w:vAlign w:val="center"/>
          </w:tcPr>
          <w:p w:rsidR="0085781D" w:rsidRPr="00BB473F" w:rsidRDefault="0085781D" w:rsidP="0085781D">
            <w:pPr>
              <w:widowControl w:val="0"/>
              <w:tabs>
                <w:tab w:val="left" w:pos="715"/>
                <w:tab w:val="center" w:pos="1221"/>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Cel programu</w:t>
            </w:r>
          </w:p>
        </w:tc>
        <w:tc>
          <w:tcPr>
            <w:tcW w:w="1271"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Beneficjenci</w:t>
            </w:r>
          </w:p>
        </w:tc>
        <w:tc>
          <w:tcPr>
            <w:tcW w:w="818"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Rezultaty</w:t>
            </w:r>
          </w:p>
        </w:tc>
        <w:tc>
          <w:tcPr>
            <w:tcW w:w="683"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Koszt programu</w:t>
            </w:r>
          </w:p>
        </w:tc>
        <w:tc>
          <w:tcPr>
            <w:tcW w:w="766"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Realizacja  programu</w:t>
            </w:r>
          </w:p>
        </w:tc>
      </w:tr>
      <w:tr w:rsidR="0085781D" w:rsidRPr="00BB473F" w:rsidTr="00E97289">
        <w:trPr>
          <w:trHeight w:val="2399"/>
        </w:trPr>
        <w:tc>
          <w:tcPr>
            <w:tcW w:w="1462" w:type="pct"/>
            <w:shd w:val="clear" w:color="auto" w:fill="FFFFEF"/>
            <w:vAlign w:val="center"/>
          </w:tcPr>
          <w:p w:rsidR="003044A7" w:rsidRDefault="003044A7" w:rsidP="0085781D">
            <w:pPr>
              <w:widowControl w:val="0"/>
              <w:tabs>
                <w:tab w:val="left" w:pos="0"/>
              </w:tabs>
              <w:autoSpaceDE w:val="0"/>
              <w:autoSpaceDN w:val="0"/>
              <w:adjustRightInd w:val="0"/>
              <w:spacing w:after="0" w:line="240" w:lineRule="auto"/>
              <w:ind w:right="152"/>
              <w:jc w:val="center"/>
              <w:rPr>
                <w:rFonts w:ascii="Times New Roman" w:hAnsi="Times New Roman"/>
                <w:b/>
                <w:bCs/>
              </w:rPr>
            </w:pPr>
          </w:p>
          <w:p w:rsidR="003044A7" w:rsidRDefault="003044A7" w:rsidP="0085781D">
            <w:pPr>
              <w:widowControl w:val="0"/>
              <w:tabs>
                <w:tab w:val="left" w:pos="0"/>
              </w:tabs>
              <w:autoSpaceDE w:val="0"/>
              <w:autoSpaceDN w:val="0"/>
              <w:adjustRightInd w:val="0"/>
              <w:spacing w:after="0" w:line="240" w:lineRule="auto"/>
              <w:ind w:right="152"/>
              <w:jc w:val="center"/>
              <w:rPr>
                <w:rFonts w:ascii="Times New Roman" w:hAnsi="Times New Roman"/>
                <w:b/>
                <w:bCs/>
              </w:rPr>
            </w:pPr>
          </w:p>
          <w:p w:rsidR="00914569" w:rsidRDefault="0085781D" w:rsidP="00E97289">
            <w:pPr>
              <w:widowControl w:val="0"/>
              <w:tabs>
                <w:tab w:val="left" w:pos="0"/>
              </w:tabs>
              <w:autoSpaceDE w:val="0"/>
              <w:autoSpaceDN w:val="0"/>
              <w:adjustRightInd w:val="0"/>
              <w:spacing w:after="0" w:line="240" w:lineRule="auto"/>
              <w:ind w:right="152"/>
              <w:jc w:val="center"/>
              <w:rPr>
                <w:rFonts w:ascii="Times New Roman" w:hAnsi="Times New Roman"/>
                <w:b/>
                <w:bCs/>
              </w:rPr>
            </w:pPr>
            <w:r w:rsidRPr="00BB473F">
              <w:rPr>
                <w:rFonts w:ascii="Times New Roman" w:hAnsi="Times New Roman"/>
                <w:b/>
                <w:bCs/>
              </w:rPr>
              <w:t>Aktywizacja osób bezrobotnych  z grupy ryzyka  poprzez organizację krótkotrwałego  zatrudnienia</w:t>
            </w:r>
          </w:p>
          <w:p w:rsidR="00E97289" w:rsidRDefault="00E97289" w:rsidP="0085781D">
            <w:pPr>
              <w:widowControl w:val="0"/>
              <w:tabs>
                <w:tab w:val="left" w:pos="0"/>
              </w:tabs>
              <w:autoSpaceDE w:val="0"/>
              <w:autoSpaceDN w:val="0"/>
              <w:adjustRightInd w:val="0"/>
              <w:spacing w:after="0" w:line="240" w:lineRule="auto"/>
              <w:ind w:right="152"/>
              <w:jc w:val="center"/>
              <w:rPr>
                <w:rFonts w:ascii="Times New Roman" w:hAnsi="Times New Roman"/>
                <w:b/>
                <w:bCs/>
              </w:rPr>
            </w:pPr>
          </w:p>
          <w:p w:rsidR="00E97289" w:rsidRDefault="00E97289" w:rsidP="0085781D">
            <w:pPr>
              <w:widowControl w:val="0"/>
              <w:tabs>
                <w:tab w:val="left" w:pos="0"/>
              </w:tabs>
              <w:autoSpaceDE w:val="0"/>
              <w:autoSpaceDN w:val="0"/>
              <w:adjustRightInd w:val="0"/>
              <w:spacing w:after="0" w:line="240" w:lineRule="auto"/>
              <w:ind w:right="152"/>
              <w:jc w:val="center"/>
              <w:rPr>
                <w:rFonts w:ascii="Times New Roman" w:hAnsi="Times New Roman"/>
                <w:b/>
                <w:bCs/>
              </w:rPr>
            </w:pPr>
          </w:p>
          <w:p w:rsidR="00914569" w:rsidRDefault="00914569" w:rsidP="0085781D">
            <w:pPr>
              <w:widowControl w:val="0"/>
              <w:tabs>
                <w:tab w:val="left" w:pos="0"/>
              </w:tabs>
              <w:autoSpaceDE w:val="0"/>
              <w:autoSpaceDN w:val="0"/>
              <w:adjustRightInd w:val="0"/>
              <w:spacing w:after="0" w:line="240" w:lineRule="auto"/>
              <w:ind w:right="152"/>
              <w:jc w:val="center"/>
              <w:rPr>
                <w:rFonts w:ascii="Times New Roman" w:hAnsi="Times New Roman"/>
                <w:b/>
                <w:bCs/>
              </w:rPr>
            </w:pPr>
          </w:p>
          <w:p w:rsidR="00914569" w:rsidRPr="00BB473F" w:rsidRDefault="00914569" w:rsidP="00E97289">
            <w:pPr>
              <w:widowControl w:val="0"/>
              <w:tabs>
                <w:tab w:val="left" w:pos="0"/>
              </w:tabs>
              <w:autoSpaceDE w:val="0"/>
              <w:autoSpaceDN w:val="0"/>
              <w:adjustRightInd w:val="0"/>
              <w:spacing w:after="0" w:line="240" w:lineRule="auto"/>
              <w:ind w:right="152"/>
              <w:rPr>
                <w:rFonts w:ascii="Times New Roman" w:hAnsi="Times New Roman"/>
                <w:b/>
                <w:bCs/>
              </w:rPr>
            </w:pPr>
          </w:p>
        </w:tc>
        <w:tc>
          <w:tcPr>
            <w:tcW w:w="1271" w:type="pct"/>
            <w:vAlign w:val="center"/>
          </w:tcPr>
          <w:p w:rsidR="003044A7" w:rsidRDefault="0085781D" w:rsidP="00E97289">
            <w:pPr>
              <w:widowControl w:val="0"/>
              <w:tabs>
                <w:tab w:val="left" w:pos="715"/>
              </w:tabs>
              <w:autoSpaceDE w:val="0"/>
              <w:autoSpaceDN w:val="0"/>
              <w:adjustRightInd w:val="0"/>
              <w:spacing w:after="0" w:line="240" w:lineRule="auto"/>
              <w:rPr>
                <w:rFonts w:ascii="Times New Roman" w:hAnsi="Times New Roman"/>
              </w:rPr>
            </w:pPr>
            <w:r w:rsidRPr="00BB473F">
              <w:rPr>
                <w:rFonts w:ascii="Times New Roman" w:hAnsi="Times New Roman"/>
              </w:rPr>
              <w:t>Osoby bezrobotne powyżej 55 roku życia znajdujące się w szczególnej sytuacji na rynku pracy zgodnie z art. 49 ustawy o promocji zatrudnienia i instytucjach rynku pracy</w:t>
            </w:r>
          </w:p>
          <w:p w:rsidR="00E97289" w:rsidRDefault="00E97289" w:rsidP="00E97289">
            <w:pPr>
              <w:widowControl w:val="0"/>
              <w:tabs>
                <w:tab w:val="left" w:pos="715"/>
              </w:tabs>
              <w:autoSpaceDE w:val="0"/>
              <w:autoSpaceDN w:val="0"/>
              <w:adjustRightInd w:val="0"/>
              <w:spacing w:after="0" w:line="240" w:lineRule="auto"/>
              <w:rPr>
                <w:rFonts w:ascii="Times New Roman" w:hAnsi="Times New Roman"/>
              </w:rPr>
            </w:pPr>
          </w:p>
          <w:p w:rsidR="00E97289" w:rsidRDefault="00E97289" w:rsidP="00E97289">
            <w:pPr>
              <w:widowControl w:val="0"/>
              <w:tabs>
                <w:tab w:val="left" w:pos="715"/>
              </w:tabs>
              <w:autoSpaceDE w:val="0"/>
              <w:autoSpaceDN w:val="0"/>
              <w:adjustRightInd w:val="0"/>
              <w:spacing w:after="0" w:line="240" w:lineRule="auto"/>
              <w:rPr>
                <w:rFonts w:ascii="Times New Roman" w:hAnsi="Times New Roman"/>
              </w:rPr>
            </w:pPr>
          </w:p>
          <w:p w:rsidR="00E97289" w:rsidRPr="00BB473F" w:rsidRDefault="00E97289" w:rsidP="00E97289">
            <w:pPr>
              <w:widowControl w:val="0"/>
              <w:tabs>
                <w:tab w:val="left" w:pos="715"/>
              </w:tabs>
              <w:autoSpaceDE w:val="0"/>
              <w:autoSpaceDN w:val="0"/>
              <w:adjustRightInd w:val="0"/>
              <w:spacing w:after="0" w:line="240" w:lineRule="auto"/>
              <w:rPr>
                <w:rFonts w:ascii="Times New Roman" w:hAnsi="Times New Roman"/>
              </w:rPr>
            </w:pPr>
          </w:p>
        </w:tc>
        <w:tc>
          <w:tcPr>
            <w:tcW w:w="818" w:type="pct"/>
            <w:vAlign w:val="center"/>
          </w:tcPr>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b/>
              </w:rPr>
              <w:t>59</w:t>
            </w:r>
            <w:r w:rsidRPr="00BB473F">
              <w:rPr>
                <w:rFonts w:ascii="Times New Roman" w:hAnsi="Times New Roman"/>
              </w:rPr>
              <w:t xml:space="preserve"> osób zostało skierowanych</w:t>
            </w:r>
          </w:p>
          <w:p w:rsidR="0085781D" w:rsidRDefault="0085781D" w:rsidP="0085781D">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rPr>
              <w:t xml:space="preserve"> do pracy </w:t>
            </w:r>
            <w:r w:rsidRPr="00BB473F">
              <w:rPr>
                <w:rFonts w:ascii="Times New Roman" w:hAnsi="Times New Roman"/>
              </w:rPr>
              <w:br/>
              <w:t xml:space="preserve"> w ramach robót publicznych</w:t>
            </w:r>
          </w:p>
          <w:p w:rsidR="00914569" w:rsidRDefault="00914569" w:rsidP="0085781D">
            <w:pPr>
              <w:widowControl w:val="0"/>
              <w:tabs>
                <w:tab w:val="left" w:pos="715"/>
              </w:tabs>
              <w:autoSpaceDE w:val="0"/>
              <w:autoSpaceDN w:val="0"/>
              <w:adjustRightInd w:val="0"/>
              <w:spacing w:after="0" w:line="240" w:lineRule="auto"/>
              <w:jc w:val="center"/>
              <w:rPr>
                <w:rFonts w:ascii="Times New Roman" w:hAnsi="Times New Roman"/>
              </w:rPr>
            </w:pPr>
          </w:p>
          <w:p w:rsidR="00914569" w:rsidRDefault="00914569" w:rsidP="0085781D">
            <w:pPr>
              <w:widowControl w:val="0"/>
              <w:tabs>
                <w:tab w:val="left" w:pos="715"/>
              </w:tabs>
              <w:autoSpaceDE w:val="0"/>
              <w:autoSpaceDN w:val="0"/>
              <w:adjustRightInd w:val="0"/>
              <w:spacing w:after="0" w:line="240" w:lineRule="auto"/>
              <w:jc w:val="center"/>
              <w:rPr>
                <w:rFonts w:ascii="Times New Roman" w:hAnsi="Times New Roman"/>
              </w:rPr>
            </w:pPr>
          </w:p>
          <w:p w:rsidR="00914569" w:rsidRDefault="00914569" w:rsidP="0085781D">
            <w:pPr>
              <w:widowControl w:val="0"/>
              <w:tabs>
                <w:tab w:val="left" w:pos="715"/>
              </w:tabs>
              <w:autoSpaceDE w:val="0"/>
              <w:autoSpaceDN w:val="0"/>
              <w:adjustRightInd w:val="0"/>
              <w:spacing w:after="0" w:line="240" w:lineRule="auto"/>
              <w:jc w:val="center"/>
              <w:rPr>
                <w:rFonts w:ascii="Times New Roman" w:hAnsi="Times New Roman"/>
              </w:rPr>
            </w:pPr>
          </w:p>
          <w:p w:rsidR="00914569" w:rsidRDefault="00914569" w:rsidP="0085781D">
            <w:pPr>
              <w:widowControl w:val="0"/>
              <w:tabs>
                <w:tab w:val="left" w:pos="715"/>
              </w:tabs>
              <w:autoSpaceDE w:val="0"/>
              <w:autoSpaceDN w:val="0"/>
              <w:adjustRightInd w:val="0"/>
              <w:spacing w:after="0" w:line="240" w:lineRule="auto"/>
              <w:jc w:val="center"/>
              <w:rPr>
                <w:rFonts w:ascii="Times New Roman" w:hAnsi="Times New Roman"/>
              </w:rPr>
            </w:pPr>
          </w:p>
          <w:p w:rsidR="0085781D" w:rsidRPr="00BB473F" w:rsidRDefault="0085781D" w:rsidP="00914569">
            <w:pPr>
              <w:widowControl w:val="0"/>
              <w:tabs>
                <w:tab w:val="left" w:pos="715"/>
              </w:tabs>
              <w:autoSpaceDE w:val="0"/>
              <w:autoSpaceDN w:val="0"/>
              <w:adjustRightInd w:val="0"/>
              <w:spacing w:after="0" w:line="240" w:lineRule="auto"/>
              <w:rPr>
                <w:rFonts w:ascii="Times New Roman" w:hAnsi="Times New Roman"/>
              </w:rPr>
            </w:pPr>
          </w:p>
        </w:tc>
        <w:tc>
          <w:tcPr>
            <w:tcW w:w="683" w:type="pct"/>
            <w:vAlign w:val="center"/>
          </w:tcPr>
          <w:p w:rsidR="0085781D" w:rsidRDefault="0085781D" w:rsidP="0085781D">
            <w:pPr>
              <w:widowControl w:val="0"/>
              <w:tabs>
                <w:tab w:val="left" w:pos="715"/>
              </w:tabs>
              <w:autoSpaceDE w:val="0"/>
              <w:autoSpaceDN w:val="0"/>
              <w:adjustRightInd w:val="0"/>
              <w:spacing w:after="0" w:line="240" w:lineRule="auto"/>
              <w:jc w:val="center"/>
              <w:rPr>
                <w:rFonts w:ascii="Times New Roman" w:hAnsi="Times New Roman"/>
                <w:b/>
              </w:rPr>
            </w:pPr>
            <w:r w:rsidRPr="00BB473F">
              <w:rPr>
                <w:rFonts w:ascii="Times New Roman" w:hAnsi="Times New Roman"/>
                <w:b/>
              </w:rPr>
              <w:t>250.000,-zł.</w:t>
            </w:r>
          </w:p>
          <w:p w:rsidR="00914569" w:rsidRDefault="00914569" w:rsidP="0085781D">
            <w:pPr>
              <w:widowControl w:val="0"/>
              <w:tabs>
                <w:tab w:val="left" w:pos="715"/>
              </w:tabs>
              <w:autoSpaceDE w:val="0"/>
              <w:autoSpaceDN w:val="0"/>
              <w:adjustRightInd w:val="0"/>
              <w:spacing w:after="0" w:line="240" w:lineRule="auto"/>
              <w:jc w:val="center"/>
              <w:rPr>
                <w:rFonts w:ascii="Times New Roman" w:hAnsi="Times New Roman"/>
                <w:b/>
              </w:rPr>
            </w:pPr>
          </w:p>
          <w:p w:rsidR="00914569" w:rsidRDefault="00914569" w:rsidP="0085781D">
            <w:pPr>
              <w:widowControl w:val="0"/>
              <w:tabs>
                <w:tab w:val="left" w:pos="715"/>
              </w:tabs>
              <w:autoSpaceDE w:val="0"/>
              <w:autoSpaceDN w:val="0"/>
              <w:adjustRightInd w:val="0"/>
              <w:spacing w:after="0" w:line="240" w:lineRule="auto"/>
              <w:jc w:val="center"/>
              <w:rPr>
                <w:rFonts w:ascii="Times New Roman" w:hAnsi="Times New Roman"/>
                <w:b/>
              </w:rPr>
            </w:pPr>
          </w:p>
          <w:p w:rsidR="00914569" w:rsidRDefault="00914569" w:rsidP="0085781D">
            <w:pPr>
              <w:widowControl w:val="0"/>
              <w:tabs>
                <w:tab w:val="left" w:pos="715"/>
              </w:tabs>
              <w:autoSpaceDE w:val="0"/>
              <w:autoSpaceDN w:val="0"/>
              <w:adjustRightInd w:val="0"/>
              <w:spacing w:after="0" w:line="240" w:lineRule="auto"/>
              <w:jc w:val="center"/>
              <w:rPr>
                <w:rFonts w:ascii="Times New Roman" w:hAnsi="Times New Roman"/>
                <w:b/>
              </w:rPr>
            </w:pPr>
          </w:p>
          <w:p w:rsidR="00914569" w:rsidRDefault="00914569" w:rsidP="0085781D">
            <w:pPr>
              <w:widowControl w:val="0"/>
              <w:tabs>
                <w:tab w:val="left" w:pos="715"/>
              </w:tabs>
              <w:autoSpaceDE w:val="0"/>
              <w:autoSpaceDN w:val="0"/>
              <w:adjustRightInd w:val="0"/>
              <w:spacing w:after="0" w:line="240" w:lineRule="auto"/>
              <w:jc w:val="center"/>
              <w:rPr>
                <w:rFonts w:ascii="Times New Roman" w:hAnsi="Times New Roman"/>
                <w:b/>
              </w:rPr>
            </w:pPr>
          </w:p>
          <w:p w:rsidR="00914569" w:rsidRDefault="00914569" w:rsidP="0085781D">
            <w:pPr>
              <w:widowControl w:val="0"/>
              <w:tabs>
                <w:tab w:val="left" w:pos="715"/>
              </w:tabs>
              <w:autoSpaceDE w:val="0"/>
              <w:autoSpaceDN w:val="0"/>
              <w:adjustRightInd w:val="0"/>
              <w:spacing w:after="0" w:line="240" w:lineRule="auto"/>
              <w:jc w:val="center"/>
              <w:rPr>
                <w:rFonts w:ascii="Times New Roman" w:hAnsi="Times New Roman"/>
                <w:b/>
              </w:rPr>
            </w:pPr>
          </w:p>
          <w:p w:rsidR="00914569" w:rsidRPr="00BB473F" w:rsidRDefault="00914569" w:rsidP="00914569">
            <w:pPr>
              <w:widowControl w:val="0"/>
              <w:tabs>
                <w:tab w:val="left" w:pos="715"/>
              </w:tabs>
              <w:autoSpaceDE w:val="0"/>
              <w:autoSpaceDN w:val="0"/>
              <w:adjustRightInd w:val="0"/>
              <w:spacing w:after="0" w:line="240" w:lineRule="auto"/>
              <w:rPr>
                <w:rFonts w:ascii="Times New Roman" w:hAnsi="Times New Roman"/>
                <w:b/>
              </w:rPr>
            </w:pPr>
          </w:p>
        </w:tc>
        <w:tc>
          <w:tcPr>
            <w:tcW w:w="766" w:type="pct"/>
            <w:vAlign w:val="center"/>
          </w:tcPr>
          <w:p w:rsidR="0085781D" w:rsidRPr="00BB473F" w:rsidRDefault="0085781D" w:rsidP="0085781D">
            <w:pPr>
              <w:widowControl w:val="0"/>
              <w:tabs>
                <w:tab w:val="left" w:pos="284"/>
              </w:tabs>
              <w:autoSpaceDE w:val="0"/>
              <w:autoSpaceDN w:val="0"/>
              <w:adjustRightInd w:val="0"/>
              <w:spacing w:after="0" w:line="240" w:lineRule="auto"/>
              <w:jc w:val="center"/>
              <w:rPr>
                <w:rFonts w:ascii="Times New Roman" w:hAnsi="Times New Roman"/>
                <w:b/>
              </w:rPr>
            </w:pPr>
          </w:p>
          <w:p w:rsidR="00E97289" w:rsidRDefault="00E97289" w:rsidP="0085781D">
            <w:pPr>
              <w:widowControl w:val="0"/>
              <w:tabs>
                <w:tab w:val="left" w:pos="284"/>
              </w:tabs>
              <w:autoSpaceDE w:val="0"/>
              <w:autoSpaceDN w:val="0"/>
              <w:adjustRightInd w:val="0"/>
              <w:spacing w:after="0" w:line="240" w:lineRule="auto"/>
              <w:jc w:val="center"/>
              <w:rPr>
                <w:rFonts w:ascii="Times New Roman" w:hAnsi="Times New Roman"/>
                <w:b/>
              </w:rPr>
            </w:pPr>
          </w:p>
          <w:p w:rsidR="0085781D" w:rsidRDefault="0085781D" w:rsidP="0085781D">
            <w:pPr>
              <w:widowControl w:val="0"/>
              <w:tabs>
                <w:tab w:val="left" w:pos="284"/>
              </w:tabs>
              <w:autoSpaceDE w:val="0"/>
              <w:autoSpaceDN w:val="0"/>
              <w:adjustRightInd w:val="0"/>
              <w:spacing w:after="0" w:line="240" w:lineRule="auto"/>
              <w:jc w:val="center"/>
              <w:rPr>
                <w:rFonts w:ascii="Times New Roman" w:hAnsi="Times New Roman"/>
                <w:b/>
              </w:rPr>
            </w:pPr>
            <w:r w:rsidRPr="00BB473F">
              <w:rPr>
                <w:rFonts w:ascii="Times New Roman" w:hAnsi="Times New Roman"/>
                <w:b/>
              </w:rPr>
              <w:t>10.09.2010r. do 31.12.2010r.</w:t>
            </w:r>
          </w:p>
          <w:p w:rsidR="00914569" w:rsidRDefault="00914569" w:rsidP="0085781D">
            <w:pPr>
              <w:widowControl w:val="0"/>
              <w:tabs>
                <w:tab w:val="left" w:pos="284"/>
              </w:tabs>
              <w:autoSpaceDE w:val="0"/>
              <w:autoSpaceDN w:val="0"/>
              <w:adjustRightInd w:val="0"/>
              <w:spacing w:after="0" w:line="240" w:lineRule="auto"/>
              <w:jc w:val="center"/>
              <w:rPr>
                <w:rFonts w:ascii="Times New Roman" w:hAnsi="Times New Roman"/>
                <w:b/>
              </w:rPr>
            </w:pPr>
          </w:p>
          <w:p w:rsidR="00914569" w:rsidRDefault="00914569" w:rsidP="0085781D">
            <w:pPr>
              <w:widowControl w:val="0"/>
              <w:tabs>
                <w:tab w:val="left" w:pos="284"/>
              </w:tabs>
              <w:autoSpaceDE w:val="0"/>
              <w:autoSpaceDN w:val="0"/>
              <w:adjustRightInd w:val="0"/>
              <w:spacing w:after="0" w:line="240" w:lineRule="auto"/>
              <w:jc w:val="center"/>
              <w:rPr>
                <w:rFonts w:ascii="Times New Roman" w:hAnsi="Times New Roman"/>
                <w:b/>
              </w:rPr>
            </w:pPr>
          </w:p>
          <w:p w:rsidR="00914569" w:rsidRDefault="00914569" w:rsidP="0085781D">
            <w:pPr>
              <w:widowControl w:val="0"/>
              <w:tabs>
                <w:tab w:val="left" w:pos="284"/>
              </w:tabs>
              <w:autoSpaceDE w:val="0"/>
              <w:autoSpaceDN w:val="0"/>
              <w:adjustRightInd w:val="0"/>
              <w:spacing w:after="0" w:line="240" w:lineRule="auto"/>
              <w:jc w:val="center"/>
              <w:rPr>
                <w:rFonts w:ascii="Times New Roman" w:hAnsi="Times New Roman"/>
                <w:b/>
              </w:rPr>
            </w:pPr>
          </w:p>
          <w:p w:rsidR="00914569" w:rsidRDefault="00914569" w:rsidP="0085781D">
            <w:pPr>
              <w:widowControl w:val="0"/>
              <w:tabs>
                <w:tab w:val="left" w:pos="284"/>
              </w:tabs>
              <w:autoSpaceDE w:val="0"/>
              <w:autoSpaceDN w:val="0"/>
              <w:adjustRightInd w:val="0"/>
              <w:spacing w:after="0" w:line="240" w:lineRule="auto"/>
              <w:jc w:val="center"/>
              <w:rPr>
                <w:rFonts w:ascii="Times New Roman" w:hAnsi="Times New Roman"/>
                <w:b/>
              </w:rPr>
            </w:pPr>
          </w:p>
          <w:p w:rsidR="00914569" w:rsidRDefault="00914569" w:rsidP="0085781D">
            <w:pPr>
              <w:widowControl w:val="0"/>
              <w:tabs>
                <w:tab w:val="left" w:pos="284"/>
              </w:tabs>
              <w:autoSpaceDE w:val="0"/>
              <w:autoSpaceDN w:val="0"/>
              <w:adjustRightInd w:val="0"/>
              <w:spacing w:after="0" w:line="240" w:lineRule="auto"/>
              <w:jc w:val="center"/>
              <w:rPr>
                <w:rFonts w:ascii="Times New Roman" w:hAnsi="Times New Roman"/>
                <w:b/>
              </w:rPr>
            </w:pPr>
          </w:p>
          <w:p w:rsidR="00914569" w:rsidRDefault="00914569" w:rsidP="0085781D">
            <w:pPr>
              <w:widowControl w:val="0"/>
              <w:tabs>
                <w:tab w:val="left" w:pos="284"/>
              </w:tabs>
              <w:autoSpaceDE w:val="0"/>
              <w:autoSpaceDN w:val="0"/>
              <w:adjustRightInd w:val="0"/>
              <w:spacing w:after="0" w:line="240" w:lineRule="auto"/>
              <w:jc w:val="center"/>
              <w:rPr>
                <w:rFonts w:ascii="Times New Roman" w:hAnsi="Times New Roman"/>
                <w:b/>
              </w:rPr>
            </w:pPr>
          </w:p>
          <w:p w:rsidR="00914569" w:rsidRPr="00BB473F" w:rsidRDefault="00914569" w:rsidP="0085781D">
            <w:pPr>
              <w:widowControl w:val="0"/>
              <w:tabs>
                <w:tab w:val="left" w:pos="284"/>
              </w:tabs>
              <w:autoSpaceDE w:val="0"/>
              <w:autoSpaceDN w:val="0"/>
              <w:adjustRightInd w:val="0"/>
              <w:spacing w:after="0" w:line="240" w:lineRule="auto"/>
              <w:jc w:val="center"/>
              <w:rPr>
                <w:rFonts w:ascii="Times New Roman" w:hAnsi="Times New Roman"/>
                <w:b/>
              </w:rPr>
            </w:pPr>
          </w:p>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b/>
              </w:rPr>
            </w:pPr>
          </w:p>
        </w:tc>
      </w:tr>
    </w:tbl>
    <w:p w:rsidR="00871ABB" w:rsidRDefault="00871ABB" w:rsidP="00E97289">
      <w:pPr>
        <w:pStyle w:val="Tekstpodstawowywcity"/>
        <w:tabs>
          <w:tab w:val="left" w:pos="0"/>
        </w:tabs>
        <w:ind w:left="0"/>
        <w:rPr>
          <w:rFonts w:ascii="Times New Roman" w:hAnsi="Times New Roman" w:cs="Times New Roman"/>
          <w:b/>
          <w:sz w:val="24"/>
          <w:szCs w:val="24"/>
        </w:rPr>
      </w:pPr>
    </w:p>
    <w:p w:rsidR="005C2356" w:rsidRPr="0085781D" w:rsidRDefault="00CA4C69" w:rsidP="00E97289">
      <w:pPr>
        <w:pStyle w:val="Tekstpodstawowywcity"/>
        <w:tabs>
          <w:tab w:val="left" w:pos="0"/>
        </w:tabs>
        <w:ind w:left="0"/>
        <w:rPr>
          <w:rFonts w:ascii="Times New Roman" w:hAnsi="Times New Roman" w:cs="Times New Roman"/>
          <w:b/>
          <w:sz w:val="24"/>
          <w:szCs w:val="24"/>
        </w:rPr>
      </w:pPr>
      <w:r>
        <w:rPr>
          <w:rFonts w:ascii="Times New Roman" w:hAnsi="Times New Roman" w:cs="Times New Roman"/>
          <w:b/>
          <w:sz w:val="24"/>
          <w:szCs w:val="24"/>
        </w:rPr>
        <w:t>7</w:t>
      </w:r>
      <w:r w:rsidR="00E97289">
        <w:rPr>
          <w:rFonts w:ascii="Times New Roman" w:hAnsi="Times New Roman" w:cs="Times New Roman"/>
          <w:b/>
          <w:sz w:val="24"/>
          <w:szCs w:val="24"/>
        </w:rPr>
        <w:t xml:space="preserve">. </w:t>
      </w:r>
      <w:r w:rsidR="0085781D" w:rsidRPr="0085781D">
        <w:rPr>
          <w:rFonts w:ascii="Times New Roman" w:hAnsi="Times New Roman" w:cs="Times New Roman"/>
          <w:b/>
          <w:sz w:val="24"/>
          <w:szCs w:val="24"/>
        </w:rPr>
        <w:t xml:space="preserve">PROGRAM ”MOJA FIRMA II” </w:t>
      </w:r>
    </w:p>
    <w:tbl>
      <w:tblPr>
        <w:tblW w:w="5571" w:type="pct"/>
        <w:tblInd w:w="-4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3090"/>
        <w:gridCol w:w="2051"/>
        <w:gridCol w:w="2229"/>
        <w:gridCol w:w="1420"/>
        <w:gridCol w:w="1559"/>
      </w:tblGrid>
      <w:tr w:rsidR="0085781D" w:rsidRPr="00BB473F" w:rsidTr="001E4AC8">
        <w:trPr>
          <w:trHeight w:val="499"/>
        </w:trPr>
        <w:tc>
          <w:tcPr>
            <w:tcW w:w="1493" w:type="pct"/>
            <w:shd w:val="clear" w:color="auto" w:fill="C2D69B"/>
            <w:vAlign w:val="center"/>
          </w:tcPr>
          <w:p w:rsidR="0085781D" w:rsidRPr="00BB473F" w:rsidRDefault="0085781D" w:rsidP="0085781D">
            <w:pPr>
              <w:widowControl w:val="0"/>
              <w:tabs>
                <w:tab w:val="left" w:pos="715"/>
                <w:tab w:val="center" w:pos="1221"/>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Cel programu</w:t>
            </w:r>
          </w:p>
        </w:tc>
        <w:tc>
          <w:tcPr>
            <w:tcW w:w="991"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Beneficjenci</w:t>
            </w:r>
          </w:p>
        </w:tc>
        <w:tc>
          <w:tcPr>
            <w:tcW w:w="1077"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Rezultaty</w:t>
            </w:r>
          </w:p>
        </w:tc>
        <w:tc>
          <w:tcPr>
            <w:tcW w:w="686"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Koszt programu</w:t>
            </w:r>
          </w:p>
        </w:tc>
        <w:tc>
          <w:tcPr>
            <w:tcW w:w="753"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Realizacja  programu</w:t>
            </w:r>
          </w:p>
        </w:tc>
      </w:tr>
      <w:tr w:rsidR="0085781D" w:rsidRPr="00BB473F" w:rsidTr="00086E07">
        <w:trPr>
          <w:trHeight w:val="2726"/>
        </w:trPr>
        <w:tc>
          <w:tcPr>
            <w:tcW w:w="1493" w:type="pct"/>
            <w:shd w:val="clear" w:color="auto" w:fill="FFFFEF"/>
            <w:vAlign w:val="center"/>
          </w:tcPr>
          <w:p w:rsidR="0085781D" w:rsidRPr="00BB473F" w:rsidRDefault="0085781D" w:rsidP="001E4AC8">
            <w:pPr>
              <w:widowControl w:val="0"/>
              <w:tabs>
                <w:tab w:val="left" w:pos="0"/>
              </w:tabs>
              <w:autoSpaceDE w:val="0"/>
              <w:autoSpaceDN w:val="0"/>
              <w:adjustRightInd w:val="0"/>
              <w:spacing w:after="0" w:line="240" w:lineRule="auto"/>
              <w:ind w:right="152"/>
              <w:jc w:val="center"/>
              <w:rPr>
                <w:rFonts w:ascii="Times New Roman" w:hAnsi="Times New Roman"/>
                <w:b/>
                <w:bCs/>
              </w:rPr>
            </w:pPr>
            <w:r w:rsidRPr="00BB473F">
              <w:rPr>
                <w:rFonts w:ascii="Times New Roman" w:hAnsi="Times New Roman"/>
                <w:b/>
                <w:bCs/>
              </w:rPr>
              <w:t>Pomoc osobom bezrobotnym  w zakresie podejmowania działalności gospodarczej oraz wsparcie pracodawców tworzących nowe miejsca pracy na lokalnym rynku pracy</w:t>
            </w:r>
          </w:p>
        </w:tc>
        <w:tc>
          <w:tcPr>
            <w:tcW w:w="991" w:type="pct"/>
            <w:vAlign w:val="center"/>
          </w:tcPr>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rPr>
              <w:t>Osoby bezrobotne znajdujące się w szczególnej sytuacji na rynku pracy zgodnie z art. 49 ustawy o promocji zatrudnienia i instytucjach rynku pracy</w:t>
            </w:r>
          </w:p>
        </w:tc>
        <w:tc>
          <w:tcPr>
            <w:tcW w:w="1077" w:type="pct"/>
            <w:vAlign w:val="center"/>
          </w:tcPr>
          <w:p w:rsidR="0085781D" w:rsidRPr="00BB473F" w:rsidRDefault="0085781D" w:rsidP="00086E07">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b/>
              </w:rPr>
              <w:t>13</w:t>
            </w:r>
            <w:r w:rsidRPr="00BB473F">
              <w:rPr>
                <w:rFonts w:ascii="Times New Roman" w:hAnsi="Times New Roman"/>
              </w:rPr>
              <w:t xml:space="preserve"> osób otrzymało jednorazowe środki na podjęcie działalności gospodarczej</w:t>
            </w:r>
          </w:p>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rPr>
            </w:pPr>
          </w:p>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rPr>
            </w:pPr>
            <w:r w:rsidRPr="00BB473F">
              <w:rPr>
                <w:rFonts w:ascii="Times New Roman" w:hAnsi="Times New Roman"/>
                <w:b/>
              </w:rPr>
              <w:t xml:space="preserve">17 </w:t>
            </w:r>
            <w:r w:rsidRPr="00BB473F">
              <w:rPr>
                <w:rFonts w:ascii="Times New Roman" w:hAnsi="Times New Roman"/>
              </w:rPr>
              <w:t xml:space="preserve">osób skierowano do pracy na wyposażone lub doposażone stanowiska </w:t>
            </w:r>
          </w:p>
        </w:tc>
        <w:tc>
          <w:tcPr>
            <w:tcW w:w="686" w:type="pct"/>
            <w:vAlign w:val="center"/>
          </w:tcPr>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b/>
              </w:rPr>
            </w:pPr>
            <w:r w:rsidRPr="00BB473F">
              <w:rPr>
                <w:rFonts w:ascii="Times New Roman" w:hAnsi="Times New Roman"/>
                <w:b/>
              </w:rPr>
              <w:t>540.000,-zł.</w:t>
            </w:r>
          </w:p>
        </w:tc>
        <w:tc>
          <w:tcPr>
            <w:tcW w:w="753" w:type="pct"/>
            <w:vAlign w:val="center"/>
          </w:tcPr>
          <w:p w:rsidR="0085781D" w:rsidRPr="00BB473F" w:rsidRDefault="0085781D" w:rsidP="001E4AC8">
            <w:pPr>
              <w:widowControl w:val="0"/>
              <w:tabs>
                <w:tab w:val="left" w:pos="284"/>
              </w:tabs>
              <w:autoSpaceDE w:val="0"/>
              <w:autoSpaceDN w:val="0"/>
              <w:adjustRightInd w:val="0"/>
              <w:spacing w:after="0" w:line="240" w:lineRule="auto"/>
              <w:rPr>
                <w:rFonts w:ascii="Times New Roman" w:hAnsi="Times New Roman"/>
                <w:b/>
              </w:rPr>
            </w:pPr>
          </w:p>
          <w:p w:rsidR="0085781D" w:rsidRPr="00BB473F" w:rsidRDefault="0085781D" w:rsidP="0085781D">
            <w:pPr>
              <w:widowControl w:val="0"/>
              <w:tabs>
                <w:tab w:val="left" w:pos="284"/>
              </w:tabs>
              <w:autoSpaceDE w:val="0"/>
              <w:autoSpaceDN w:val="0"/>
              <w:adjustRightInd w:val="0"/>
              <w:spacing w:after="0" w:line="240" w:lineRule="auto"/>
              <w:jc w:val="center"/>
              <w:rPr>
                <w:rFonts w:ascii="Times New Roman" w:hAnsi="Times New Roman"/>
                <w:b/>
              </w:rPr>
            </w:pPr>
            <w:r w:rsidRPr="00BB473F">
              <w:rPr>
                <w:rFonts w:ascii="Times New Roman" w:hAnsi="Times New Roman"/>
                <w:b/>
              </w:rPr>
              <w:t>22.11.2010r. do 31.12.2010r.</w:t>
            </w:r>
          </w:p>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b/>
              </w:rPr>
            </w:pPr>
          </w:p>
        </w:tc>
      </w:tr>
    </w:tbl>
    <w:p w:rsidR="003044A7" w:rsidRDefault="003044A7" w:rsidP="001E4AC8">
      <w:pPr>
        <w:ind w:right="125"/>
        <w:rPr>
          <w:rFonts w:ascii="Times New Roman" w:hAnsi="Times New Roman"/>
          <w:b/>
          <w:color w:val="008000"/>
          <w:sz w:val="28"/>
          <w:szCs w:val="24"/>
        </w:rPr>
      </w:pPr>
    </w:p>
    <w:p w:rsidR="00D62CD8" w:rsidRDefault="00D62CD8">
      <w:pPr>
        <w:rPr>
          <w:rFonts w:ascii="Times New Roman" w:hAnsi="Times New Roman"/>
          <w:b/>
          <w:color w:val="008000"/>
          <w:sz w:val="28"/>
          <w:szCs w:val="24"/>
        </w:rPr>
      </w:pPr>
      <w:r>
        <w:rPr>
          <w:rFonts w:ascii="Times New Roman" w:hAnsi="Times New Roman"/>
          <w:b/>
          <w:color w:val="008000"/>
          <w:sz w:val="28"/>
          <w:szCs w:val="24"/>
        </w:rPr>
        <w:br w:type="page"/>
      </w:r>
    </w:p>
    <w:p w:rsidR="005C2356" w:rsidRPr="003044A7" w:rsidRDefault="0085781D" w:rsidP="001E4AC8">
      <w:pPr>
        <w:ind w:right="125"/>
        <w:rPr>
          <w:rFonts w:ascii="Times New Roman" w:hAnsi="Times New Roman"/>
          <w:b/>
          <w:color w:val="008000"/>
          <w:sz w:val="28"/>
          <w:szCs w:val="24"/>
        </w:rPr>
      </w:pPr>
      <w:r w:rsidRPr="003F74D9">
        <w:rPr>
          <w:rFonts w:ascii="Times New Roman" w:hAnsi="Times New Roman"/>
          <w:b/>
          <w:color w:val="008000"/>
          <w:sz w:val="28"/>
          <w:szCs w:val="24"/>
        </w:rPr>
        <w:t>PROGRA</w:t>
      </w:r>
      <w:r w:rsidR="00914569">
        <w:rPr>
          <w:rFonts w:ascii="Times New Roman" w:hAnsi="Times New Roman"/>
          <w:b/>
          <w:color w:val="008000"/>
          <w:sz w:val="28"/>
          <w:szCs w:val="24"/>
        </w:rPr>
        <w:t xml:space="preserve">MY REALIZOWANE W RAMACH ŚRODKÓW </w:t>
      </w:r>
      <w:r w:rsidRPr="003F74D9">
        <w:rPr>
          <w:rFonts w:ascii="Times New Roman" w:hAnsi="Times New Roman"/>
          <w:b/>
          <w:color w:val="008000"/>
          <w:sz w:val="28"/>
          <w:szCs w:val="24"/>
        </w:rPr>
        <w:t>EUROPEJSKIEGO FUNDUSZU SPOŁECZNEGO</w:t>
      </w:r>
    </w:p>
    <w:p w:rsidR="0063394D" w:rsidRPr="00914569" w:rsidRDefault="0085781D" w:rsidP="00871ABB">
      <w:pPr>
        <w:pStyle w:val="Tekstpodstawowy"/>
        <w:spacing w:line="276" w:lineRule="auto"/>
        <w:ind w:firstLine="0"/>
        <w:rPr>
          <w:i/>
          <w:sz w:val="2"/>
          <w:szCs w:val="24"/>
        </w:rPr>
      </w:pPr>
      <w:r w:rsidRPr="00084678">
        <w:rPr>
          <w:b/>
        </w:rPr>
        <w:t>1</w:t>
      </w:r>
      <w:r w:rsidRPr="004477F9">
        <w:t xml:space="preserve">. </w:t>
      </w:r>
      <w:r w:rsidRPr="004477F9">
        <w:rPr>
          <w:b/>
          <w:szCs w:val="24"/>
        </w:rPr>
        <w:t>„ZAWODOWY START”</w:t>
      </w:r>
      <w:r w:rsidRPr="003F74D9">
        <w:rPr>
          <w:b/>
          <w:szCs w:val="24"/>
        </w:rPr>
        <w:t xml:space="preserve"> – </w:t>
      </w:r>
      <w:r w:rsidRPr="003F74D9">
        <w:rPr>
          <w:szCs w:val="24"/>
        </w:rPr>
        <w:t xml:space="preserve">projekt systemowy - </w:t>
      </w:r>
      <w:proofErr w:type="spellStart"/>
      <w:r w:rsidRPr="003F74D9">
        <w:rPr>
          <w:szCs w:val="24"/>
        </w:rPr>
        <w:t>Poddziałanie</w:t>
      </w:r>
      <w:proofErr w:type="spellEnd"/>
      <w:r w:rsidRPr="003F74D9">
        <w:rPr>
          <w:szCs w:val="24"/>
        </w:rPr>
        <w:t xml:space="preserve"> 6.1.3 PO KL - </w:t>
      </w:r>
      <w:r w:rsidRPr="003F74D9">
        <w:rPr>
          <w:i/>
          <w:szCs w:val="24"/>
        </w:rPr>
        <w:t>Poprawa zdolności do zatrudnienia oraz podnoszenie poziomu aktywności zawodowej osób bezrobotnych</w:t>
      </w:r>
      <w:r w:rsidR="00871ABB">
        <w:rPr>
          <w:i/>
          <w:szCs w:val="24"/>
        </w:rPr>
        <w:t>.</w:t>
      </w:r>
    </w:p>
    <w:tbl>
      <w:tblPr>
        <w:tblW w:w="5571" w:type="pct"/>
        <w:tblInd w:w="-4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2427"/>
        <w:gridCol w:w="2776"/>
        <w:gridCol w:w="2453"/>
        <w:gridCol w:w="1275"/>
        <w:gridCol w:w="1418"/>
      </w:tblGrid>
      <w:tr w:rsidR="0085781D" w:rsidRPr="00BB473F" w:rsidTr="001E4AC8">
        <w:trPr>
          <w:trHeight w:val="961"/>
        </w:trPr>
        <w:tc>
          <w:tcPr>
            <w:tcW w:w="1173" w:type="pct"/>
            <w:shd w:val="clear" w:color="auto" w:fill="C2D69B"/>
            <w:vAlign w:val="center"/>
          </w:tcPr>
          <w:p w:rsidR="0085781D" w:rsidRPr="00BB473F" w:rsidRDefault="0085781D" w:rsidP="0085781D">
            <w:pPr>
              <w:widowControl w:val="0"/>
              <w:tabs>
                <w:tab w:val="left" w:pos="715"/>
                <w:tab w:val="center" w:pos="1221"/>
              </w:tabs>
              <w:autoSpaceDE w:val="0"/>
              <w:autoSpaceDN w:val="0"/>
              <w:adjustRightInd w:val="0"/>
              <w:spacing w:after="0"/>
              <w:jc w:val="center"/>
              <w:rPr>
                <w:rFonts w:ascii="Times New Roman" w:hAnsi="Times New Roman"/>
                <w:sz w:val="24"/>
                <w:szCs w:val="24"/>
              </w:rPr>
            </w:pPr>
            <w:r w:rsidRPr="00BB473F">
              <w:rPr>
                <w:rFonts w:ascii="Times New Roman" w:hAnsi="Times New Roman"/>
                <w:b/>
                <w:bCs/>
                <w:sz w:val="24"/>
                <w:szCs w:val="24"/>
              </w:rPr>
              <w:t>Cel programu</w:t>
            </w:r>
          </w:p>
        </w:tc>
        <w:tc>
          <w:tcPr>
            <w:tcW w:w="1341"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Beneficjenci</w:t>
            </w:r>
          </w:p>
        </w:tc>
        <w:tc>
          <w:tcPr>
            <w:tcW w:w="1185"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Rezultaty</w:t>
            </w:r>
          </w:p>
        </w:tc>
        <w:tc>
          <w:tcPr>
            <w:tcW w:w="616"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Koszt programu</w:t>
            </w:r>
          </w:p>
        </w:tc>
        <w:tc>
          <w:tcPr>
            <w:tcW w:w="685"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Realizacja  programu</w:t>
            </w:r>
          </w:p>
        </w:tc>
      </w:tr>
      <w:tr w:rsidR="0085781D" w:rsidRPr="00BB473F" w:rsidTr="003044A7">
        <w:trPr>
          <w:trHeight w:val="6650"/>
        </w:trPr>
        <w:tc>
          <w:tcPr>
            <w:tcW w:w="1173" w:type="pct"/>
            <w:vAlign w:val="center"/>
          </w:tcPr>
          <w:p w:rsidR="0085781D" w:rsidRPr="00BB473F" w:rsidRDefault="0085781D" w:rsidP="005C2356">
            <w:pPr>
              <w:widowControl w:val="0"/>
              <w:tabs>
                <w:tab w:val="left" w:pos="567"/>
              </w:tabs>
              <w:autoSpaceDE w:val="0"/>
              <w:autoSpaceDN w:val="0"/>
              <w:adjustRightInd w:val="0"/>
              <w:spacing w:after="0"/>
              <w:jc w:val="center"/>
              <w:rPr>
                <w:rFonts w:ascii="Times New Roman" w:hAnsi="Times New Roman"/>
                <w:b/>
                <w:bCs/>
              </w:rPr>
            </w:pPr>
            <w:r w:rsidRPr="00BB473F">
              <w:rPr>
                <w:rFonts w:ascii="Times New Roman" w:hAnsi="Times New Roman"/>
                <w:b/>
                <w:bCs/>
              </w:rPr>
              <w:t xml:space="preserve">Aktywizacja osób bezrobotnych głównie tych, które znajdują się </w:t>
            </w:r>
            <w:r w:rsidRPr="00BB473F">
              <w:rPr>
                <w:rFonts w:ascii="Times New Roman" w:hAnsi="Times New Roman"/>
                <w:b/>
                <w:bCs/>
              </w:rPr>
              <w:br/>
              <w:t xml:space="preserve">w szczególnej sytuacji na rynku pracy oraz wzrost poziomu </w:t>
            </w:r>
            <w:proofErr w:type="spellStart"/>
            <w:r w:rsidRPr="00BB473F">
              <w:rPr>
                <w:rFonts w:ascii="Times New Roman" w:hAnsi="Times New Roman"/>
                <w:b/>
                <w:bCs/>
              </w:rPr>
              <w:t>zatrudnialności</w:t>
            </w:r>
            <w:proofErr w:type="spellEnd"/>
            <w:r w:rsidRPr="00BB473F">
              <w:rPr>
                <w:rFonts w:ascii="Times New Roman" w:hAnsi="Times New Roman"/>
                <w:b/>
                <w:bCs/>
              </w:rPr>
              <w:t xml:space="preserve"> </w:t>
            </w:r>
            <w:r w:rsidRPr="00BB473F">
              <w:rPr>
                <w:rFonts w:ascii="Times New Roman" w:hAnsi="Times New Roman"/>
                <w:b/>
                <w:bCs/>
              </w:rPr>
              <w:br/>
              <w:t>na lokalnym rynku pracy</w:t>
            </w:r>
          </w:p>
        </w:tc>
        <w:tc>
          <w:tcPr>
            <w:tcW w:w="1341" w:type="pct"/>
            <w:vAlign w:val="center"/>
          </w:tcPr>
          <w:p w:rsidR="0085781D" w:rsidRPr="003044A7" w:rsidRDefault="0085781D" w:rsidP="00105AD1">
            <w:pPr>
              <w:pStyle w:val="Akapitzlist"/>
              <w:widowControl w:val="0"/>
              <w:numPr>
                <w:ilvl w:val="0"/>
                <w:numId w:val="64"/>
              </w:numPr>
              <w:autoSpaceDE w:val="0"/>
              <w:autoSpaceDN w:val="0"/>
              <w:adjustRightInd w:val="0"/>
              <w:spacing w:after="0" w:line="240" w:lineRule="auto"/>
              <w:ind w:left="300" w:hanging="283"/>
              <w:rPr>
                <w:rFonts w:ascii="Times New Roman" w:hAnsi="Times New Roman"/>
              </w:rPr>
            </w:pPr>
            <w:r w:rsidRPr="003044A7">
              <w:rPr>
                <w:rFonts w:ascii="Times New Roman" w:hAnsi="Times New Roman"/>
              </w:rPr>
              <w:t>bezrobotni do 25 rok</w:t>
            </w:r>
          </w:p>
          <w:p w:rsidR="001E4AC8" w:rsidRDefault="00105AD1" w:rsidP="00105AD1">
            <w:pPr>
              <w:pStyle w:val="Akapitzlist"/>
              <w:widowControl w:val="0"/>
              <w:autoSpaceDE w:val="0"/>
              <w:autoSpaceDN w:val="0"/>
              <w:adjustRightInd w:val="0"/>
              <w:spacing w:after="0" w:line="240" w:lineRule="auto"/>
              <w:ind w:left="300" w:hanging="283"/>
              <w:rPr>
                <w:rFonts w:ascii="Times New Roman" w:hAnsi="Times New Roman"/>
              </w:rPr>
            </w:pPr>
            <w:r>
              <w:rPr>
                <w:rFonts w:ascii="Times New Roman" w:hAnsi="Times New Roman"/>
              </w:rPr>
              <w:t xml:space="preserve">      </w:t>
            </w:r>
            <w:r w:rsidR="0085781D" w:rsidRPr="00BB473F">
              <w:rPr>
                <w:rFonts w:ascii="Times New Roman" w:hAnsi="Times New Roman"/>
              </w:rPr>
              <w:t>życia</w:t>
            </w:r>
          </w:p>
          <w:p w:rsidR="001E4AC8" w:rsidRPr="001E4AC8" w:rsidRDefault="001E4AC8" w:rsidP="00105AD1">
            <w:pPr>
              <w:pStyle w:val="Akapitzlist"/>
              <w:widowControl w:val="0"/>
              <w:autoSpaceDE w:val="0"/>
              <w:autoSpaceDN w:val="0"/>
              <w:adjustRightInd w:val="0"/>
              <w:spacing w:after="0" w:line="240" w:lineRule="auto"/>
              <w:ind w:left="300" w:hanging="283"/>
              <w:rPr>
                <w:rFonts w:ascii="Times New Roman" w:hAnsi="Times New Roman"/>
                <w:sz w:val="8"/>
              </w:rPr>
            </w:pPr>
          </w:p>
          <w:p w:rsidR="001E4AC8" w:rsidRPr="00BB473F" w:rsidRDefault="001E4AC8" w:rsidP="00105AD1">
            <w:pPr>
              <w:pStyle w:val="Akapitzlist"/>
              <w:widowControl w:val="0"/>
              <w:numPr>
                <w:ilvl w:val="0"/>
                <w:numId w:val="10"/>
              </w:numPr>
              <w:autoSpaceDE w:val="0"/>
              <w:autoSpaceDN w:val="0"/>
              <w:adjustRightInd w:val="0"/>
              <w:spacing w:after="0" w:line="240" w:lineRule="auto"/>
              <w:ind w:left="300" w:hanging="283"/>
              <w:rPr>
                <w:rFonts w:ascii="Times New Roman" w:hAnsi="Times New Roman"/>
              </w:rPr>
            </w:pPr>
            <w:r w:rsidRPr="00BB473F">
              <w:rPr>
                <w:rFonts w:ascii="Times New Roman" w:hAnsi="Times New Roman"/>
              </w:rPr>
              <w:t>osoby powyżej 50 roku</w:t>
            </w:r>
          </w:p>
          <w:p w:rsidR="001E4AC8" w:rsidRDefault="00105AD1" w:rsidP="00105AD1">
            <w:pPr>
              <w:pStyle w:val="Akapitzlist"/>
              <w:widowControl w:val="0"/>
              <w:autoSpaceDE w:val="0"/>
              <w:autoSpaceDN w:val="0"/>
              <w:adjustRightInd w:val="0"/>
              <w:spacing w:after="0" w:line="240" w:lineRule="auto"/>
              <w:ind w:left="300" w:hanging="283"/>
              <w:rPr>
                <w:rFonts w:ascii="Times New Roman" w:hAnsi="Times New Roman"/>
              </w:rPr>
            </w:pPr>
            <w:r>
              <w:rPr>
                <w:rFonts w:ascii="Times New Roman" w:hAnsi="Times New Roman"/>
              </w:rPr>
              <w:t xml:space="preserve">      </w:t>
            </w:r>
            <w:r w:rsidR="001E4AC8" w:rsidRPr="00BB473F">
              <w:rPr>
                <w:rFonts w:ascii="Times New Roman" w:hAnsi="Times New Roman"/>
              </w:rPr>
              <w:t>życia</w:t>
            </w:r>
          </w:p>
          <w:p w:rsidR="0085781D" w:rsidRPr="001E4AC8" w:rsidRDefault="0085781D" w:rsidP="00105AD1">
            <w:pPr>
              <w:widowControl w:val="0"/>
              <w:autoSpaceDE w:val="0"/>
              <w:autoSpaceDN w:val="0"/>
              <w:adjustRightInd w:val="0"/>
              <w:spacing w:after="0" w:line="240" w:lineRule="auto"/>
              <w:ind w:left="300" w:hanging="283"/>
              <w:rPr>
                <w:rFonts w:ascii="Times New Roman" w:hAnsi="Times New Roman"/>
                <w:sz w:val="8"/>
              </w:rPr>
            </w:pPr>
          </w:p>
          <w:p w:rsidR="0085781D" w:rsidRDefault="0085781D" w:rsidP="00105AD1">
            <w:pPr>
              <w:pStyle w:val="Akapitzlist"/>
              <w:widowControl w:val="0"/>
              <w:numPr>
                <w:ilvl w:val="0"/>
                <w:numId w:val="11"/>
              </w:numPr>
              <w:tabs>
                <w:tab w:val="clear" w:pos="360"/>
                <w:tab w:val="left" w:pos="-65"/>
              </w:tabs>
              <w:autoSpaceDE w:val="0"/>
              <w:autoSpaceDN w:val="0"/>
              <w:adjustRightInd w:val="0"/>
              <w:spacing w:after="0" w:line="240" w:lineRule="auto"/>
              <w:ind w:left="300" w:hanging="283"/>
              <w:rPr>
                <w:rFonts w:ascii="Times New Roman" w:hAnsi="Times New Roman"/>
              </w:rPr>
            </w:pPr>
            <w:r w:rsidRPr="00BB473F">
              <w:rPr>
                <w:rFonts w:ascii="Times New Roman" w:hAnsi="Times New Roman"/>
              </w:rPr>
              <w:t>osoby bez kwalifikacji zawodowych, bez doświadczenia zawodowego lub bez wykształcenia średniego</w:t>
            </w:r>
          </w:p>
          <w:p w:rsidR="0085781D" w:rsidRPr="001E4AC8" w:rsidRDefault="0085781D" w:rsidP="00105AD1">
            <w:pPr>
              <w:pStyle w:val="Akapitzlist"/>
              <w:widowControl w:val="0"/>
              <w:tabs>
                <w:tab w:val="left" w:pos="-65"/>
              </w:tabs>
              <w:autoSpaceDE w:val="0"/>
              <w:autoSpaceDN w:val="0"/>
              <w:adjustRightInd w:val="0"/>
              <w:spacing w:after="0" w:line="240" w:lineRule="auto"/>
              <w:ind w:left="300" w:hanging="283"/>
              <w:rPr>
                <w:rFonts w:ascii="Times New Roman" w:hAnsi="Times New Roman"/>
                <w:sz w:val="8"/>
              </w:rPr>
            </w:pPr>
          </w:p>
          <w:p w:rsidR="0085781D" w:rsidRDefault="0085781D" w:rsidP="00105AD1">
            <w:pPr>
              <w:pStyle w:val="Akapitzlist"/>
              <w:widowControl w:val="0"/>
              <w:numPr>
                <w:ilvl w:val="0"/>
                <w:numId w:val="11"/>
              </w:numPr>
              <w:tabs>
                <w:tab w:val="clear" w:pos="360"/>
                <w:tab w:val="left" w:pos="715"/>
              </w:tabs>
              <w:autoSpaceDE w:val="0"/>
              <w:autoSpaceDN w:val="0"/>
              <w:adjustRightInd w:val="0"/>
              <w:spacing w:after="0" w:line="240" w:lineRule="auto"/>
              <w:ind w:left="300" w:hanging="283"/>
              <w:rPr>
                <w:rFonts w:ascii="Times New Roman" w:hAnsi="Times New Roman"/>
              </w:rPr>
            </w:pPr>
            <w:r w:rsidRPr="00BB473F">
              <w:rPr>
                <w:rFonts w:ascii="Times New Roman" w:hAnsi="Times New Roman"/>
              </w:rPr>
              <w:t>osoby samotnie wychowujące dziecko do lat 18</w:t>
            </w:r>
          </w:p>
          <w:p w:rsidR="0085781D" w:rsidRPr="001E4AC8" w:rsidRDefault="0085781D" w:rsidP="00105AD1">
            <w:pPr>
              <w:pStyle w:val="Akapitzlist"/>
              <w:widowControl w:val="0"/>
              <w:tabs>
                <w:tab w:val="left" w:pos="715"/>
              </w:tabs>
              <w:autoSpaceDE w:val="0"/>
              <w:autoSpaceDN w:val="0"/>
              <w:adjustRightInd w:val="0"/>
              <w:spacing w:after="0" w:line="240" w:lineRule="auto"/>
              <w:ind w:left="300" w:hanging="283"/>
              <w:rPr>
                <w:rFonts w:ascii="Times New Roman" w:hAnsi="Times New Roman"/>
                <w:sz w:val="8"/>
              </w:rPr>
            </w:pPr>
          </w:p>
          <w:p w:rsidR="0085781D" w:rsidRDefault="0085781D" w:rsidP="00105AD1">
            <w:pPr>
              <w:pStyle w:val="Akapitzlist"/>
              <w:widowControl w:val="0"/>
              <w:numPr>
                <w:ilvl w:val="0"/>
                <w:numId w:val="11"/>
              </w:numPr>
              <w:tabs>
                <w:tab w:val="clear" w:pos="360"/>
                <w:tab w:val="left" w:pos="715"/>
              </w:tabs>
              <w:autoSpaceDE w:val="0"/>
              <w:autoSpaceDN w:val="0"/>
              <w:adjustRightInd w:val="0"/>
              <w:spacing w:after="0" w:line="240" w:lineRule="auto"/>
              <w:ind w:left="300" w:hanging="283"/>
              <w:rPr>
                <w:rFonts w:ascii="Times New Roman" w:hAnsi="Times New Roman"/>
              </w:rPr>
            </w:pPr>
            <w:r w:rsidRPr="00BB473F">
              <w:rPr>
                <w:rFonts w:ascii="Times New Roman" w:hAnsi="Times New Roman"/>
              </w:rPr>
              <w:t>osoby długotrwale bezrobotne lub kobiety, które nie  podjęły zatrudnienia po urodzeniu dziecka</w:t>
            </w:r>
          </w:p>
          <w:p w:rsidR="0085781D" w:rsidRPr="001E4AC8" w:rsidRDefault="0085781D" w:rsidP="00105AD1">
            <w:pPr>
              <w:pStyle w:val="Akapitzlist"/>
              <w:widowControl w:val="0"/>
              <w:tabs>
                <w:tab w:val="left" w:pos="715"/>
              </w:tabs>
              <w:autoSpaceDE w:val="0"/>
              <w:autoSpaceDN w:val="0"/>
              <w:adjustRightInd w:val="0"/>
              <w:spacing w:after="0" w:line="240" w:lineRule="auto"/>
              <w:ind w:left="300" w:hanging="283"/>
              <w:rPr>
                <w:rFonts w:ascii="Times New Roman" w:hAnsi="Times New Roman"/>
                <w:sz w:val="8"/>
              </w:rPr>
            </w:pPr>
          </w:p>
          <w:p w:rsidR="0085781D" w:rsidRDefault="0085781D" w:rsidP="00105AD1">
            <w:pPr>
              <w:pStyle w:val="Akapitzlist"/>
              <w:widowControl w:val="0"/>
              <w:numPr>
                <w:ilvl w:val="0"/>
                <w:numId w:val="11"/>
              </w:numPr>
              <w:tabs>
                <w:tab w:val="clear" w:pos="360"/>
                <w:tab w:val="left" w:pos="715"/>
              </w:tabs>
              <w:autoSpaceDE w:val="0"/>
              <w:autoSpaceDN w:val="0"/>
              <w:adjustRightInd w:val="0"/>
              <w:spacing w:after="0" w:line="240" w:lineRule="auto"/>
              <w:ind w:left="300" w:hanging="283"/>
              <w:rPr>
                <w:rFonts w:ascii="Times New Roman" w:hAnsi="Times New Roman"/>
              </w:rPr>
            </w:pPr>
            <w:r w:rsidRPr="00BB473F">
              <w:rPr>
                <w:rFonts w:ascii="Times New Roman" w:hAnsi="Times New Roman"/>
              </w:rPr>
              <w:t xml:space="preserve">osoby bezrobotne, które </w:t>
            </w:r>
            <w:r w:rsidRPr="00BB473F">
              <w:rPr>
                <w:rFonts w:ascii="Times New Roman" w:hAnsi="Times New Roman"/>
              </w:rPr>
              <w:br/>
              <w:t>po odbyciu kary pozbawienia wolności nie podjęły zatrudnienia</w:t>
            </w:r>
          </w:p>
          <w:p w:rsidR="0085781D" w:rsidRPr="001E4AC8" w:rsidRDefault="0085781D" w:rsidP="00105AD1">
            <w:pPr>
              <w:pStyle w:val="Akapitzlist"/>
              <w:widowControl w:val="0"/>
              <w:tabs>
                <w:tab w:val="left" w:pos="715"/>
              </w:tabs>
              <w:autoSpaceDE w:val="0"/>
              <w:autoSpaceDN w:val="0"/>
              <w:adjustRightInd w:val="0"/>
              <w:spacing w:after="0" w:line="240" w:lineRule="auto"/>
              <w:ind w:left="300" w:hanging="283"/>
              <w:rPr>
                <w:rFonts w:ascii="Times New Roman" w:hAnsi="Times New Roman"/>
                <w:sz w:val="8"/>
              </w:rPr>
            </w:pPr>
          </w:p>
          <w:p w:rsidR="003044A7" w:rsidRPr="003044A7" w:rsidRDefault="0085781D" w:rsidP="00105AD1">
            <w:pPr>
              <w:pStyle w:val="Akapitzlist"/>
              <w:widowControl w:val="0"/>
              <w:numPr>
                <w:ilvl w:val="0"/>
                <w:numId w:val="11"/>
              </w:numPr>
              <w:tabs>
                <w:tab w:val="clear" w:pos="360"/>
                <w:tab w:val="left" w:pos="715"/>
              </w:tabs>
              <w:autoSpaceDE w:val="0"/>
              <w:autoSpaceDN w:val="0"/>
              <w:adjustRightInd w:val="0"/>
              <w:spacing w:after="0" w:line="240" w:lineRule="auto"/>
              <w:ind w:left="300" w:hanging="283"/>
              <w:rPr>
                <w:rFonts w:ascii="Times New Roman" w:hAnsi="Times New Roman"/>
              </w:rPr>
            </w:pPr>
            <w:r w:rsidRPr="00BB473F">
              <w:rPr>
                <w:rFonts w:ascii="Times New Roman" w:hAnsi="Times New Roman"/>
              </w:rPr>
              <w:t>niepełnosprawni</w:t>
            </w:r>
          </w:p>
        </w:tc>
        <w:tc>
          <w:tcPr>
            <w:tcW w:w="1185" w:type="pct"/>
            <w:vAlign w:val="center"/>
          </w:tcPr>
          <w:p w:rsidR="0085781D" w:rsidRPr="00BB473F" w:rsidRDefault="0085781D" w:rsidP="003044A7">
            <w:pPr>
              <w:widowControl w:val="0"/>
              <w:tabs>
                <w:tab w:val="left" w:pos="715"/>
              </w:tabs>
              <w:autoSpaceDE w:val="0"/>
              <w:autoSpaceDN w:val="0"/>
              <w:adjustRightInd w:val="0"/>
              <w:spacing w:after="0"/>
              <w:rPr>
                <w:rFonts w:ascii="Times New Roman" w:hAnsi="Times New Roman"/>
                <w:b/>
              </w:rPr>
            </w:pPr>
          </w:p>
          <w:p w:rsidR="0085781D" w:rsidRPr="00BB473F" w:rsidRDefault="0085781D" w:rsidP="003044A7">
            <w:pPr>
              <w:widowControl w:val="0"/>
              <w:tabs>
                <w:tab w:val="left" w:pos="715"/>
              </w:tabs>
              <w:autoSpaceDE w:val="0"/>
              <w:autoSpaceDN w:val="0"/>
              <w:adjustRightInd w:val="0"/>
              <w:spacing w:after="0"/>
              <w:jc w:val="center"/>
              <w:rPr>
                <w:rFonts w:ascii="Times New Roman" w:hAnsi="Times New Roman"/>
              </w:rPr>
            </w:pPr>
            <w:r w:rsidRPr="00BB473F">
              <w:rPr>
                <w:rFonts w:ascii="Times New Roman" w:hAnsi="Times New Roman"/>
                <w:b/>
              </w:rPr>
              <w:t xml:space="preserve">520 </w:t>
            </w:r>
            <w:r w:rsidRPr="00BB473F">
              <w:rPr>
                <w:rFonts w:ascii="Times New Roman" w:hAnsi="Times New Roman"/>
              </w:rPr>
              <w:t>osób bezrobotny</w:t>
            </w:r>
            <w:r w:rsidR="0063394D">
              <w:rPr>
                <w:rFonts w:ascii="Times New Roman" w:hAnsi="Times New Roman"/>
              </w:rPr>
              <w:t xml:space="preserve">ch objęto aktywizacją zawodową </w:t>
            </w:r>
            <w:r w:rsidRPr="00BB473F">
              <w:rPr>
                <w:rFonts w:ascii="Times New Roman" w:hAnsi="Times New Roman"/>
              </w:rPr>
              <w:t>w ramach</w:t>
            </w:r>
            <w:r w:rsidRPr="00BB473F">
              <w:rPr>
                <w:rFonts w:ascii="Times New Roman" w:hAnsi="Times New Roman"/>
              </w:rPr>
              <w:br/>
              <w:t>następujących form:</w:t>
            </w:r>
          </w:p>
          <w:p w:rsidR="0085781D" w:rsidRPr="00BB473F" w:rsidRDefault="0085781D" w:rsidP="00105AD1">
            <w:pPr>
              <w:widowControl w:val="0"/>
              <w:numPr>
                <w:ilvl w:val="0"/>
                <w:numId w:val="6"/>
              </w:numPr>
              <w:autoSpaceDE w:val="0"/>
              <w:autoSpaceDN w:val="0"/>
              <w:adjustRightInd w:val="0"/>
              <w:spacing w:after="0"/>
              <w:ind w:left="501" w:hanging="425"/>
              <w:rPr>
                <w:rFonts w:ascii="Times New Roman" w:hAnsi="Times New Roman"/>
                <w:b/>
              </w:rPr>
            </w:pPr>
            <w:r w:rsidRPr="00BB473F">
              <w:rPr>
                <w:rFonts w:ascii="Times New Roman" w:hAnsi="Times New Roman"/>
              </w:rPr>
              <w:t>staże</w:t>
            </w:r>
          </w:p>
          <w:p w:rsidR="0085781D" w:rsidRPr="00BB473F" w:rsidRDefault="0085781D" w:rsidP="00105AD1">
            <w:pPr>
              <w:widowControl w:val="0"/>
              <w:numPr>
                <w:ilvl w:val="0"/>
                <w:numId w:val="6"/>
              </w:numPr>
              <w:autoSpaceDE w:val="0"/>
              <w:autoSpaceDN w:val="0"/>
              <w:adjustRightInd w:val="0"/>
              <w:spacing w:after="0"/>
              <w:ind w:left="501" w:hanging="425"/>
              <w:rPr>
                <w:rFonts w:ascii="Times New Roman" w:hAnsi="Times New Roman"/>
                <w:b/>
              </w:rPr>
            </w:pPr>
            <w:r w:rsidRPr="00BB473F">
              <w:rPr>
                <w:rFonts w:ascii="Times New Roman" w:hAnsi="Times New Roman"/>
              </w:rPr>
              <w:t xml:space="preserve">prace </w:t>
            </w:r>
            <w:r w:rsidRPr="00BB473F">
              <w:rPr>
                <w:rFonts w:ascii="Times New Roman" w:hAnsi="Times New Roman"/>
              </w:rPr>
              <w:br/>
              <w:t>interwencyjne</w:t>
            </w:r>
          </w:p>
          <w:p w:rsidR="0085781D" w:rsidRPr="00BB473F" w:rsidRDefault="00105AD1" w:rsidP="00105AD1">
            <w:pPr>
              <w:widowControl w:val="0"/>
              <w:numPr>
                <w:ilvl w:val="0"/>
                <w:numId w:val="6"/>
              </w:numPr>
              <w:autoSpaceDE w:val="0"/>
              <w:autoSpaceDN w:val="0"/>
              <w:adjustRightInd w:val="0"/>
              <w:spacing w:after="0"/>
              <w:ind w:left="501" w:hanging="425"/>
              <w:rPr>
                <w:rFonts w:ascii="Times New Roman" w:hAnsi="Times New Roman"/>
                <w:b/>
              </w:rPr>
            </w:pPr>
            <w:r>
              <w:rPr>
                <w:rFonts w:ascii="Times New Roman" w:hAnsi="Times New Roman"/>
              </w:rPr>
              <w:t>szkolenia</w:t>
            </w:r>
            <w:r>
              <w:rPr>
                <w:rFonts w:ascii="Times New Roman" w:hAnsi="Times New Roman"/>
              </w:rPr>
              <w:br/>
            </w:r>
            <w:r w:rsidR="0085781D" w:rsidRPr="00BB473F">
              <w:rPr>
                <w:rFonts w:ascii="Times New Roman" w:hAnsi="Times New Roman"/>
              </w:rPr>
              <w:t>zawodowe</w:t>
            </w:r>
          </w:p>
          <w:p w:rsidR="0085781D" w:rsidRPr="00105AD1" w:rsidRDefault="0085781D" w:rsidP="00105AD1">
            <w:pPr>
              <w:widowControl w:val="0"/>
              <w:numPr>
                <w:ilvl w:val="0"/>
                <w:numId w:val="6"/>
              </w:numPr>
              <w:autoSpaceDE w:val="0"/>
              <w:autoSpaceDN w:val="0"/>
              <w:adjustRightInd w:val="0"/>
              <w:spacing w:after="0"/>
              <w:ind w:left="501" w:hanging="425"/>
              <w:rPr>
                <w:rFonts w:ascii="Times New Roman" w:hAnsi="Times New Roman"/>
                <w:b/>
              </w:rPr>
            </w:pPr>
            <w:r w:rsidRPr="00BB473F">
              <w:rPr>
                <w:rFonts w:ascii="Times New Roman" w:hAnsi="Times New Roman"/>
              </w:rPr>
              <w:t>dotacje na</w:t>
            </w:r>
            <w:r w:rsidRPr="00BB473F">
              <w:rPr>
                <w:rFonts w:ascii="Times New Roman" w:hAnsi="Times New Roman"/>
              </w:rPr>
              <w:br/>
              <w:t>rozpoczęcie</w:t>
            </w:r>
            <w:r>
              <w:rPr>
                <w:rFonts w:ascii="Times New Roman" w:hAnsi="Times New Roman"/>
              </w:rPr>
              <w:br/>
            </w:r>
            <w:r w:rsidRPr="00BB473F">
              <w:rPr>
                <w:rFonts w:ascii="Times New Roman" w:hAnsi="Times New Roman"/>
              </w:rPr>
              <w:t>działalnośc</w:t>
            </w:r>
            <w:r w:rsidR="00105AD1">
              <w:rPr>
                <w:rFonts w:ascii="Times New Roman" w:hAnsi="Times New Roman"/>
              </w:rPr>
              <w:t xml:space="preserve">i </w:t>
            </w:r>
            <w:r w:rsidRPr="00105AD1">
              <w:rPr>
                <w:rFonts w:ascii="Times New Roman" w:hAnsi="Times New Roman"/>
              </w:rPr>
              <w:t>gospodarczej</w:t>
            </w:r>
          </w:p>
        </w:tc>
        <w:tc>
          <w:tcPr>
            <w:tcW w:w="616" w:type="pct"/>
            <w:vAlign w:val="center"/>
          </w:tcPr>
          <w:p w:rsidR="0085781D" w:rsidRPr="00BB473F" w:rsidRDefault="0085781D" w:rsidP="0085781D">
            <w:pPr>
              <w:widowControl w:val="0"/>
              <w:tabs>
                <w:tab w:val="left" w:pos="715"/>
              </w:tabs>
              <w:autoSpaceDE w:val="0"/>
              <w:autoSpaceDN w:val="0"/>
              <w:adjustRightInd w:val="0"/>
              <w:jc w:val="center"/>
              <w:rPr>
                <w:rFonts w:ascii="Times New Roman" w:hAnsi="Times New Roman"/>
                <w:b/>
              </w:rPr>
            </w:pPr>
          </w:p>
          <w:p w:rsidR="0085781D" w:rsidRPr="00BB473F" w:rsidRDefault="0085781D" w:rsidP="0085781D">
            <w:pPr>
              <w:widowControl w:val="0"/>
              <w:tabs>
                <w:tab w:val="left" w:pos="715"/>
              </w:tabs>
              <w:autoSpaceDE w:val="0"/>
              <w:autoSpaceDN w:val="0"/>
              <w:adjustRightInd w:val="0"/>
              <w:jc w:val="center"/>
              <w:rPr>
                <w:rFonts w:ascii="Times New Roman" w:hAnsi="Times New Roman"/>
              </w:rPr>
            </w:pPr>
            <w:r>
              <w:rPr>
                <w:rFonts w:ascii="Times New Roman" w:hAnsi="Times New Roman"/>
                <w:b/>
              </w:rPr>
              <w:t>3</w:t>
            </w:r>
            <w:r w:rsidRPr="00BB473F">
              <w:rPr>
                <w:rFonts w:ascii="Times New Roman" w:hAnsi="Times New Roman"/>
                <w:b/>
              </w:rPr>
              <w:t>.774.200,- zł</w:t>
            </w:r>
            <w:r w:rsidRPr="00BB473F">
              <w:rPr>
                <w:rFonts w:ascii="Times New Roman" w:hAnsi="Times New Roman"/>
              </w:rPr>
              <w:t>.</w:t>
            </w:r>
          </w:p>
          <w:p w:rsidR="0085781D" w:rsidRPr="00BB473F" w:rsidRDefault="0085781D" w:rsidP="0085781D">
            <w:pPr>
              <w:widowControl w:val="0"/>
              <w:tabs>
                <w:tab w:val="left" w:pos="715"/>
              </w:tabs>
              <w:autoSpaceDE w:val="0"/>
              <w:autoSpaceDN w:val="0"/>
              <w:adjustRightInd w:val="0"/>
              <w:jc w:val="center"/>
              <w:rPr>
                <w:rFonts w:ascii="Times New Roman" w:hAnsi="Times New Roman"/>
                <w:b/>
              </w:rPr>
            </w:pPr>
          </w:p>
        </w:tc>
        <w:tc>
          <w:tcPr>
            <w:tcW w:w="685" w:type="pct"/>
            <w:vAlign w:val="center"/>
          </w:tcPr>
          <w:p w:rsidR="0085781D" w:rsidRDefault="0085781D" w:rsidP="0085781D">
            <w:pPr>
              <w:widowControl w:val="0"/>
              <w:tabs>
                <w:tab w:val="left" w:pos="715"/>
              </w:tabs>
              <w:autoSpaceDE w:val="0"/>
              <w:autoSpaceDN w:val="0"/>
              <w:adjustRightInd w:val="0"/>
              <w:jc w:val="center"/>
              <w:rPr>
                <w:rFonts w:ascii="Times New Roman" w:hAnsi="Times New Roman"/>
              </w:rPr>
            </w:pPr>
            <w:r w:rsidRPr="00BB473F">
              <w:rPr>
                <w:rFonts w:ascii="Times New Roman" w:hAnsi="Times New Roman"/>
                <w:b/>
              </w:rPr>
              <w:t>01.01.2010r</w:t>
            </w:r>
            <w:r w:rsidRPr="00BB473F">
              <w:rPr>
                <w:rFonts w:ascii="Times New Roman" w:hAnsi="Times New Roman"/>
              </w:rPr>
              <w:t xml:space="preserve">. </w:t>
            </w:r>
          </w:p>
          <w:p w:rsidR="0085781D" w:rsidRDefault="0085781D" w:rsidP="0085781D">
            <w:pPr>
              <w:widowControl w:val="0"/>
              <w:tabs>
                <w:tab w:val="left" w:pos="715"/>
              </w:tabs>
              <w:autoSpaceDE w:val="0"/>
              <w:autoSpaceDN w:val="0"/>
              <w:adjustRightInd w:val="0"/>
              <w:jc w:val="center"/>
              <w:rPr>
                <w:rFonts w:ascii="Times New Roman" w:hAnsi="Times New Roman"/>
              </w:rPr>
            </w:pPr>
            <w:r w:rsidRPr="00BB473F">
              <w:rPr>
                <w:rFonts w:ascii="Times New Roman" w:hAnsi="Times New Roman"/>
              </w:rPr>
              <w:t xml:space="preserve">do </w:t>
            </w:r>
          </w:p>
          <w:p w:rsidR="0085781D" w:rsidRPr="00BB473F" w:rsidRDefault="0085781D" w:rsidP="0085781D">
            <w:pPr>
              <w:widowControl w:val="0"/>
              <w:tabs>
                <w:tab w:val="left" w:pos="715"/>
              </w:tabs>
              <w:autoSpaceDE w:val="0"/>
              <w:autoSpaceDN w:val="0"/>
              <w:adjustRightInd w:val="0"/>
              <w:jc w:val="center"/>
              <w:rPr>
                <w:rFonts w:ascii="Times New Roman" w:hAnsi="Times New Roman"/>
                <w:b/>
              </w:rPr>
            </w:pPr>
            <w:r w:rsidRPr="00BB473F">
              <w:rPr>
                <w:rFonts w:ascii="Times New Roman" w:hAnsi="Times New Roman"/>
                <w:b/>
              </w:rPr>
              <w:t>31.12.2010r.</w:t>
            </w:r>
          </w:p>
        </w:tc>
      </w:tr>
    </w:tbl>
    <w:p w:rsidR="003044A7" w:rsidRPr="0085781D" w:rsidRDefault="003044A7" w:rsidP="00E97289">
      <w:pPr>
        <w:pStyle w:val="Tekstpodstawowywcity"/>
        <w:tabs>
          <w:tab w:val="left" w:pos="1134"/>
        </w:tabs>
        <w:ind w:left="0"/>
        <w:rPr>
          <w:rFonts w:ascii="Times New Roman" w:hAnsi="Times New Roman" w:cs="Times New Roman"/>
          <w:i/>
          <w:sz w:val="24"/>
          <w:szCs w:val="24"/>
        </w:rPr>
      </w:pPr>
      <w:r>
        <w:rPr>
          <w:rFonts w:ascii="Times New Roman" w:hAnsi="Times New Roman" w:cs="Times New Roman"/>
          <w:b/>
          <w:sz w:val="24"/>
          <w:szCs w:val="24"/>
        </w:rPr>
        <w:t xml:space="preserve">2. </w:t>
      </w:r>
      <w:r w:rsidRPr="0085781D">
        <w:rPr>
          <w:rFonts w:ascii="Times New Roman" w:hAnsi="Times New Roman" w:cs="Times New Roman"/>
          <w:b/>
          <w:sz w:val="24"/>
          <w:szCs w:val="24"/>
        </w:rPr>
        <w:t xml:space="preserve"> „TWOJA FIRMA TWOJĄ SZANSĄ”</w:t>
      </w:r>
      <w:r w:rsidRPr="0085781D">
        <w:rPr>
          <w:rFonts w:ascii="Times New Roman" w:hAnsi="Times New Roman" w:cs="Times New Roman"/>
          <w:sz w:val="24"/>
          <w:szCs w:val="24"/>
        </w:rPr>
        <w:t xml:space="preserve"> - Działanie  6.2 PO KL – </w:t>
      </w:r>
      <w:r w:rsidRPr="0085781D">
        <w:rPr>
          <w:rFonts w:ascii="Times New Roman" w:hAnsi="Times New Roman" w:cs="Times New Roman"/>
          <w:i/>
          <w:sz w:val="24"/>
          <w:szCs w:val="24"/>
        </w:rPr>
        <w:t xml:space="preserve">Wsparcie oraz promocja przedsiębiorczości i </w:t>
      </w:r>
      <w:proofErr w:type="spellStart"/>
      <w:r w:rsidRPr="0085781D">
        <w:rPr>
          <w:rFonts w:ascii="Times New Roman" w:hAnsi="Times New Roman" w:cs="Times New Roman"/>
          <w:i/>
          <w:sz w:val="24"/>
          <w:szCs w:val="24"/>
        </w:rPr>
        <w:t>samozatrudnienia</w:t>
      </w:r>
      <w:proofErr w:type="spellEnd"/>
      <w:r w:rsidRPr="0085781D">
        <w:rPr>
          <w:rFonts w:ascii="Times New Roman" w:hAnsi="Times New Roman" w:cs="Times New Roman"/>
          <w:i/>
          <w:sz w:val="24"/>
          <w:szCs w:val="24"/>
        </w:rPr>
        <w:t>.</w:t>
      </w:r>
    </w:p>
    <w:tbl>
      <w:tblPr>
        <w:tblW w:w="5571" w:type="pct"/>
        <w:tblInd w:w="-4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1843"/>
        <w:gridCol w:w="2126"/>
        <w:gridCol w:w="3403"/>
        <w:gridCol w:w="1559"/>
        <w:gridCol w:w="1418"/>
      </w:tblGrid>
      <w:tr w:rsidR="003044A7" w:rsidRPr="00BB473F" w:rsidTr="00FC3B1A">
        <w:tc>
          <w:tcPr>
            <w:tcW w:w="890" w:type="pct"/>
            <w:shd w:val="clear" w:color="auto" w:fill="C2D69B"/>
            <w:vAlign w:val="center"/>
          </w:tcPr>
          <w:p w:rsidR="003044A7" w:rsidRPr="00BB473F" w:rsidRDefault="003044A7" w:rsidP="00FC3B1A">
            <w:pPr>
              <w:widowControl w:val="0"/>
              <w:tabs>
                <w:tab w:val="left" w:pos="715"/>
                <w:tab w:val="center" w:pos="1221"/>
              </w:tabs>
              <w:autoSpaceDE w:val="0"/>
              <w:autoSpaceDN w:val="0"/>
              <w:adjustRightInd w:val="0"/>
              <w:spacing w:after="0"/>
              <w:jc w:val="center"/>
              <w:rPr>
                <w:rFonts w:ascii="Times New Roman" w:hAnsi="Times New Roman"/>
                <w:color w:val="FFFFFF"/>
                <w:sz w:val="24"/>
                <w:szCs w:val="24"/>
              </w:rPr>
            </w:pPr>
            <w:r w:rsidRPr="00BB473F">
              <w:rPr>
                <w:rFonts w:ascii="Times New Roman" w:hAnsi="Times New Roman"/>
                <w:b/>
                <w:bCs/>
                <w:sz w:val="24"/>
                <w:szCs w:val="24"/>
              </w:rPr>
              <w:t>Cel programu</w:t>
            </w:r>
          </w:p>
        </w:tc>
        <w:tc>
          <w:tcPr>
            <w:tcW w:w="1027" w:type="pct"/>
            <w:shd w:val="clear" w:color="auto" w:fill="C2D69B"/>
            <w:vAlign w:val="center"/>
          </w:tcPr>
          <w:p w:rsidR="003044A7" w:rsidRPr="00BB473F" w:rsidRDefault="003044A7" w:rsidP="00FC3B1A">
            <w:pPr>
              <w:widowControl w:val="0"/>
              <w:tabs>
                <w:tab w:val="left" w:pos="715"/>
              </w:tabs>
              <w:autoSpaceDE w:val="0"/>
              <w:autoSpaceDN w:val="0"/>
              <w:adjustRightInd w:val="0"/>
              <w:spacing w:after="0"/>
              <w:jc w:val="center"/>
              <w:rPr>
                <w:rFonts w:ascii="Times New Roman" w:hAnsi="Times New Roman"/>
                <w:b/>
                <w:bCs/>
                <w:color w:val="FFFFFF"/>
                <w:sz w:val="24"/>
                <w:szCs w:val="24"/>
              </w:rPr>
            </w:pPr>
            <w:r w:rsidRPr="00BB473F">
              <w:rPr>
                <w:rFonts w:ascii="Times New Roman" w:hAnsi="Times New Roman"/>
                <w:b/>
                <w:bCs/>
                <w:sz w:val="24"/>
                <w:szCs w:val="24"/>
              </w:rPr>
              <w:t>Beneficjenci</w:t>
            </w:r>
          </w:p>
        </w:tc>
        <w:tc>
          <w:tcPr>
            <w:tcW w:w="1644" w:type="pct"/>
            <w:shd w:val="clear" w:color="auto" w:fill="C2D69B"/>
            <w:vAlign w:val="center"/>
          </w:tcPr>
          <w:p w:rsidR="003044A7" w:rsidRPr="00BB473F" w:rsidRDefault="003044A7" w:rsidP="00FC3B1A">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Rezultaty</w:t>
            </w:r>
          </w:p>
        </w:tc>
        <w:tc>
          <w:tcPr>
            <w:tcW w:w="753" w:type="pct"/>
            <w:shd w:val="clear" w:color="auto" w:fill="C2D69B"/>
            <w:vAlign w:val="center"/>
          </w:tcPr>
          <w:p w:rsidR="003044A7" w:rsidRPr="00BB473F" w:rsidRDefault="003044A7" w:rsidP="00FC3B1A">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Koszt programu</w:t>
            </w:r>
          </w:p>
        </w:tc>
        <w:tc>
          <w:tcPr>
            <w:tcW w:w="685" w:type="pct"/>
            <w:shd w:val="clear" w:color="auto" w:fill="C2D69B"/>
            <w:vAlign w:val="center"/>
          </w:tcPr>
          <w:p w:rsidR="003044A7" w:rsidRPr="00BB473F" w:rsidRDefault="003044A7" w:rsidP="00FC3B1A">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Realizacja  programu</w:t>
            </w:r>
          </w:p>
        </w:tc>
      </w:tr>
      <w:tr w:rsidR="003044A7" w:rsidRPr="00BB473F" w:rsidTr="005C2356">
        <w:trPr>
          <w:trHeight w:val="65"/>
        </w:trPr>
        <w:tc>
          <w:tcPr>
            <w:tcW w:w="890" w:type="pct"/>
            <w:vAlign w:val="center"/>
          </w:tcPr>
          <w:p w:rsidR="003044A7" w:rsidRDefault="003044A7" w:rsidP="00FC3B1A">
            <w:pPr>
              <w:widowControl w:val="0"/>
              <w:tabs>
                <w:tab w:val="left" w:pos="715"/>
              </w:tabs>
              <w:autoSpaceDE w:val="0"/>
              <w:autoSpaceDN w:val="0"/>
              <w:adjustRightInd w:val="0"/>
              <w:spacing w:line="240" w:lineRule="auto"/>
              <w:rPr>
                <w:rFonts w:ascii="Times New Roman" w:hAnsi="Times New Roman"/>
                <w:b/>
                <w:bCs/>
              </w:rPr>
            </w:pPr>
            <w:r w:rsidRPr="00BB473F">
              <w:rPr>
                <w:rFonts w:ascii="Times New Roman" w:hAnsi="Times New Roman"/>
                <w:b/>
                <w:bCs/>
              </w:rPr>
              <w:t>Program zakłada aktywizację 40 osób celem utworzenia nowych po</w:t>
            </w:r>
            <w:r w:rsidR="00105AD1">
              <w:rPr>
                <w:rFonts w:ascii="Times New Roman" w:hAnsi="Times New Roman"/>
                <w:b/>
                <w:bCs/>
              </w:rPr>
              <w:t>d</w:t>
            </w:r>
            <w:r w:rsidRPr="00BB473F">
              <w:rPr>
                <w:rFonts w:ascii="Times New Roman" w:hAnsi="Times New Roman"/>
                <w:b/>
                <w:bCs/>
              </w:rPr>
              <w:t>miotów gospodarczych na</w:t>
            </w:r>
            <w:r w:rsidR="005C2356">
              <w:rPr>
                <w:rFonts w:ascii="Times New Roman" w:hAnsi="Times New Roman"/>
                <w:b/>
                <w:bCs/>
              </w:rPr>
              <w:t xml:space="preserve"> terenie powiatu biłgorajskiego.</w:t>
            </w:r>
          </w:p>
          <w:p w:rsidR="003044A7" w:rsidRPr="00BB473F" w:rsidRDefault="003044A7" w:rsidP="00FC3B1A">
            <w:pPr>
              <w:widowControl w:val="0"/>
              <w:tabs>
                <w:tab w:val="left" w:pos="715"/>
              </w:tabs>
              <w:autoSpaceDE w:val="0"/>
              <w:autoSpaceDN w:val="0"/>
              <w:adjustRightInd w:val="0"/>
              <w:spacing w:line="240" w:lineRule="auto"/>
              <w:jc w:val="center"/>
              <w:rPr>
                <w:rFonts w:ascii="Times New Roman" w:hAnsi="Times New Roman"/>
                <w:b/>
                <w:bCs/>
              </w:rPr>
            </w:pPr>
            <w:r w:rsidRPr="00BB473F">
              <w:rPr>
                <w:rFonts w:ascii="Times New Roman" w:hAnsi="Times New Roman"/>
                <w:b/>
                <w:bCs/>
              </w:rPr>
              <w:t xml:space="preserve"> </w:t>
            </w:r>
          </w:p>
        </w:tc>
        <w:tc>
          <w:tcPr>
            <w:tcW w:w="1027" w:type="pct"/>
            <w:vAlign w:val="center"/>
          </w:tcPr>
          <w:p w:rsidR="003044A7" w:rsidRDefault="003044A7" w:rsidP="007417C5">
            <w:pPr>
              <w:widowControl w:val="0"/>
              <w:tabs>
                <w:tab w:val="left" w:pos="715"/>
              </w:tabs>
              <w:autoSpaceDE w:val="0"/>
              <w:autoSpaceDN w:val="0"/>
              <w:adjustRightInd w:val="0"/>
              <w:spacing w:line="240" w:lineRule="auto"/>
              <w:rPr>
                <w:rFonts w:ascii="Times New Roman" w:hAnsi="Times New Roman"/>
              </w:rPr>
            </w:pPr>
            <w:r w:rsidRPr="00BB473F">
              <w:rPr>
                <w:rFonts w:ascii="Times New Roman" w:hAnsi="Times New Roman"/>
              </w:rPr>
              <w:t>Osoby fizyczne (bezrobotne i pracujące) zamierzające rozpocząć prowadzenie własnej działalności gospodarczej, zamieszkałe w  powiecie biłgorajskim.</w:t>
            </w:r>
          </w:p>
          <w:p w:rsidR="003044A7" w:rsidRPr="00BB473F" w:rsidRDefault="003044A7" w:rsidP="00FC3B1A">
            <w:pPr>
              <w:widowControl w:val="0"/>
              <w:tabs>
                <w:tab w:val="left" w:pos="715"/>
              </w:tabs>
              <w:autoSpaceDE w:val="0"/>
              <w:autoSpaceDN w:val="0"/>
              <w:adjustRightInd w:val="0"/>
              <w:spacing w:line="240" w:lineRule="auto"/>
              <w:rPr>
                <w:rFonts w:ascii="Times New Roman" w:hAnsi="Times New Roman"/>
              </w:rPr>
            </w:pPr>
          </w:p>
        </w:tc>
        <w:tc>
          <w:tcPr>
            <w:tcW w:w="1644" w:type="pct"/>
            <w:vAlign w:val="center"/>
          </w:tcPr>
          <w:p w:rsidR="003044A7" w:rsidRPr="00BB473F" w:rsidRDefault="003044A7" w:rsidP="00FC3B1A">
            <w:pPr>
              <w:spacing w:line="240" w:lineRule="auto"/>
              <w:rPr>
                <w:rFonts w:ascii="Times New Roman" w:hAnsi="Times New Roman"/>
              </w:rPr>
            </w:pPr>
            <w:r w:rsidRPr="00BB473F">
              <w:rPr>
                <w:rFonts w:ascii="Times New Roman" w:hAnsi="Times New Roman"/>
                <w:bCs/>
              </w:rPr>
              <w:t xml:space="preserve">Ogółem  </w:t>
            </w:r>
            <w:r w:rsidRPr="00BB473F">
              <w:rPr>
                <w:rFonts w:ascii="Times New Roman" w:hAnsi="Times New Roman"/>
                <w:b/>
                <w:bCs/>
              </w:rPr>
              <w:t>40</w:t>
            </w:r>
            <w:r w:rsidRPr="00BB473F">
              <w:rPr>
                <w:rFonts w:ascii="Times New Roman" w:hAnsi="Times New Roman"/>
                <w:bCs/>
              </w:rPr>
              <w:t xml:space="preserve"> osób zostało objętych następującymi </w:t>
            </w:r>
            <w:r w:rsidRPr="00BB473F">
              <w:rPr>
                <w:rFonts w:ascii="Times New Roman" w:hAnsi="Times New Roman"/>
              </w:rPr>
              <w:t>działaniami przewidzianymi  w projekcie:</w:t>
            </w:r>
          </w:p>
          <w:p w:rsidR="003044A7" w:rsidRPr="00BB473F" w:rsidRDefault="003044A7" w:rsidP="00FC3B1A">
            <w:pPr>
              <w:numPr>
                <w:ilvl w:val="0"/>
                <w:numId w:val="7"/>
              </w:numPr>
              <w:spacing w:after="0" w:line="240" w:lineRule="auto"/>
              <w:ind w:left="317" w:hanging="284"/>
              <w:rPr>
                <w:rFonts w:ascii="Times New Roman" w:hAnsi="Times New Roman"/>
              </w:rPr>
            </w:pPr>
            <w:r w:rsidRPr="00BB473F">
              <w:rPr>
                <w:rFonts w:ascii="Times New Roman" w:hAnsi="Times New Roman"/>
              </w:rPr>
              <w:t>usługi szkoleniowo-doradcze;</w:t>
            </w:r>
          </w:p>
          <w:p w:rsidR="003044A7" w:rsidRPr="00BB473F" w:rsidRDefault="003044A7" w:rsidP="00FC3B1A">
            <w:pPr>
              <w:numPr>
                <w:ilvl w:val="0"/>
                <w:numId w:val="7"/>
              </w:numPr>
              <w:spacing w:after="0" w:line="240" w:lineRule="auto"/>
              <w:ind w:left="317" w:hanging="284"/>
              <w:rPr>
                <w:rFonts w:ascii="Times New Roman" w:hAnsi="Times New Roman"/>
              </w:rPr>
            </w:pPr>
            <w:r w:rsidRPr="00BB473F">
              <w:rPr>
                <w:rFonts w:ascii="Times New Roman" w:hAnsi="Times New Roman"/>
              </w:rPr>
              <w:t xml:space="preserve">wsparcie podstawowe w postaci środków finansowych na rozpoczęcie działalności gospodarczej - </w:t>
            </w:r>
            <w:r w:rsidRPr="00BB473F">
              <w:rPr>
                <w:rFonts w:ascii="Times New Roman" w:hAnsi="Times New Roman"/>
                <w:b/>
              </w:rPr>
              <w:t xml:space="preserve">16 </w:t>
            </w:r>
            <w:r w:rsidRPr="00BB473F">
              <w:rPr>
                <w:rFonts w:ascii="Times New Roman" w:hAnsi="Times New Roman"/>
              </w:rPr>
              <w:t>osób</w:t>
            </w:r>
          </w:p>
          <w:p w:rsidR="003044A7" w:rsidRPr="00D62CD8" w:rsidRDefault="003044A7" w:rsidP="00FC3B1A">
            <w:pPr>
              <w:numPr>
                <w:ilvl w:val="0"/>
                <w:numId w:val="7"/>
              </w:numPr>
              <w:spacing w:after="0" w:line="240" w:lineRule="auto"/>
              <w:ind w:left="317" w:hanging="284"/>
              <w:rPr>
                <w:rFonts w:ascii="Times New Roman" w:hAnsi="Times New Roman"/>
              </w:rPr>
            </w:pPr>
            <w:r w:rsidRPr="00BB473F">
              <w:rPr>
                <w:rFonts w:ascii="Times New Roman" w:hAnsi="Times New Roman"/>
              </w:rPr>
              <w:t xml:space="preserve">wsparcie pomostowe w pierwszych miesiącach prowadzenia działalności gospodarczej </w:t>
            </w:r>
            <w:r>
              <w:rPr>
                <w:rFonts w:ascii="Times New Roman" w:hAnsi="Times New Roman"/>
                <w:b/>
              </w:rPr>
              <w:t>–</w:t>
            </w:r>
            <w:r w:rsidRPr="00BB473F">
              <w:rPr>
                <w:rFonts w:ascii="Times New Roman" w:hAnsi="Times New Roman"/>
                <w:b/>
              </w:rPr>
              <w:t xml:space="preserve"> 16</w:t>
            </w:r>
          </w:p>
          <w:p w:rsidR="003044A7" w:rsidRPr="00BB473F" w:rsidRDefault="003044A7" w:rsidP="00FC3B1A">
            <w:pPr>
              <w:spacing w:after="0" w:line="240" w:lineRule="auto"/>
              <w:rPr>
                <w:rFonts w:ascii="Times New Roman" w:hAnsi="Times New Roman"/>
              </w:rPr>
            </w:pPr>
          </w:p>
        </w:tc>
        <w:tc>
          <w:tcPr>
            <w:tcW w:w="753" w:type="pct"/>
            <w:vAlign w:val="center"/>
          </w:tcPr>
          <w:p w:rsidR="003044A7" w:rsidRPr="00BB473F" w:rsidRDefault="003044A7" w:rsidP="007417C5">
            <w:pPr>
              <w:widowControl w:val="0"/>
              <w:tabs>
                <w:tab w:val="left" w:pos="715"/>
              </w:tabs>
              <w:autoSpaceDE w:val="0"/>
              <w:autoSpaceDN w:val="0"/>
              <w:adjustRightInd w:val="0"/>
              <w:spacing w:line="240" w:lineRule="auto"/>
              <w:rPr>
                <w:rFonts w:ascii="Times New Roman" w:hAnsi="Times New Roman"/>
              </w:rPr>
            </w:pPr>
            <w:r w:rsidRPr="00BB473F">
              <w:rPr>
                <w:rFonts w:ascii="Times New Roman" w:hAnsi="Times New Roman"/>
                <w:b/>
              </w:rPr>
              <w:t xml:space="preserve">1.039.785,- zł.                                  </w:t>
            </w:r>
            <w:r w:rsidRPr="00BB473F">
              <w:rPr>
                <w:rFonts w:ascii="Times New Roman" w:hAnsi="Times New Roman"/>
              </w:rPr>
              <w:t xml:space="preserve"> z tego na realizację zadań:</w:t>
            </w:r>
          </w:p>
          <w:p w:rsidR="003044A7" w:rsidRPr="00BB473F" w:rsidRDefault="003044A7" w:rsidP="00FC3B1A">
            <w:pPr>
              <w:widowControl w:val="0"/>
              <w:autoSpaceDE w:val="0"/>
              <w:autoSpaceDN w:val="0"/>
              <w:adjustRightInd w:val="0"/>
              <w:spacing w:line="240" w:lineRule="auto"/>
              <w:ind w:left="33"/>
              <w:jc w:val="center"/>
              <w:rPr>
                <w:rFonts w:ascii="Times New Roman" w:hAnsi="Times New Roman"/>
              </w:rPr>
            </w:pPr>
            <w:r w:rsidRPr="00BB473F">
              <w:rPr>
                <w:rFonts w:ascii="Times New Roman" w:hAnsi="Times New Roman"/>
              </w:rPr>
              <w:t xml:space="preserve">w 2009r. – 46.778,- zł.  </w:t>
            </w:r>
          </w:p>
          <w:p w:rsidR="003044A7" w:rsidRPr="00BB473F" w:rsidRDefault="003044A7" w:rsidP="00FC3B1A">
            <w:pPr>
              <w:widowControl w:val="0"/>
              <w:autoSpaceDE w:val="0"/>
              <w:autoSpaceDN w:val="0"/>
              <w:adjustRightInd w:val="0"/>
              <w:spacing w:line="240" w:lineRule="auto"/>
              <w:ind w:left="33"/>
              <w:jc w:val="center"/>
              <w:rPr>
                <w:rFonts w:ascii="Times New Roman" w:hAnsi="Times New Roman"/>
                <w:b/>
              </w:rPr>
            </w:pPr>
            <w:r w:rsidRPr="00BB473F">
              <w:rPr>
                <w:rFonts w:ascii="Times New Roman" w:hAnsi="Times New Roman"/>
                <w:b/>
              </w:rPr>
              <w:t>w 2010r. – 899.148,- zł.</w:t>
            </w:r>
          </w:p>
          <w:p w:rsidR="003044A7" w:rsidRPr="00BB473F" w:rsidRDefault="003044A7" w:rsidP="00D62CD8">
            <w:pPr>
              <w:widowControl w:val="0"/>
              <w:autoSpaceDE w:val="0"/>
              <w:autoSpaceDN w:val="0"/>
              <w:adjustRightInd w:val="0"/>
              <w:spacing w:line="240" w:lineRule="auto"/>
              <w:ind w:left="33"/>
              <w:jc w:val="center"/>
              <w:rPr>
                <w:rFonts w:ascii="Times New Roman" w:hAnsi="Times New Roman"/>
              </w:rPr>
            </w:pPr>
            <w:r w:rsidRPr="00BB473F">
              <w:rPr>
                <w:rFonts w:ascii="Times New Roman" w:hAnsi="Times New Roman"/>
              </w:rPr>
              <w:t>w 2011- 93.859,- zł.</w:t>
            </w:r>
          </w:p>
        </w:tc>
        <w:tc>
          <w:tcPr>
            <w:tcW w:w="685" w:type="pct"/>
            <w:vAlign w:val="center"/>
          </w:tcPr>
          <w:p w:rsidR="005C2356" w:rsidRDefault="005C2356" w:rsidP="00FC3B1A">
            <w:pPr>
              <w:widowControl w:val="0"/>
              <w:tabs>
                <w:tab w:val="left" w:pos="715"/>
              </w:tabs>
              <w:autoSpaceDE w:val="0"/>
              <w:autoSpaceDN w:val="0"/>
              <w:adjustRightInd w:val="0"/>
              <w:jc w:val="center"/>
              <w:rPr>
                <w:rFonts w:ascii="Times New Roman" w:hAnsi="Times New Roman"/>
                <w:b/>
              </w:rPr>
            </w:pPr>
          </w:p>
          <w:p w:rsidR="005C2356" w:rsidRDefault="005C2356" w:rsidP="00FC3B1A">
            <w:pPr>
              <w:widowControl w:val="0"/>
              <w:tabs>
                <w:tab w:val="left" w:pos="715"/>
              </w:tabs>
              <w:autoSpaceDE w:val="0"/>
              <w:autoSpaceDN w:val="0"/>
              <w:adjustRightInd w:val="0"/>
              <w:jc w:val="center"/>
              <w:rPr>
                <w:rFonts w:ascii="Times New Roman" w:hAnsi="Times New Roman"/>
                <w:b/>
              </w:rPr>
            </w:pPr>
          </w:p>
          <w:p w:rsidR="003044A7" w:rsidRDefault="003044A7" w:rsidP="007417C5">
            <w:pPr>
              <w:widowControl w:val="0"/>
              <w:tabs>
                <w:tab w:val="left" w:pos="715"/>
              </w:tabs>
              <w:autoSpaceDE w:val="0"/>
              <w:autoSpaceDN w:val="0"/>
              <w:adjustRightInd w:val="0"/>
              <w:rPr>
                <w:rFonts w:ascii="Times New Roman" w:hAnsi="Times New Roman"/>
                <w:b/>
              </w:rPr>
            </w:pPr>
            <w:r w:rsidRPr="00BB473F">
              <w:rPr>
                <w:rFonts w:ascii="Times New Roman" w:hAnsi="Times New Roman"/>
                <w:b/>
              </w:rPr>
              <w:t>01.09.2009r</w:t>
            </w:r>
            <w:r w:rsidRPr="00BB473F">
              <w:rPr>
                <w:rFonts w:ascii="Times New Roman" w:hAnsi="Times New Roman"/>
              </w:rPr>
              <w:t xml:space="preserve">. do </w:t>
            </w:r>
            <w:r w:rsidRPr="00BB473F">
              <w:rPr>
                <w:rFonts w:ascii="Times New Roman" w:hAnsi="Times New Roman"/>
                <w:b/>
              </w:rPr>
              <w:t>30.06.2011r.</w:t>
            </w:r>
          </w:p>
          <w:p w:rsidR="003044A7" w:rsidRDefault="003044A7" w:rsidP="00D62CD8">
            <w:pPr>
              <w:widowControl w:val="0"/>
              <w:tabs>
                <w:tab w:val="left" w:pos="715"/>
              </w:tabs>
              <w:autoSpaceDE w:val="0"/>
              <w:autoSpaceDN w:val="0"/>
              <w:adjustRightInd w:val="0"/>
              <w:rPr>
                <w:rFonts w:ascii="Times New Roman" w:hAnsi="Times New Roman"/>
                <w:b/>
              </w:rPr>
            </w:pPr>
          </w:p>
          <w:p w:rsidR="003044A7" w:rsidRPr="00BB473F" w:rsidRDefault="003044A7" w:rsidP="005C2356">
            <w:pPr>
              <w:widowControl w:val="0"/>
              <w:tabs>
                <w:tab w:val="left" w:pos="715"/>
              </w:tabs>
              <w:autoSpaceDE w:val="0"/>
              <w:autoSpaceDN w:val="0"/>
              <w:adjustRightInd w:val="0"/>
              <w:rPr>
                <w:rFonts w:ascii="Times New Roman" w:hAnsi="Times New Roman"/>
                <w:b/>
              </w:rPr>
            </w:pPr>
          </w:p>
        </w:tc>
      </w:tr>
    </w:tbl>
    <w:p w:rsidR="00E97289" w:rsidRDefault="00E97289" w:rsidP="007417C5">
      <w:pPr>
        <w:pStyle w:val="Tekstpodstawowywcity"/>
        <w:tabs>
          <w:tab w:val="left" w:pos="567"/>
        </w:tabs>
        <w:ind w:left="0"/>
        <w:jc w:val="both"/>
        <w:rPr>
          <w:rFonts w:ascii="Times New Roman" w:hAnsi="Times New Roman" w:cs="Times New Roman"/>
          <w:b/>
          <w:sz w:val="24"/>
          <w:szCs w:val="24"/>
        </w:rPr>
      </w:pPr>
    </w:p>
    <w:p w:rsidR="0085781D" w:rsidRDefault="003044A7" w:rsidP="003044A7">
      <w:pPr>
        <w:pStyle w:val="Tekstpodstawowywcity"/>
        <w:tabs>
          <w:tab w:val="left" w:pos="567"/>
        </w:tabs>
        <w:ind w:left="-142"/>
        <w:jc w:val="both"/>
        <w:rPr>
          <w:rFonts w:ascii="Times New Roman" w:hAnsi="Times New Roman" w:cs="Times New Roman"/>
          <w:bCs/>
          <w:i/>
          <w:sz w:val="24"/>
          <w:szCs w:val="24"/>
        </w:rPr>
      </w:pPr>
      <w:r>
        <w:rPr>
          <w:rFonts w:ascii="Times New Roman" w:hAnsi="Times New Roman" w:cs="Times New Roman"/>
          <w:b/>
          <w:sz w:val="24"/>
          <w:szCs w:val="24"/>
        </w:rPr>
        <w:t>3</w:t>
      </w:r>
      <w:r w:rsidR="0085781D" w:rsidRPr="0085781D">
        <w:rPr>
          <w:rFonts w:ascii="Times New Roman" w:hAnsi="Times New Roman" w:cs="Times New Roman"/>
          <w:b/>
          <w:sz w:val="24"/>
          <w:szCs w:val="24"/>
        </w:rPr>
        <w:t>.</w:t>
      </w:r>
      <w:r>
        <w:rPr>
          <w:rFonts w:ascii="Times New Roman" w:hAnsi="Times New Roman" w:cs="Times New Roman"/>
          <w:b/>
          <w:sz w:val="24"/>
          <w:szCs w:val="24"/>
        </w:rPr>
        <w:t xml:space="preserve"> </w:t>
      </w:r>
      <w:r w:rsidR="0085781D" w:rsidRPr="0085781D">
        <w:rPr>
          <w:rFonts w:ascii="Times New Roman" w:hAnsi="Times New Roman" w:cs="Times New Roman"/>
          <w:sz w:val="24"/>
          <w:szCs w:val="24"/>
        </w:rPr>
        <w:t>„</w:t>
      </w:r>
      <w:r w:rsidR="0085781D" w:rsidRPr="0085781D">
        <w:rPr>
          <w:rFonts w:ascii="Times New Roman" w:hAnsi="Times New Roman" w:cs="Times New Roman"/>
          <w:b/>
          <w:sz w:val="24"/>
          <w:szCs w:val="24"/>
        </w:rPr>
        <w:t>PROFESJONALIZM I</w:t>
      </w:r>
      <w:r>
        <w:rPr>
          <w:rFonts w:ascii="Times New Roman" w:hAnsi="Times New Roman" w:cs="Times New Roman"/>
          <w:b/>
          <w:sz w:val="24"/>
          <w:szCs w:val="24"/>
        </w:rPr>
        <w:t xml:space="preserve"> KOMPETENCJE USŁUG RYNKU PRACY </w:t>
      </w:r>
      <w:r w:rsidR="0085781D" w:rsidRPr="0085781D">
        <w:rPr>
          <w:rFonts w:ascii="Times New Roman" w:hAnsi="Times New Roman" w:cs="Times New Roman"/>
          <w:b/>
          <w:sz w:val="24"/>
          <w:szCs w:val="24"/>
        </w:rPr>
        <w:t>W POWIECIE BIŁGORAJSKIM”</w:t>
      </w:r>
      <w:r w:rsidR="0085781D" w:rsidRPr="0085781D">
        <w:rPr>
          <w:rFonts w:ascii="Times New Roman" w:hAnsi="Times New Roman" w:cs="Times New Roman"/>
          <w:b/>
          <w:color w:val="76923C"/>
          <w:sz w:val="24"/>
          <w:szCs w:val="24"/>
        </w:rPr>
        <w:t xml:space="preserve"> -  </w:t>
      </w:r>
      <w:proofErr w:type="spellStart"/>
      <w:r w:rsidR="0085781D" w:rsidRPr="0085781D">
        <w:rPr>
          <w:rFonts w:ascii="Times New Roman" w:hAnsi="Times New Roman" w:cs="Times New Roman"/>
          <w:sz w:val="24"/>
          <w:szCs w:val="24"/>
        </w:rPr>
        <w:t>Poddziałanie</w:t>
      </w:r>
      <w:proofErr w:type="spellEnd"/>
      <w:r w:rsidR="0085781D" w:rsidRPr="0085781D">
        <w:rPr>
          <w:rFonts w:ascii="Times New Roman" w:hAnsi="Times New Roman" w:cs="Times New Roman"/>
          <w:sz w:val="24"/>
          <w:szCs w:val="24"/>
        </w:rPr>
        <w:t xml:space="preserve"> 6.1.2 </w:t>
      </w:r>
      <w:r w:rsidR="0085781D" w:rsidRPr="0085781D">
        <w:rPr>
          <w:rFonts w:ascii="Times New Roman" w:hAnsi="Times New Roman" w:cs="Times New Roman"/>
          <w:bCs/>
          <w:sz w:val="24"/>
          <w:szCs w:val="24"/>
        </w:rPr>
        <w:t xml:space="preserve">- </w:t>
      </w:r>
      <w:r w:rsidR="0085781D" w:rsidRPr="0085781D">
        <w:rPr>
          <w:rFonts w:ascii="Times New Roman" w:hAnsi="Times New Roman" w:cs="Times New Roman"/>
          <w:bCs/>
          <w:i/>
          <w:sz w:val="24"/>
          <w:szCs w:val="24"/>
        </w:rPr>
        <w:t>Wsparcie powiatowych</w:t>
      </w:r>
      <w:r w:rsidR="0085781D" w:rsidRPr="008B5E95">
        <w:rPr>
          <w:bCs/>
          <w:i/>
          <w:sz w:val="24"/>
          <w:szCs w:val="24"/>
        </w:rPr>
        <w:t xml:space="preserve"> </w:t>
      </w:r>
      <w:r w:rsidR="0085781D" w:rsidRPr="0085781D">
        <w:rPr>
          <w:rFonts w:ascii="Times New Roman" w:hAnsi="Times New Roman" w:cs="Times New Roman"/>
          <w:bCs/>
          <w:i/>
          <w:sz w:val="24"/>
          <w:szCs w:val="24"/>
        </w:rPr>
        <w:t>i wojewódzkich urzędów pracy w realizacji zadań na rzecz aktywizacji zawodowej osób bezrobotnych w regionie.</w:t>
      </w:r>
    </w:p>
    <w:p w:rsidR="00E97289" w:rsidRPr="00E97289" w:rsidRDefault="00E97289" w:rsidP="003044A7">
      <w:pPr>
        <w:pStyle w:val="Tekstpodstawowywcity"/>
        <w:tabs>
          <w:tab w:val="left" w:pos="567"/>
        </w:tabs>
        <w:ind w:left="-142"/>
        <w:jc w:val="both"/>
        <w:rPr>
          <w:rFonts w:ascii="Times New Roman" w:hAnsi="Times New Roman" w:cs="Times New Roman"/>
          <w:bCs/>
          <w:i/>
          <w:sz w:val="16"/>
          <w:szCs w:val="24"/>
        </w:rPr>
      </w:pPr>
    </w:p>
    <w:p w:rsidR="0085781D" w:rsidRPr="003044A7" w:rsidRDefault="0085781D" w:rsidP="0085781D">
      <w:pPr>
        <w:spacing w:after="0"/>
        <w:jc w:val="both"/>
        <w:rPr>
          <w:rFonts w:ascii="Times New Roman" w:hAnsi="Times New Roman"/>
          <w:bCs/>
          <w:i/>
          <w:sz w:val="8"/>
          <w:szCs w:val="24"/>
        </w:rPr>
      </w:pPr>
    </w:p>
    <w:tbl>
      <w:tblPr>
        <w:tblW w:w="5571" w:type="pct"/>
        <w:tblInd w:w="-4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1562"/>
        <w:gridCol w:w="2408"/>
        <w:gridCol w:w="3117"/>
        <w:gridCol w:w="1799"/>
        <w:gridCol w:w="1463"/>
      </w:tblGrid>
      <w:tr w:rsidR="001E4AC8" w:rsidRPr="00BB473F" w:rsidTr="001E4AC8">
        <w:tc>
          <w:tcPr>
            <w:tcW w:w="754" w:type="pct"/>
            <w:shd w:val="clear" w:color="auto" w:fill="C2D69B"/>
            <w:vAlign w:val="center"/>
          </w:tcPr>
          <w:p w:rsidR="0085781D" w:rsidRPr="00BB473F" w:rsidRDefault="0085781D" w:rsidP="0085781D">
            <w:pPr>
              <w:widowControl w:val="0"/>
              <w:tabs>
                <w:tab w:val="left" w:pos="715"/>
                <w:tab w:val="center" w:pos="1221"/>
              </w:tabs>
              <w:autoSpaceDE w:val="0"/>
              <w:autoSpaceDN w:val="0"/>
              <w:adjustRightInd w:val="0"/>
              <w:spacing w:after="0"/>
              <w:jc w:val="center"/>
              <w:rPr>
                <w:rFonts w:ascii="Times New Roman" w:hAnsi="Times New Roman"/>
                <w:color w:val="FFFFFF"/>
                <w:sz w:val="24"/>
                <w:szCs w:val="24"/>
              </w:rPr>
            </w:pPr>
            <w:r w:rsidRPr="00BB473F">
              <w:rPr>
                <w:rFonts w:ascii="Times New Roman" w:hAnsi="Times New Roman"/>
                <w:b/>
                <w:bCs/>
                <w:sz w:val="24"/>
                <w:szCs w:val="24"/>
              </w:rPr>
              <w:t>Cel programu</w:t>
            </w:r>
          </w:p>
        </w:tc>
        <w:tc>
          <w:tcPr>
            <w:tcW w:w="1163"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rPr>
            </w:pPr>
          </w:p>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color w:val="FFFFFF"/>
                <w:sz w:val="24"/>
                <w:szCs w:val="24"/>
              </w:rPr>
            </w:pPr>
            <w:r w:rsidRPr="00BB473F">
              <w:rPr>
                <w:rFonts w:ascii="Times New Roman" w:hAnsi="Times New Roman"/>
                <w:b/>
                <w:bCs/>
                <w:sz w:val="24"/>
                <w:szCs w:val="24"/>
              </w:rPr>
              <w:t>Beneficjenci</w:t>
            </w:r>
          </w:p>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p>
        </w:tc>
        <w:tc>
          <w:tcPr>
            <w:tcW w:w="1506"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Rezultaty</w:t>
            </w:r>
          </w:p>
        </w:tc>
        <w:tc>
          <w:tcPr>
            <w:tcW w:w="869"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Koszt programu</w:t>
            </w:r>
          </w:p>
        </w:tc>
        <w:tc>
          <w:tcPr>
            <w:tcW w:w="707"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Realizacja  programu</w:t>
            </w:r>
          </w:p>
        </w:tc>
      </w:tr>
      <w:tr w:rsidR="001E4AC8" w:rsidRPr="00BB473F" w:rsidTr="005C2356">
        <w:trPr>
          <w:trHeight w:val="3816"/>
        </w:trPr>
        <w:tc>
          <w:tcPr>
            <w:tcW w:w="754" w:type="pct"/>
            <w:vAlign w:val="center"/>
          </w:tcPr>
          <w:p w:rsidR="0085781D" w:rsidRPr="00BB473F" w:rsidRDefault="0085781D" w:rsidP="0085781D">
            <w:pPr>
              <w:widowControl w:val="0"/>
              <w:tabs>
                <w:tab w:val="left" w:pos="567"/>
              </w:tabs>
              <w:autoSpaceDE w:val="0"/>
              <w:autoSpaceDN w:val="0"/>
              <w:adjustRightInd w:val="0"/>
              <w:spacing w:after="0" w:line="240" w:lineRule="auto"/>
              <w:jc w:val="center"/>
              <w:rPr>
                <w:rFonts w:ascii="Times New Roman" w:hAnsi="Times New Roman"/>
                <w:b/>
                <w:bCs/>
              </w:rPr>
            </w:pPr>
            <w:r w:rsidRPr="00BB473F">
              <w:rPr>
                <w:rFonts w:ascii="Times New Roman" w:hAnsi="Times New Roman"/>
                <w:b/>
                <w:bCs/>
              </w:rPr>
              <w:t>Wzrost kompetencji pracowników</w:t>
            </w:r>
          </w:p>
          <w:p w:rsidR="0085781D" w:rsidRDefault="0085781D" w:rsidP="0085781D">
            <w:pPr>
              <w:widowControl w:val="0"/>
              <w:tabs>
                <w:tab w:val="left" w:pos="567"/>
              </w:tabs>
              <w:autoSpaceDE w:val="0"/>
              <w:autoSpaceDN w:val="0"/>
              <w:adjustRightInd w:val="0"/>
              <w:spacing w:after="0" w:line="240" w:lineRule="auto"/>
              <w:jc w:val="center"/>
              <w:rPr>
                <w:rFonts w:ascii="Times New Roman" w:hAnsi="Times New Roman"/>
                <w:b/>
                <w:bCs/>
                <w:i/>
              </w:rPr>
            </w:pPr>
            <w:r w:rsidRPr="00BB473F">
              <w:rPr>
                <w:rFonts w:ascii="Times New Roman" w:hAnsi="Times New Roman"/>
                <w:b/>
                <w:bCs/>
              </w:rPr>
              <w:t>urzędu</w:t>
            </w:r>
            <w:r w:rsidRPr="00BB473F">
              <w:rPr>
                <w:rFonts w:ascii="Times New Roman" w:hAnsi="Times New Roman"/>
                <w:b/>
                <w:bCs/>
                <w:i/>
              </w:rPr>
              <w:t xml:space="preserve"> </w:t>
            </w:r>
          </w:p>
          <w:p w:rsidR="005C2356" w:rsidRDefault="005C2356" w:rsidP="0085781D">
            <w:pPr>
              <w:widowControl w:val="0"/>
              <w:tabs>
                <w:tab w:val="left" w:pos="567"/>
              </w:tabs>
              <w:autoSpaceDE w:val="0"/>
              <w:autoSpaceDN w:val="0"/>
              <w:adjustRightInd w:val="0"/>
              <w:spacing w:after="0" w:line="240" w:lineRule="auto"/>
              <w:jc w:val="center"/>
              <w:rPr>
                <w:rFonts w:ascii="Times New Roman" w:hAnsi="Times New Roman"/>
                <w:b/>
                <w:bCs/>
                <w:i/>
              </w:rPr>
            </w:pPr>
          </w:p>
          <w:p w:rsidR="005C2356" w:rsidRDefault="005C2356" w:rsidP="0085781D">
            <w:pPr>
              <w:widowControl w:val="0"/>
              <w:tabs>
                <w:tab w:val="left" w:pos="567"/>
              </w:tabs>
              <w:autoSpaceDE w:val="0"/>
              <w:autoSpaceDN w:val="0"/>
              <w:adjustRightInd w:val="0"/>
              <w:spacing w:after="0" w:line="240" w:lineRule="auto"/>
              <w:jc w:val="center"/>
              <w:rPr>
                <w:rFonts w:ascii="Times New Roman" w:hAnsi="Times New Roman"/>
                <w:b/>
                <w:bCs/>
                <w:i/>
              </w:rPr>
            </w:pPr>
          </w:p>
          <w:p w:rsidR="005C2356" w:rsidRDefault="005C2356" w:rsidP="0085781D">
            <w:pPr>
              <w:widowControl w:val="0"/>
              <w:tabs>
                <w:tab w:val="left" w:pos="567"/>
              </w:tabs>
              <w:autoSpaceDE w:val="0"/>
              <w:autoSpaceDN w:val="0"/>
              <w:adjustRightInd w:val="0"/>
              <w:spacing w:after="0" w:line="240" w:lineRule="auto"/>
              <w:jc w:val="center"/>
              <w:rPr>
                <w:rFonts w:ascii="Times New Roman" w:hAnsi="Times New Roman"/>
                <w:b/>
                <w:bCs/>
                <w:i/>
              </w:rPr>
            </w:pPr>
          </w:p>
          <w:p w:rsidR="005C2356" w:rsidRDefault="005C2356" w:rsidP="0085781D">
            <w:pPr>
              <w:widowControl w:val="0"/>
              <w:tabs>
                <w:tab w:val="left" w:pos="567"/>
              </w:tabs>
              <w:autoSpaceDE w:val="0"/>
              <w:autoSpaceDN w:val="0"/>
              <w:adjustRightInd w:val="0"/>
              <w:spacing w:after="0" w:line="240" w:lineRule="auto"/>
              <w:jc w:val="center"/>
              <w:rPr>
                <w:rFonts w:ascii="Times New Roman" w:hAnsi="Times New Roman"/>
                <w:b/>
                <w:bCs/>
                <w:i/>
              </w:rPr>
            </w:pPr>
          </w:p>
          <w:p w:rsidR="005C2356" w:rsidRDefault="005C2356" w:rsidP="0085781D">
            <w:pPr>
              <w:widowControl w:val="0"/>
              <w:tabs>
                <w:tab w:val="left" w:pos="567"/>
              </w:tabs>
              <w:autoSpaceDE w:val="0"/>
              <w:autoSpaceDN w:val="0"/>
              <w:adjustRightInd w:val="0"/>
              <w:spacing w:after="0" w:line="240" w:lineRule="auto"/>
              <w:jc w:val="center"/>
              <w:rPr>
                <w:rFonts w:ascii="Times New Roman" w:hAnsi="Times New Roman"/>
                <w:b/>
                <w:bCs/>
                <w:i/>
              </w:rPr>
            </w:pPr>
          </w:p>
          <w:p w:rsidR="005C2356" w:rsidRDefault="005C2356" w:rsidP="0085781D">
            <w:pPr>
              <w:widowControl w:val="0"/>
              <w:tabs>
                <w:tab w:val="left" w:pos="567"/>
              </w:tabs>
              <w:autoSpaceDE w:val="0"/>
              <w:autoSpaceDN w:val="0"/>
              <w:adjustRightInd w:val="0"/>
              <w:spacing w:after="0" w:line="240" w:lineRule="auto"/>
              <w:jc w:val="center"/>
              <w:rPr>
                <w:rFonts w:ascii="Times New Roman" w:hAnsi="Times New Roman"/>
                <w:b/>
                <w:bCs/>
                <w:i/>
              </w:rPr>
            </w:pPr>
          </w:p>
          <w:p w:rsidR="005C2356" w:rsidRDefault="005C2356" w:rsidP="0085781D">
            <w:pPr>
              <w:widowControl w:val="0"/>
              <w:tabs>
                <w:tab w:val="left" w:pos="567"/>
              </w:tabs>
              <w:autoSpaceDE w:val="0"/>
              <w:autoSpaceDN w:val="0"/>
              <w:adjustRightInd w:val="0"/>
              <w:spacing w:after="0" w:line="240" w:lineRule="auto"/>
              <w:jc w:val="center"/>
              <w:rPr>
                <w:rFonts w:ascii="Times New Roman" w:hAnsi="Times New Roman"/>
                <w:b/>
                <w:bCs/>
                <w:i/>
              </w:rPr>
            </w:pPr>
          </w:p>
          <w:p w:rsidR="005C2356" w:rsidRDefault="005C2356" w:rsidP="0085781D">
            <w:pPr>
              <w:widowControl w:val="0"/>
              <w:tabs>
                <w:tab w:val="left" w:pos="567"/>
              </w:tabs>
              <w:autoSpaceDE w:val="0"/>
              <w:autoSpaceDN w:val="0"/>
              <w:adjustRightInd w:val="0"/>
              <w:spacing w:after="0" w:line="240" w:lineRule="auto"/>
              <w:jc w:val="center"/>
              <w:rPr>
                <w:rFonts w:ascii="Times New Roman" w:hAnsi="Times New Roman"/>
                <w:b/>
                <w:bCs/>
                <w:i/>
              </w:rPr>
            </w:pPr>
          </w:p>
          <w:p w:rsidR="005C2356" w:rsidRDefault="005C2356" w:rsidP="0085781D">
            <w:pPr>
              <w:widowControl w:val="0"/>
              <w:tabs>
                <w:tab w:val="left" w:pos="567"/>
              </w:tabs>
              <w:autoSpaceDE w:val="0"/>
              <w:autoSpaceDN w:val="0"/>
              <w:adjustRightInd w:val="0"/>
              <w:spacing w:after="0" w:line="240" w:lineRule="auto"/>
              <w:jc w:val="center"/>
              <w:rPr>
                <w:rFonts w:ascii="Times New Roman" w:hAnsi="Times New Roman"/>
                <w:b/>
                <w:bCs/>
                <w:i/>
              </w:rPr>
            </w:pPr>
          </w:p>
          <w:p w:rsidR="005C2356" w:rsidRDefault="005C2356" w:rsidP="0085781D">
            <w:pPr>
              <w:widowControl w:val="0"/>
              <w:tabs>
                <w:tab w:val="left" w:pos="567"/>
              </w:tabs>
              <w:autoSpaceDE w:val="0"/>
              <w:autoSpaceDN w:val="0"/>
              <w:adjustRightInd w:val="0"/>
              <w:spacing w:after="0" w:line="240" w:lineRule="auto"/>
              <w:jc w:val="center"/>
              <w:rPr>
                <w:rFonts w:ascii="Times New Roman" w:hAnsi="Times New Roman"/>
                <w:b/>
                <w:bCs/>
                <w:i/>
              </w:rPr>
            </w:pPr>
          </w:p>
          <w:p w:rsidR="005C2356" w:rsidRPr="00BB473F" w:rsidRDefault="005C2356" w:rsidP="005C2356">
            <w:pPr>
              <w:widowControl w:val="0"/>
              <w:tabs>
                <w:tab w:val="left" w:pos="567"/>
              </w:tabs>
              <w:autoSpaceDE w:val="0"/>
              <w:autoSpaceDN w:val="0"/>
              <w:adjustRightInd w:val="0"/>
              <w:spacing w:after="0" w:line="240" w:lineRule="auto"/>
              <w:rPr>
                <w:rFonts w:ascii="Times New Roman" w:hAnsi="Times New Roman"/>
                <w:b/>
                <w:bCs/>
                <w:i/>
              </w:rPr>
            </w:pPr>
          </w:p>
        </w:tc>
        <w:tc>
          <w:tcPr>
            <w:tcW w:w="1163" w:type="pct"/>
            <w:vAlign w:val="center"/>
          </w:tcPr>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sz w:val="24"/>
                <w:szCs w:val="24"/>
              </w:rPr>
            </w:pPr>
          </w:p>
          <w:p w:rsidR="0085781D" w:rsidRDefault="0085781D" w:rsidP="0085781D">
            <w:pPr>
              <w:widowControl w:val="0"/>
              <w:tabs>
                <w:tab w:val="left" w:pos="715"/>
              </w:tabs>
              <w:autoSpaceDE w:val="0"/>
              <w:autoSpaceDN w:val="0"/>
              <w:adjustRightInd w:val="0"/>
              <w:spacing w:after="0" w:line="240" w:lineRule="auto"/>
              <w:jc w:val="center"/>
              <w:rPr>
                <w:rFonts w:ascii="Times New Roman" w:hAnsi="Times New Roman"/>
                <w:sz w:val="24"/>
                <w:szCs w:val="24"/>
              </w:rPr>
            </w:pPr>
            <w:r w:rsidRPr="00BB473F">
              <w:rPr>
                <w:rFonts w:ascii="Times New Roman" w:hAnsi="Times New Roman"/>
                <w:sz w:val="24"/>
                <w:szCs w:val="24"/>
              </w:rPr>
              <w:t>P</w:t>
            </w:r>
            <w:r w:rsidRPr="003F74D9">
              <w:rPr>
                <w:rFonts w:ascii="Times New Roman" w:hAnsi="Times New Roman"/>
                <w:sz w:val="24"/>
                <w:szCs w:val="24"/>
              </w:rPr>
              <w:t xml:space="preserve">racownicy Powiatowego Urzędu Pracy w Biłgoraju zajmujący stanowiska kluczowe zgodnie </w:t>
            </w:r>
            <w:r w:rsidRPr="00BB473F">
              <w:rPr>
                <w:rFonts w:ascii="Times New Roman" w:hAnsi="Times New Roman"/>
                <w:sz w:val="24"/>
                <w:szCs w:val="24"/>
              </w:rPr>
              <w:br/>
            </w:r>
            <w:r w:rsidRPr="003F74D9">
              <w:rPr>
                <w:rFonts w:ascii="Times New Roman" w:hAnsi="Times New Roman"/>
                <w:sz w:val="24"/>
                <w:szCs w:val="24"/>
              </w:rPr>
              <w:t xml:space="preserve">z ustawą o promocji zatrudnienia </w:t>
            </w:r>
            <w:r w:rsidRPr="00BB473F">
              <w:rPr>
                <w:rFonts w:ascii="Times New Roman" w:hAnsi="Times New Roman"/>
                <w:sz w:val="24"/>
                <w:szCs w:val="24"/>
              </w:rPr>
              <w:br/>
            </w:r>
            <w:r w:rsidRPr="003F74D9">
              <w:rPr>
                <w:rFonts w:ascii="Times New Roman" w:hAnsi="Times New Roman"/>
                <w:sz w:val="24"/>
                <w:szCs w:val="24"/>
              </w:rPr>
              <w:t>i instytucjach rynku pracy.</w:t>
            </w:r>
          </w:p>
          <w:p w:rsidR="005C2356" w:rsidRDefault="005C2356" w:rsidP="0085781D">
            <w:pPr>
              <w:widowControl w:val="0"/>
              <w:tabs>
                <w:tab w:val="left" w:pos="715"/>
              </w:tabs>
              <w:autoSpaceDE w:val="0"/>
              <w:autoSpaceDN w:val="0"/>
              <w:adjustRightInd w:val="0"/>
              <w:spacing w:after="0" w:line="240" w:lineRule="auto"/>
              <w:jc w:val="center"/>
              <w:rPr>
                <w:rFonts w:ascii="Times New Roman" w:hAnsi="Times New Roman"/>
                <w:sz w:val="24"/>
                <w:szCs w:val="24"/>
              </w:rPr>
            </w:pPr>
          </w:p>
          <w:p w:rsidR="005C2356" w:rsidRDefault="005C2356" w:rsidP="0085781D">
            <w:pPr>
              <w:widowControl w:val="0"/>
              <w:tabs>
                <w:tab w:val="left" w:pos="715"/>
              </w:tabs>
              <w:autoSpaceDE w:val="0"/>
              <w:autoSpaceDN w:val="0"/>
              <w:adjustRightInd w:val="0"/>
              <w:spacing w:after="0" w:line="240" w:lineRule="auto"/>
              <w:jc w:val="center"/>
              <w:rPr>
                <w:rFonts w:ascii="Times New Roman" w:hAnsi="Times New Roman"/>
                <w:sz w:val="24"/>
                <w:szCs w:val="24"/>
              </w:rPr>
            </w:pPr>
          </w:p>
          <w:p w:rsidR="005C2356" w:rsidRDefault="005C2356" w:rsidP="0085781D">
            <w:pPr>
              <w:widowControl w:val="0"/>
              <w:tabs>
                <w:tab w:val="left" w:pos="715"/>
              </w:tabs>
              <w:autoSpaceDE w:val="0"/>
              <w:autoSpaceDN w:val="0"/>
              <w:adjustRightInd w:val="0"/>
              <w:spacing w:after="0" w:line="240" w:lineRule="auto"/>
              <w:jc w:val="center"/>
              <w:rPr>
                <w:rFonts w:ascii="Times New Roman" w:hAnsi="Times New Roman"/>
                <w:sz w:val="24"/>
                <w:szCs w:val="24"/>
              </w:rPr>
            </w:pPr>
          </w:p>
          <w:p w:rsidR="005C2356" w:rsidRDefault="005C2356" w:rsidP="0085781D">
            <w:pPr>
              <w:widowControl w:val="0"/>
              <w:tabs>
                <w:tab w:val="left" w:pos="715"/>
              </w:tabs>
              <w:autoSpaceDE w:val="0"/>
              <w:autoSpaceDN w:val="0"/>
              <w:adjustRightInd w:val="0"/>
              <w:spacing w:after="0" w:line="240" w:lineRule="auto"/>
              <w:jc w:val="center"/>
              <w:rPr>
                <w:rFonts w:ascii="Times New Roman" w:hAnsi="Times New Roman"/>
                <w:sz w:val="24"/>
                <w:szCs w:val="24"/>
              </w:rPr>
            </w:pPr>
          </w:p>
          <w:p w:rsidR="0085781D" w:rsidRPr="00BB473F" w:rsidRDefault="0085781D" w:rsidP="005C2356">
            <w:pPr>
              <w:widowControl w:val="0"/>
              <w:tabs>
                <w:tab w:val="left" w:pos="715"/>
              </w:tabs>
              <w:autoSpaceDE w:val="0"/>
              <w:autoSpaceDN w:val="0"/>
              <w:adjustRightInd w:val="0"/>
              <w:spacing w:after="0"/>
              <w:rPr>
                <w:rFonts w:ascii="Times New Roman" w:hAnsi="Times New Roman"/>
              </w:rPr>
            </w:pPr>
          </w:p>
        </w:tc>
        <w:tc>
          <w:tcPr>
            <w:tcW w:w="1506" w:type="pct"/>
            <w:vAlign w:val="center"/>
          </w:tcPr>
          <w:p w:rsidR="0085781D" w:rsidRPr="001E4AC8" w:rsidRDefault="0085781D" w:rsidP="001E4AC8">
            <w:pPr>
              <w:spacing w:after="0" w:line="240" w:lineRule="auto"/>
              <w:ind w:left="34" w:firstLine="20"/>
              <w:jc w:val="both"/>
              <w:rPr>
                <w:rFonts w:ascii="Times New Roman" w:hAnsi="Times New Roman"/>
                <w:bCs/>
                <w:sz w:val="24"/>
                <w:szCs w:val="24"/>
              </w:rPr>
            </w:pPr>
            <w:r w:rsidRPr="003F74D9">
              <w:rPr>
                <w:rFonts w:ascii="Times New Roman" w:hAnsi="Times New Roman"/>
                <w:b/>
                <w:bCs/>
                <w:sz w:val="24"/>
                <w:szCs w:val="24"/>
              </w:rPr>
              <w:t>19</w:t>
            </w:r>
            <w:r>
              <w:rPr>
                <w:rFonts w:ascii="Times New Roman" w:hAnsi="Times New Roman"/>
                <w:bCs/>
                <w:sz w:val="24"/>
                <w:szCs w:val="24"/>
              </w:rPr>
              <w:t xml:space="preserve"> osób</w:t>
            </w:r>
            <w:r w:rsidR="001E4AC8">
              <w:rPr>
                <w:rFonts w:ascii="Times New Roman" w:hAnsi="Times New Roman"/>
                <w:bCs/>
                <w:sz w:val="24"/>
                <w:szCs w:val="24"/>
              </w:rPr>
              <w:t xml:space="preserve"> zostało </w:t>
            </w:r>
            <w:r w:rsidRPr="003F74D9">
              <w:rPr>
                <w:rFonts w:ascii="Times New Roman" w:hAnsi="Times New Roman"/>
                <w:bCs/>
                <w:sz w:val="24"/>
                <w:szCs w:val="24"/>
              </w:rPr>
              <w:t xml:space="preserve">objętych następującymi </w:t>
            </w:r>
            <w:r>
              <w:rPr>
                <w:rFonts w:ascii="Times New Roman" w:hAnsi="Times New Roman"/>
                <w:sz w:val="24"/>
                <w:szCs w:val="24"/>
              </w:rPr>
              <w:t>działaniami</w:t>
            </w:r>
          </w:p>
          <w:p w:rsidR="0085781D" w:rsidRPr="003F74D9" w:rsidRDefault="0085781D" w:rsidP="001E4AC8">
            <w:pPr>
              <w:spacing w:after="0" w:line="240" w:lineRule="auto"/>
              <w:ind w:left="34"/>
              <w:jc w:val="both"/>
              <w:rPr>
                <w:rFonts w:ascii="Times New Roman" w:hAnsi="Times New Roman"/>
                <w:sz w:val="24"/>
                <w:szCs w:val="24"/>
              </w:rPr>
            </w:pPr>
            <w:r>
              <w:rPr>
                <w:rFonts w:ascii="Times New Roman" w:hAnsi="Times New Roman"/>
                <w:sz w:val="24"/>
                <w:szCs w:val="24"/>
              </w:rPr>
              <w:t>przewidzianym</w:t>
            </w:r>
            <w:r w:rsidR="001E4AC8">
              <w:rPr>
                <w:rFonts w:ascii="Times New Roman" w:hAnsi="Times New Roman"/>
                <w:sz w:val="24"/>
                <w:szCs w:val="24"/>
              </w:rPr>
              <w:t xml:space="preserve"> w </w:t>
            </w:r>
            <w:r w:rsidRPr="003F74D9">
              <w:rPr>
                <w:rFonts w:ascii="Times New Roman" w:hAnsi="Times New Roman"/>
                <w:sz w:val="24"/>
                <w:szCs w:val="24"/>
              </w:rPr>
              <w:t>projekcie:</w:t>
            </w:r>
          </w:p>
          <w:p w:rsidR="0085781D" w:rsidRPr="003F74D9" w:rsidRDefault="00105AD1" w:rsidP="00105AD1">
            <w:pPr>
              <w:pStyle w:val="Akapitzlist"/>
              <w:numPr>
                <w:ilvl w:val="0"/>
                <w:numId w:val="15"/>
              </w:numPr>
              <w:tabs>
                <w:tab w:val="clear" w:pos="720"/>
              </w:tabs>
              <w:spacing w:after="0" w:line="240" w:lineRule="auto"/>
              <w:ind w:left="360" w:right="-168" w:hanging="306"/>
              <w:rPr>
                <w:rFonts w:ascii="Times New Roman" w:hAnsi="Times New Roman"/>
                <w:sz w:val="24"/>
                <w:szCs w:val="24"/>
              </w:rPr>
            </w:pPr>
            <w:r>
              <w:rPr>
                <w:rFonts w:ascii="Times New Roman" w:hAnsi="Times New Roman"/>
                <w:sz w:val="24"/>
                <w:szCs w:val="24"/>
              </w:rPr>
              <w:t xml:space="preserve">szkolenia zawodowe </w:t>
            </w:r>
            <w:r w:rsidR="0085781D">
              <w:rPr>
                <w:rFonts w:ascii="Times New Roman" w:hAnsi="Times New Roman"/>
                <w:sz w:val="24"/>
                <w:szCs w:val="24"/>
              </w:rPr>
              <w:t>indywidualne</w:t>
            </w:r>
          </w:p>
          <w:p w:rsidR="0085781D" w:rsidRPr="005C2356" w:rsidRDefault="0085781D" w:rsidP="00105AD1">
            <w:pPr>
              <w:pStyle w:val="Akapitzlist"/>
              <w:numPr>
                <w:ilvl w:val="0"/>
                <w:numId w:val="15"/>
              </w:numPr>
              <w:tabs>
                <w:tab w:val="clear" w:pos="720"/>
              </w:tabs>
              <w:spacing w:after="0" w:line="240" w:lineRule="auto"/>
              <w:ind w:left="360" w:hanging="306"/>
              <w:rPr>
                <w:rFonts w:ascii="Times New Roman" w:hAnsi="Times New Roman"/>
                <w:sz w:val="24"/>
                <w:szCs w:val="24"/>
              </w:rPr>
            </w:pPr>
            <w:r w:rsidRPr="005D5BDB">
              <w:rPr>
                <w:rFonts w:ascii="Times New Roman" w:hAnsi="Times New Roman"/>
              </w:rPr>
              <w:t xml:space="preserve">zatrudnienie pośredników </w:t>
            </w:r>
            <w:r>
              <w:rPr>
                <w:rFonts w:ascii="Times New Roman" w:hAnsi="Times New Roman"/>
              </w:rPr>
              <w:t xml:space="preserve"> pracy </w:t>
            </w:r>
            <w:r w:rsidRPr="005D5BDB">
              <w:rPr>
                <w:rFonts w:ascii="Times New Roman" w:hAnsi="Times New Roman"/>
              </w:rPr>
              <w:t xml:space="preserve">i </w:t>
            </w:r>
            <w:r>
              <w:rPr>
                <w:rFonts w:ascii="Times New Roman" w:hAnsi="Times New Roman"/>
              </w:rPr>
              <w:t>d</w:t>
            </w:r>
            <w:r w:rsidRPr="005D5BDB">
              <w:rPr>
                <w:rFonts w:ascii="Times New Roman" w:hAnsi="Times New Roman"/>
              </w:rPr>
              <w:t>oradcy zawodowego</w:t>
            </w:r>
          </w:p>
          <w:p w:rsidR="005C2356" w:rsidRDefault="005C2356" w:rsidP="005C2356">
            <w:pPr>
              <w:tabs>
                <w:tab w:val="num" w:pos="294"/>
              </w:tabs>
              <w:spacing w:after="0" w:line="240" w:lineRule="auto"/>
              <w:rPr>
                <w:rFonts w:ascii="Times New Roman" w:hAnsi="Times New Roman"/>
                <w:sz w:val="24"/>
                <w:szCs w:val="24"/>
              </w:rPr>
            </w:pPr>
          </w:p>
          <w:p w:rsidR="005C2356" w:rsidRDefault="005C2356" w:rsidP="005C2356">
            <w:pPr>
              <w:tabs>
                <w:tab w:val="num" w:pos="294"/>
              </w:tabs>
              <w:spacing w:after="0" w:line="240" w:lineRule="auto"/>
              <w:rPr>
                <w:rFonts w:ascii="Times New Roman" w:hAnsi="Times New Roman"/>
                <w:sz w:val="24"/>
                <w:szCs w:val="24"/>
              </w:rPr>
            </w:pPr>
          </w:p>
          <w:p w:rsidR="005C2356" w:rsidRPr="005C2356" w:rsidRDefault="005C2356" w:rsidP="005C2356">
            <w:pPr>
              <w:tabs>
                <w:tab w:val="num" w:pos="294"/>
              </w:tabs>
              <w:spacing w:after="0" w:line="240" w:lineRule="auto"/>
              <w:rPr>
                <w:rFonts w:ascii="Times New Roman" w:hAnsi="Times New Roman"/>
                <w:sz w:val="24"/>
                <w:szCs w:val="24"/>
              </w:rPr>
            </w:pPr>
          </w:p>
          <w:p w:rsidR="005C2356" w:rsidRDefault="005C2356" w:rsidP="005C2356">
            <w:pPr>
              <w:tabs>
                <w:tab w:val="num" w:pos="294"/>
              </w:tabs>
              <w:spacing w:after="0" w:line="240" w:lineRule="auto"/>
              <w:rPr>
                <w:rFonts w:ascii="Times New Roman" w:hAnsi="Times New Roman"/>
                <w:sz w:val="24"/>
                <w:szCs w:val="24"/>
              </w:rPr>
            </w:pPr>
          </w:p>
          <w:p w:rsidR="005C2356" w:rsidRDefault="005C2356" w:rsidP="005C2356">
            <w:pPr>
              <w:tabs>
                <w:tab w:val="num" w:pos="294"/>
              </w:tabs>
              <w:spacing w:after="0" w:line="240" w:lineRule="auto"/>
              <w:rPr>
                <w:rFonts w:ascii="Times New Roman" w:hAnsi="Times New Roman"/>
                <w:sz w:val="24"/>
                <w:szCs w:val="24"/>
              </w:rPr>
            </w:pPr>
          </w:p>
          <w:p w:rsidR="005C2356" w:rsidRPr="005C2356" w:rsidRDefault="005C2356" w:rsidP="005C2356">
            <w:pPr>
              <w:tabs>
                <w:tab w:val="num" w:pos="294"/>
              </w:tabs>
              <w:spacing w:after="0" w:line="240" w:lineRule="auto"/>
              <w:rPr>
                <w:rFonts w:ascii="Times New Roman" w:hAnsi="Times New Roman"/>
                <w:sz w:val="24"/>
                <w:szCs w:val="24"/>
              </w:rPr>
            </w:pPr>
          </w:p>
        </w:tc>
        <w:tc>
          <w:tcPr>
            <w:tcW w:w="869" w:type="pct"/>
            <w:vAlign w:val="center"/>
          </w:tcPr>
          <w:p w:rsidR="005C2356" w:rsidRDefault="005C2356" w:rsidP="005C2356">
            <w:pPr>
              <w:widowControl w:val="0"/>
              <w:tabs>
                <w:tab w:val="left" w:pos="715"/>
              </w:tabs>
              <w:autoSpaceDE w:val="0"/>
              <w:autoSpaceDN w:val="0"/>
              <w:adjustRightInd w:val="0"/>
              <w:spacing w:after="0" w:line="240" w:lineRule="auto"/>
              <w:jc w:val="center"/>
              <w:rPr>
                <w:rFonts w:ascii="Times New Roman" w:hAnsi="Times New Roman"/>
                <w:b/>
                <w:szCs w:val="24"/>
              </w:rPr>
            </w:pPr>
          </w:p>
          <w:p w:rsidR="0085781D" w:rsidRPr="00BB473F" w:rsidRDefault="0085781D" w:rsidP="005C2356">
            <w:pPr>
              <w:widowControl w:val="0"/>
              <w:tabs>
                <w:tab w:val="left" w:pos="715"/>
              </w:tabs>
              <w:autoSpaceDE w:val="0"/>
              <w:autoSpaceDN w:val="0"/>
              <w:adjustRightInd w:val="0"/>
              <w:spacing w:after="0" w:line="240" w:lineRule="auto"/>
              <w:jc w:val="center"/>
              <w:rPr>
                <w:rFonts w:ascii="Times New Roman" w:hAnsi="Times New Roman"/>
                <w:b/>
                <w:szCs w:val="24"/>
              </w:rPr>
            </w:pPr>
            <w:r w:rsidRPr="00BB473F">
              <w:rPr>
                <w:rFonts w:ascii="Times New Roman" w:hAnsi="Times New Roman"/>
                <w:b/>
                <w:szCs w:val="24"/>
              </w:rPr>
              <w:t>298.951,-                                  zł.</w:t>
            </w:r>
          </w:p>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szCs w:val="24"/>
              </w:rPr>
            </w:pPr>
            <w:r w:rsidRPr="00BB473F">
              <w:rPr>
                <w:rFonts w:ascii="Times New Roman" w:hAnsi="Times New Roman"/>
                <w:szCs w:val="24"/>
              </w:rPr>
              <w:t>z tego na realizację zadań:</w:t>
            </w:r>
          </w:p>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szCs w:val="24"/>
              </w:rPr>
            </w:pPr>
          </w:p>
          <w:p w:rsidR="0085781D" w:rsidRPr="00BB473F" w:rsidRDefault="0085781D" w:rsidP="0085781D">
            <w:pPr>
              <w:widowControl w:val="0"/>
              <w:autoSpaceDE w:val="0"/>
              <w:autoSpaceDN w:val="0"/>
              <w:adjustRightInd w:val="0"/>
              <w:spacing w:after="0" w:line="240" w:lineRule="auto"/>
              <w:ind w:left="33"/>
              <w:jc w:val="center"/>
              <w:rPr>
                <w:rFonts w:ascii="Times New Roman" w:hAnsi="Times New Roman"/>
                <w:szCs w:val="24"/>
              </w:rPr>
            </w:pPr>
            <w:r w:rsidRPr="00BB473F">
              <w:rPr>
                <w:rFonts w:ascii="Times New Roman" w:hAnsi="Times New Roman"/>
                <w:szCs w:val="24"/>
              </w:rPr>
              <w:t>w 2008r. – 5.730,- zł.</w:t>
            </w:r>
          </w:p>
          <w:p w:rsidR="0085781D" w:rsidRPr="00BB473F" w:rsidRDefault="0085781D" w:rsidP="0085781D">
            <w:pPr>
              <w:widowControl w:val="0"/>
              <w:autoSpaceDE w:val="0"/>
              <w:autoSpaceDN w:val="0"/>
              <w:adjustRightInd w:val="0"/>
              <w:spacing w:after="0" w:line="240" w:lineRule="auto"/>
              <w:ind w:left="33"/>
              <w:jc w:val="center"/>
              <w:rPr>
                <w:rFonts w:ascii="Times New Roman" w:hAnsi="Times New Roman"/>
                <w:szCs w:val="24"/>
              </w:rPr>
            </w:pPr>
          </w:p>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szCs w:val="24"/>
              </w:rPr>
            </w:pPr>
            <w:r w:rsidRPr="00BB473F">
              <w:rPr>
                <w:rFonts w:ascii="Times New Roman" w:hAnsi="Times New Roman"/>
                <w:szCs w:val="24"/>
              </w:rPr>
              <w:t>w 2009r. – 164.196,- zł.</w:t>
            </w:r>
          </w:p>
          <w:p w:rsidR="0085781D" w:rsidRPr="00BB473F" w:rsidRDefault="0085781D" w:rsidP="0085781D">
            <w:pPr>
              <w:widowControl w:val="0"/>
              <w:tabs>
                <w:tab w:val="left" w:pos="715"/>
              </w:tabs>
              <w:autoSpaceDE w:val="0"/>
              <w:autoSpaceDN w:val="0"/>
              <w:adjustRightInd w:val="0"/>
              <w:spacing w:after="0" w:line="240" w:lineRule="auto"/>
              <w:jc w:val="center"/>
              <w:rPr>
                <w:rFonts w:ascii="Times New Roman" w:hAnsi="Times New Roman"/>
                <w:szCs w:val="24"/>
              </w:rPr>
            </w:pPr>
          </w:p>
          <w:p w:rsidR="005C2356" w:rsidRPr="005C2356" w:rsidRDefault="0085781D" w:rsidP="005C2356">
            <w:pPr>
              <w:widowControl w:val="0"/>
              <w:tabs>
                <w:tab w:val="left" w:pos="715"/>
              </w:tabs>
              <w:autoSpaceDE w:val="0"/>
              <w:autoSpaceDN w:val="0"/>
              <w:adjustRightInd w:val="0"/>
              <w:jc w:val="center"/>
              <w:rPr>
                <w:rFonts w:ascii="Times New Roman" w:hAnsi="Times New Roman"/>
                <w:b/>
                <w:szCs w:val="24"/>
              </w:rPr>
            </w:pPr>
            <w:r w:rsidRPr="00BB473F">
              <w:rPr>
                <w:rFonts w:ascii="Times New Roman" w:hAnsi="Times New Roman"/>
                <w:b/>
                <w:szCs w:val="24"/>
              </w:rPr>
              <w:t>w 2010r. –129.025,-zł.</w:t>
            </w:r>
          </w:p>
        </w:tc>
        <w:tc>
          <w:tcPr>
            <w:tcW w:w="707" w:type="pct"/>
            <w:vAlign w:val="center"/>
          </w:tcPr>
          <w:p w:rsidR="0085781D" w:rsidRPr="003F74D9" w:rsidRDefault="0085781D" w:rsidP="0085781D">
            <w:pPr>
              <w:spacing w:after="0"/>
              <w:jc w:val="center"/>
              <w:rPr>
                <w:rFonts w:ascii="Times New Roman" w:hAnsi="Times New Roman"/>
                <w:sz w:val="24"/>
                <w:szCs w:val="24"/>
              </w:rPr>
            </w:pPr>
            <w:r w:rsidRPr="003F74D9">
              <w:rPr>
                <w:rFonts w:ascii="Times New Roman" w:hAnsi="Times New Roman"/>
                <w:b/>
                <w:sz w:val="24"/>
                <w:szCs w:val="24"/>
              </w:rPr>
              <w:t>01.12.2008r. do 31.08.2010r.</w:t>
            </w:r>
          </w:p>
          <w:p w:rsidR="0085781D" w:rsidRDefault="0085781D" w:rsidP="0085781D">
            <w:pPr>
              <w:widowControl w:val="0"/>
              <w:tabs>
                <w:tab w:val="left" w:pos="715"/>
              </w:tabs>
              <w:autoSpaceDE w:val="0"/>
              <w:autoSpaceDN w:val="0"/>
              <w:adjustRightInd w:val="0"/>
              <w:jc w:val="center"/>
              <w:rPr>
                <w:rFonts w:ascii="Times New Roman" w:hAnsi="Times New Roman"/>
                <w:b/>
              </w:rPr>
            </w:pPr>
          </w:p>
          <w:p w:rsidR="005C2356" w:rsidRDefault="005C2356" w:rsidP="0085781D">
            <w:pPr>
              <w:widowControl w:val="0"/>
              <w:tabs>
                <w:tab w:val="left" w:pos="715"/>
              </w:tabs>
              <w:autoSpaceDE w:val="0"/>
              <w:autoSpaceDN w:val="0"/>
              <w:adjustRightInd w:val="0"/>
              <w:jc w:val="center"/>
              <w:rPr>
                <w:rFonts w:ascii="Times New Roman" w:hAnsi="Times New Roman"/>
                <w:b/>
              </w:rPr>
            </w:pPr>
          </w:p>
          <w:p w:rsidR="005C2356" w:rsidRDefault="005C2356" w:rsidP="0085781D">
            <w:pPr>
              <w:widowControl w:val="0"/>
              <w:tabs>
                <w:tab w:val="left" w:pos="715"/>
              </w:tabs>
              <w:autoSpaceDE w:val="0"/>
              <w:autoSpaceDN w:val="0"/>
              <w:adjustRightInd w:val="0"/>
              <w:jc w:val="center"/>
              <w:rPr>
                <w:rFonts w:ascii="Times New Roman" w:hAnsi="Times New Roman"/>
                <w:b/>
              </w:rPr>
            </w:pPr>
          </w:p>
          <w:p w:rsidR="005C2356" w:rsidRDefault="005C2356" w:rsidP="0085781D">
            <w:pPr>
              <w:widowControl w:val="0"/>
              <w:tabs>
                <w:tab w:val="left" w:pos="715"/>
              </w:tabs>
              <w:autoSpaceDE w:val="0"/>
              <w:autoSpaceDN w:val="0"/>
              <w:adjustRightInd w:val="0"/>
              <w:jc w:val="center"/>
              <w:rPr>
                <w:rFonts w:ascii="Times New Roman" w:hAnsi="Times New Roman"/>
                <w:b/>
              </w:rPr>
            </w:pPr>
          </w:p>
          <w:p w:rsidR="005C2356" w:rsidRDefault="005C2356" w:rsidP="0085781D">
            <w:pPr>
              <w:widowControl w:val="0"/>
              <w:tabs>
                <w:tab w:val="left" w:pos="715"/>
              </w:tabs>
              <w:autoSpaceDE w:val="0"/>
              <w:autoSpaceDN w:val="0"/>
              <w:adjustRightInd w:val="0"/>
              <w:jc w:val="center"/>
              <w:rPr>
                <w:rFonts w:ascii="Times New Roman" w:hAnsi="Times New Roman"/>
                <w:b/>
              </w:rPr>
            </w:pPr>
          </w:p>
          <w:p w:rsidR="005C2356" w:rsidRPr="00BB473F" w:rsidRDefault="005C2356" w:rsidP="0085781D">
            <w:pPr>
              <w:widowControl w:val="0"/>
              <w:tabs>
                <w:tab w:val="left" w:pos="715"/>
              </w:tabs>
              <w:autoSpaceDE w:val="0"/>
              <w:autoSpaceDN w:val="0"/>
              <w:adjustRightInd w:val="0"/>
              <w:jc w:val="center"/>
              <w:rPr>
                <w:rFonts w:ascii="Times New Roman" w:hAnsi="Times New Roman"/>
                <w:b/>
              </w:rPr>
            </w:pPr>
          </w:p>
        </w:tc>
      </w:tr>
    </w:tbl>
    <w:p w:rsidR="0085781D" w:rsidRPr="003044A7" w:rsidRDefault="0085781D" w:rsidP="001E4AC8">
      <w:pPr>
        <w:pStyle w:val="Tekstpodstawowywcity"/>
        <w:tabs>
          <w:tab w:val="left" w:pos="1134"/>
        </w:tabs>
        <w:ind w:left="0"/>
        <w:rPr>
          <w:rFonts w:ascii="Times New Roman" w:hAnsi="Times New Roman" w:cs="Times New Roman"/>
          <w:b/>
          <w:i/>
          <w:color w:val="009900"/>
          <w:sz w:val="12"/>
          <w:szCs w:val="24"/>
        </w:rPr>
      </w:pPr>
    </w:p>
    <w:p w:rsidR="0085781D" w:rsidRPr="005C2356" w:rsidRDefault="0085781D" w:rsidP="003044A7">
      <w:pPr>
        <w:rPr>
          <w:rFonts w:ascii="Times New Roman" w:hAnsi="Times New Roman"/>
          <w:b/>
          <w:color w:val="009900"/>
          <w:sz w:val="2"/>
          <w:szCs w:val="24"/>
        </w:rPr>
      </w:pPr>
    </w:p>
    <w:p w:rsidR="0085781D" w:rsidRDefault="0085781D" w:rsidP="0085781D">
      <w:pPr>
        <w:spacing w:after="0"/>
        <w:ind w:left="-180"/>
        <w:jc w:val="both"/>
        <w:rPr>
          <w:rFonts w:ascii="Times New Roman" w:hAnsi="Times New Roman"/>
          <w:bCs/>
          <w:i/>
          <w:sz w:val="24"/>
          <w:szCs w:val="24"/>
        </w:rPr>
      </w:pPr>
      <w:r w:rsidRPr="004477F9">
        <w:rPr>
          <w:rFonts w:ascii="Times New Roman" w:hAnsi="Times New Roman"/>
          <w:b/>
          <w:sz w:val="24"/>
          <w:szCs w:val="24"/>
        </w:rPr>
        <w:t>4. PROJEKT „KADRA NA SZÓSTKĘ”</w:t>
      </w:r>
      <w:r w:rsidRPr="008B5E95">
        <w:rPr>
          <w:rFonts w:ascii="Times New Roman" w:hAnsi="Times New Roman"/>
          <w:b/>
          <w:color w:val="1D6B17"/>
          <w:sz w:val="24"/>
          <w:szCs w:val="24"/>
        </w:rPr>
        <w:t xml:space="preserve"> – </w:t>
      </w:r>
      <w:proofErr w:type="spellStart"/>
      <w:r w:rsidRPr="008B5E95">
        <w:rPr>
          <w:rFonts w:ascii="Times New Roman" w:hAnsi="Times New Roman"/>
          <w:sz w:val="24"/>
          <w:szCs w:val="24"/>
        </w:rPr>
        <w:t>Poddziałanie</w:t>
      </w:r>
      <w:proofErr w:type="spellEnd"/>
      <w:r w:rsidRPr="008B5E95">
        <w:rPr>
          <w:rFonts w:ascii="Times New Roman" w:hAnsi="Times New Roman"/>
          <w:sz w:val="24"/>
          <w:szCs w:val="24"/>
        </w:rPr>
        <w:t xml:space="preserve"> 6.1.2 </w:t>
      </w:r>
      <w:r w:rsidRPr="008B5E95">
        <w:rPr>
          <w:rFonts w:ascii="Times New Roman" w:hAnsi="Times New Roman"/>
          <w:bCs/>
          <w:sz w:val="24"/>
          <w:szCs w:val="24"/>
        </w:rPr>
        <w:t xml:space="preserve">- </w:t>
      </w:r>
      <w:r>
        <w:rPr>
          <w:rFonts w:ascii="Times New Roman" w:hAnsi="Times New Roman"/>
          <w:bCs/>
          <w:i/>
          <w:sz w:val="24"/>
          <w:szCs w:val="24"/>
        </w:rPr>
        <w:t xml:space="preserve">Wsparcie powiatowych </w:t>
      </w:r>
      <w:r>
        <w:rPr>
          <w:rFonts w:ascii="Times New Roman" w:hAnsi="Times New Roman"/>
          <w:bCs/>
          <w:i/>
          <w:sz w:val="24"/>
          <w:szCs w:val="24"/>
        </w:rPr>
        <w:br/>
      </w:r>
      <w:r w:rsidRPr="006C0DB1">
        <w:rPr>
          <w:rFonts w:ascii="Times New Roman" w:hAnsi="Times New Roman"/>
          <w:bCs/>
          <w:i/>
          <w:sz w:val="24"/>
          <w:szCs w:val="24"/>
        </w:rPr>
        <w:t xml:space="preserve"> i wojewódzkich urzędów pracy   w realizacji zadań na rzecz ak</w:t>
      </w:r>
      <w:r>
        <w:rPr>
          <w:rFonts w:ascii="Times New Roman" w:hAnsi="Times New Roman"/>
          <w:bCs/>
          <w:i/>
          <w:sz w:val="24"/>
          <w:szCs w:val="24"/>
        </w:rPr>
        <w:t>tywizacji zawodowej osób</w:t>
      </w:r>
      <w:r>
        <w:rPr>
          <w:rFonts w:ascii="Times New Roman" w:hAnsi="Times New Roman"/>
          <w:bCs/>
          <w:i/>
          <w:sz w:val="24"/>
          <w:szCs w:val="24"/>
        </w:rPr>
        <w:br/>
        <w:t xml:space="preserve"> </w:t>
      </w:r>
      <w:r w:rsidRPr="006C0DB1">
        <w:rPr>
          <w:rFonts w:ascii="Times New Roman" w:hAnsi="Times New Roman"/>
          <w:bCs/>
          <w:i/>
          <w:sz w:val="24"/>
          <w:szCs w:val="24"/>
        </w:rPr>
        <w:t>bezrobotnych w regionie.</w:t>
      </w:r>
    </w:p>
    <w:p w:rsidR="005C2356" w:rsidRPr="00E97289" w:rsidRDefault="005C2356" w:rsidP="0085781D">
      <w:pPr>
        <w:spacing w:after="0"/>
        <w:ind w:left="-180"/>
        <w:jc w:val="both"/>
        <w:rPr>
          <w:rFonts w:ascii="Times New Roman" w:hAnsi="Times New Roman"/>
          <w:bCs/>
          <w:i/>
          <w:sz w:val="8"/>
          <w:szCs w:val="24"/>
        </w:rPr>
      </w:pPr>
    </w:p>
    <w:tbl>
      <w:tblPr>
        <w:tblW w:w="5571" w:type="pct"/>
        <w:tblInd w:w="-4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tblPr>
      <w:tblGrid>
        <w:gridCol w:w="1841"/>
        <w:gridCol w:w="2836"/>
        <w:gridCol w:w="2693"/>
        <w:gridCol w:w="1418"/>
        <w:gridCol w:w="1561"/>
      </w:tblGrid>
      <w:tr w:rsidR="0085781D" w:rsidRPr="00BB473F" w:rsidTr="00BB1071">
        <w:tc>
          <w:tcPr>
            <w:tcW w:w="890" w:type="pct"/>
            <w:shd w:val="clear" w:color="auto" w:fill="C2D69B"/>
            <w:vAlign w:val="center"/>
          </w:tcPr>
          <w:p w:rsidR="0085781D" w:rsidRPr="00BB473F" w:rsidRDefault="0085781D" w:rsidP="0085781D">
            <w:pPr>
              <w:widowControl w:val="0"/>
              <w:tabs>
                <w:tab w:val="left" w:pos="715"/>
                <w:tab w:val="center" w:pos="1221"/>
              </w:tabs>
              <w:autoSpaceDE w:val="0"/>
              <w:autoSpaceDN w:val="0"/>
              <w:adjustRightInd w:val="0"/>
              <w:spacing w:after="0"/>
              <w:jc w:val="center"/>
              <w:rPr>
                <w:rFonts w:ascii="Times New Roman" w:hAnsi="Times New Roman"/>
                <w:b/>
                <w:bCs/>
                <w:i/>
                <w:sz w:val="24"/>
                <w:szCs w:val="24"/>
              </w:rPr>
            </w:pPr>
          </w:p>
          <w:p w:rsidR="0085781D" w:rsidRPr="00BB473F" w:rsidRDefault="0085781D" w:rsidP="0085781D">
            <w:pPr>
              <w:widowControl w:val="0"/>
              <w:tabs>
                <w:tab w:val="left" w:pos="715"/>
                <w:tab w:val="center" w:pos="1221"/>
              </w:tabs>
              <w:autoSpaceDE w:val="0"/>
              <w:autoSpaceDN w:val="0"/>
              <w:adjustRightInd w:val="0"/>
              <w:spacing w:after="0"/>
              <w:jc w:val="center"/>
              <w:rPr>
                <w:rFonts w:ascii="Times New Roman" w:hAnsi="Times New Roman"/>
                <w:sz w:val="24"/>
                <w:szCs w:val="24"/>
              </w:rPr>
            </w:pPr>
            <w:r w:rsidRPr="00BB473F">
              <w:rPr>
                <w:rFonts w:ascii="Times New Roman" w:hAnsi="Times New Roman"/>
                <w:b/>
                <w:bCs/>
                <w:sz w:val="24"/>
                <w:szCs w:val="24"/>
              </w:rPr>
              <w:t>Cel programu</w:t>
            </w:r>
          </w:p>
        </w:tc>
        <w:tc>
          <w:tcPr>
            <w:tcW w:w="1370"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rPr>
            </w:pPr>
          </w:p>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Beneficjenci</w:t>
            </w:r>
          </w:p>
        </w:tc>
        <w:tc>
          <w:tcPr>
            <w:tcW w:w="1301"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p>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Rezultaty</w:t>
            </w:r>
          </w:p>
        </w:tc>
        <w:tc>
          <w:tcPr>
            <w:tcW w:w="685"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Koszt programu</w:t>
            </w:r>
          </w:p>
        </w:tc>
        <w:tc>
          <w:tcPr>
            <w:tcW w:w="754" w:type="pct"/>
            <w:shd w:val="clear" w:color="auto" w:fill="C2D69B"/>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bCs/>
                <w:sz w:val="24"/>
                <w:szCs w:val="24"/>
              </w:rPr>
            </w:pPr>
            <w:r w:rsidRPr="00BB473F">
              <w:rPr>
                <w:rFonts w:ascii="Times New Roman" w:hAnsi="Times New Roman"/>
                <w:b/>
                <w:bCs/>
                <w:sz w:val="24"/>
                <w:szCs w:val="24"/>
              </w:rPr>
              <w:t>Realizacja  programu</w:t>
            </w:r>
          </w:p>
        </w:tc>
      </w:tr>
      <w:tr w:rsidR="0085781D" w:rsidRPr="00BB473F" w:rsidTr="00086E07">
        <w:trPr>
          <w:trHeight w:val="3201"/>
        </w:trPr>
        <w:tc>
          <w:tcPr>
            <w:tcW w:w="890" w:type="pct"/>
            <w:vAlign w:val="center"/>
          </w:tcPr>
          <w:p w:rsidR="0085781D" w:rsidRPr="00BB473F" w:rsidRDefault="0085781D" w:rsidP="0085781D">
            <w:pPr>
              <w:widowControl w:val="0"/>
              <w:tabs>
                <w:tab w:val="left" w:pos="567"/>
              </w:tabs>
              <w:autoSpaceDE w:val="0"/>
              <w:autoSpaceDN w:val="0"/>
              <w:adjustRightInd w:val="0"/>
              <w:spacing w:after="0"/>
              <w:jc w:val="center"/>
              <w:rPr>
                <w:rFonts w:ascii="Times New Roman" w:hAnsi="Times New Roman"/>
                <w:b/>
                <w:bCs/>
              </w:rPr>
            </w:pPr>
            <w:r w:rsidRPr="00BB473F">
              <w:rPr>
                <w:rFonts w:ascii="Times New Roman" w:hAnsi="Times New Roman"/>
                <w:b/>
                <w:bCs/>
              </w:rPr>
              <w:t>Wzrost kompetencji pracowników urzędu</w:t>
            </w:r>
          </w:p>
        </w:tc>
        <w:tc>
          <w:tcPr>
            <w:tcW w:w="1370" w:type="pct"/>
            <w:vAlign w:val="center"/>
          </w:tcPr>
          <w:p w:rsidR="0085781D" w:rsidRPr="00BB473F" w:rsidRDefault="0085781D" w:rsidP="0085781D">
            <w:pPr>
              <w:widowControl w:val="0"/>
              <w:tabs>
                <w:tab w:val="left" w:pos="715"/>
              </w:tabs>
              <w:autoSpaceDE w:val="0"/>
              <w:autoSpaceDN w:val="0"/>
              <w:adjustRightInd w:val="0"/>
              <w:spacing w:line="240" w:lineRule="auto"/>
              <w:jc w:val="center"/>
              <w:rPr>
                <w:rFonts w:ascii="Times New Roman" w:hAnsi="Times New Roman"/>
                <w:szCs w:val="24"/>
              </w:rPr>
            </w:pPr>
          </w:p>
          <w:p w:rsidR="0085781D" w:rsidRPr="00BB473F" w:rsidRDefault="0085781D" w:rsidP="0085781D">
            <w:pPr>
              <w:widowControl w:val="0"/>
              <w:tabs>
                <w:tab w:val="left" w:pos="715"/>
              </w:tabs>
              <w:autoSpaceDE w:val="0"/>
              <w:autoSpaceDN w:val="0"/>
              <w:adjustRightInd w:val="0"/>
              <w:spacing w:line="240" w:lineRule="auto"/>
              <w:jc w:val="center"/>
              <w:rPr>
                <w:rFonts w:ascii="Times New Roman" w:hAnsi="Times New Roman"/>
                <w:szCs w:val="24"/>
              </w:rPr>
            </w:pPr>
            <w:r w:rsidRPr="00BB473F">
              <w:rPr>
                <w:rFonts w:ascii="Times New Roman" w:hAnsi="Times New Roman"/>
                <w:szCs w:val="24"/>
              </w:rPr>
              <w:t xml:space="preserve">Pracownicy Powiatowego Urzędu Pracy w Biłgoraju zajmujący stanowiska kluczowe zgodnie </w:t>
            </w:r>
            <w:r w:rsidRPr="00BB473F">
              <w:rPr>
                <w:rFonts w:ascii="Times New Roman" w:hAnsi="Times New Roman"/>
                <w:szCs w:val="24"/>
              </w:rPr>
              <w:br/>
              <w:t xml:space="preserve">z ustawą o promocji zatrudnienia </w:t>
            </w:r>
            <w:r w:rsidRPr="00BB473F">
              <w:rPr>
                <w:rFonts w:ascii="Times New Roman" w:hAnsi="Times New Roman"/>
                <w:szCs w:val="24"/>
              </w:rPr>
              <w:br/>
              <w:t>i instytucjach rynku pracy.</w:t>
            </w:r>
          </w:p>
          <w:p w:rsidR="0085781D" w:rsidRPr="00BB473F" w:rsidRDefault="0085781D" w:rsidP="0085781D">
            <w:pPr>
              <w:widowControl w:val="0"/>
              <w:tabs>
                <w:tab w:val="left" w:pos="715"/>
              </w:tabs>
              <w:autoSpaceDE w:val="0"/>
              <w:autoSpaceDN w:val="0"/>
              <w:adjustRightInd w:val="0"/>
              <w:jc w:val="center"/>
              <w:rPr>
                <w:rFonts w:ascii="Times New Roman" w:hAnsi="Times New Roman"/>
              </w:rPr>
            </w:pPr>
          </w:p>
        </w:tc>
        <w:tc>
          <w:tcPr>
            <w:tcW w:w="1301" w:type="pct"/>
            <w:vAlign w:val="center"/>
          </w:tcPr>
          <w:p w:rsidR="0085781D" w:rsidRDefault="0085781D" w:rsidP="0085781D">
            <w:pPr>
              <w:spacing w:after="0" w:line="240" w:lineRule="auto"/>
              <w:jc w:val="center"/>
              <w:rPr>
                <w:rFonts w:ascii="Times New Roman" w:hAnsi="Times New Roman"/>
                <w:bCs/>
                <w:szCs w:val="24"/>
              </w:rPr>
            </w:pPr>
            <w:r w:rsidRPr="00BB473F">
              <w:rPr>
                <w:rFonts w:ascii="Times New Roman" w:hAnsi="Times New Roman"/>
                <w:b/>
                <w:bCs/>
                <w:szCs w:val="24"/>
              </w:rPr>
              <w:t>19</w:t>
            </w:r>
            <w:r w:rsidRPr="00BB473F">
              <w:rPr>
                <w:rFonts w:ascii="Times New Roman" w:hAnsi="Times New Roman"/>
                <w:bCs/>
                <w:szCs w:val="24"/>
              </w:rPr>
              <w:t xml:space="preserve"> osób </w:t>
            </w:r>
          </w:p>
          <w:p w:rsidR="0085781D" w:rsidRPr="00BB473F" w:rsidRDefault="0085781D" w:rsidP="0085781D">
            <w:pPr>
              <w:spacing w:after="0" w:line="240" w:lineRule="auto"/>
              <w:jc w:val="center"/>
              <w:rPr>
                <w:rFonts w:ascii="Times New Roman" w:hAnsi="Times New Roman"/>
                <w:szCs w:val="24"/>
              </w:rPr>
            </w:pPr>
            <w:r w:rsidRPr="00BB473F">
              <w:rPr>
                <w:rFonts w:ascii="Times New Roman" w:hAnsi="Times New Roman"/>
                <w:bCs/>
                <w:szCs w:val="24"/>
              </w:rPr>
              <w:t xml:space="preserve">zostanie objętych następującymi </w:t>
            </w:r>
            <w:r w:rsidR="00BB1071">
              <w:rPr>
                <w:rFonts w:ascii="Times New Roman" w:hAnsi="Times New Roman"/>
                <w:szCs w:val="24"/>
              </w:rPr>
              <w:t xml:space="preserve">działaniami przewidzianymi </w:t>
            </w:r>
            <w:r w:rsidR="00BB1071">
              <w:rPr>
                <w:rFonts w:ascii="Times New Roman" w:hAnsi="Times New Roman"/>
                <w:szCs w:val="24"/>
              </w:rPr>
              <w:br/>
            </w:r>
            <w:r w:rsidRPr="00BB473F">
              <w:rPr>
                <w:rFonts w:ascii="Times New Roman" w:hAnsi="Times New Roman"/>
                <w:szCs w:val="24"/>
              </w:rPr>
              <w:t>w projekcie:</w:t>
            </w:r>
          </w:p>
          <w:p w:rsidR="0085781D" w:rsidRPr="00BB473F" w:rsidRDefault="0085781D" w:rsidP="0085781D">
            <w:pPr>
              <w:pStyle w:val="Akapitzlist"/>
              <w:numPr>
                <w:ilvl w:val="0"/>
                <w:numId w:val="12"/>
              </w:numPr>
              <w:tabs>
                <w:tab w:val="clear" w:pos="720"/>
                <w:tab w:val="num" w:pos="422"/>
              </w:tabs>
              <w:spacing w:after="0" w:line="240" w:lineRule="auto"/>
              <w:ind w:left="422"/>
              <w:rPr>
                <w:rFonts w:ascii="Times New Roman" w:hAnsi="Times New Roman"/>
              </w:rPr>
            </w:pPr>
            <w:r>
              <w:rPr>
                <w:rFonts w:ascii="Times New Roman" w:hAnsi="Times New Roman"/>
              </w:rPr>
              <w:t xml:space="preserve">szkolenia zawodowe </w:t>
            </w:r>
            <w:r w:rsidRPr="00BB473F">
              <w:rPr>
                <w:rFonts w:ascii="Times New Roman" w:hAnsi="Times New Roman"/>
              </w:rPr>
              <w:t xml:space="preserve"> ind</w:t>
            </w:r>
            <w:r>
              <w:rPr>
                <w:rFonts w:ascii="Times New Roman" w:hAnsi="Times New Roman"/>
              </w:rPr>
              <w:t>ywidualne</w:t>
            </w:r>
          </w:p>
          <w:p w:rsidR="0085781D" w:rsidRPr="005D5BDB" w:rsidRDefault="0085781D" w:rsidP="00BB1071">
            <w:pPr>
              <w:pStyle w:val="Akapitzlist"/>
              <w:numPr>
                <w:ilvl w:val="0"/>
                <w:numId w:val="9"/>
              </w:numPr>
              <w:spacing w:after="0" w:line="240" w:lineRule="auto"/>
              <w:ind w:left="422"/>
              <w:jc w:val="both"/>
              <w:rPr>
                <w:rFonts w:ascii="Times New Roman" w:hAnsi="Times New Roman"/>
                <w:sz w:val="20"/>
                <w:szCs w:val="24"/>
              </w:rPr>
            </w:pPr>
            <w:r>
              <w:rPr>
                <w:rFonts w:ascii="Times New Roman" w:hAnsi="Times New Roman"/>
              </w:rPr>
              <w:t>zatrudnienie</w:t>
            </w:r>
          </w:p>
          <w:p w:rsidR="0085781D" w:rsidRPr="00BB473F" w:rsidRDefault="0085781D" w:rsidP="0085781D">
            <w:pPr>
              <w:pStyle w:val="Akapitzlist"/>
              <w:spacing w:after="0" w:line="240" w:lineRule="auto"/>
              <w:ind w:left="422"/>
              <w:rPr>
                <w:rFonts w:ascii="Times New Roman" w:hAnsi="Times New Roman"/>
                <w:sz w:val="20"/>
                <w:szCs w:val="24"/>
              </w:rPr>
            </w:pPr>
            <w:r w:rsidRPr="005D5BDB">
              <w:rPr>
                <w:rFonts w:ascii="Times New Roman" w:hAnsi="Times New Roman"/>
              </w:rPr>
              <w:t>pośredników</w:t>
            </w:r>
            <w:r>
              <w:rPr>
                <w:rFonts w:ascii="Times New Roman" w:hAnsi="Times New Roman"/>
              </w:rPr>
              <w:br/>
              <w:t xml:space="preserve">pracy </w:t>
            </w:r>
            <w:r w:rsidRPr="005D5BDB">
              <w:rPr>
                <w:rFonts w:ascii="Times New Roman" w:hAnsi="Times New Roman"/>
              </w:rPr>
              <w:t xml:space="preserve">i </w:t>
            </w:r>
            <w:r>
              <w:rPr>
                <w:rFonts w:ascii="Times New Roman" w:hAnsi="Times New Roman"/>
              </w:rPr>
              <w:t>d</w:t>
            </w:r>
            <w:r w:rsidRPr="005D5BDB">
              <w:rPr>
                <w:rFonts w:ascii="Times New Roman" w:hAnsi="Times New Roman"/>
              </w:rPr>
              <w:t>oradcy zawodowego</w:t>
            </w:r>
          </w:p>
        </w:tc>
        <w:tc>
          <w:tcPr>
            <w:tcW w:w="685" w:type="pct"/>
            <w:vAlign w:val="center"/>
          </w:tcPr>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szCs w:val="24"/>
              </w:rPr>
            </w:pPr>
            <w:r w:rsidRPr="00BB473F">
              <w:rPr>
                <w:rFonts w:ascii="Times New Roman" w:hAnsi="Times New Roman"/>
                <w:b/>
                <w:szCs w:val="24"/>
              </w:rPr>
              <w:t xml:space="preserve">173.768,- zł. </w:t>
            </w:r>
          </w:p>
          <w:p w:rsidR="0085781D" w:rsidRDefault="0085781D" w:rsidP="0085781D">
            <w:pPr>
              <w:widowControl w:val="0"/>
              <w:tabs>
                <w:tab w:val="left" w:pos="715"/>
              </w:tabs>
              <w:autoSpaceDE w:val="0"/>
              <w:autoSpaceDN w:val="0"/>
              <w:adjustRightInd w:val="0"/>
              <w:spacing w:after="0"/>
              <w:jc w:val="center"/>
              <w:rPr>
                <w:rFonts w:ascii="Times New Roman" w:hAnsi="Times New Roman"/>
              </w:rPr>
            </w:pPr>
            <w:r w:rsidRPr="00BB473F">
              <w:rPr>
                <w:rFonts w:ascii="Times New Roman" w:hAnsi="Times New Roman"/>
              </w:rPr>
              <w:t xml:space="preserve"> z tego na realizację zadań:</w:t>
            </w:r>
          </w:p>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b/>
                <w:szCs w:val="24"/>
              </w:rPr>
            </w:pPr>
          </w:p>
          <w:p w:rsidR="0085781D" w:rsidRDefault="0085781D" w:rsidP="0085781D">
            <w:pPr>
              <w:widowControl w:val="0"/>
              <w:autoSpaceDE w:val="0"/>
              <w:autoSpaceDN w:val="0"/>
              <w:adjustRightInd w:val="0"/>
              <w:spacing w:after="0" w:line="240" w:lineRule="auto"/>
              <w:ind w:left="33"/>
              <w:jc w:val="center"/>
              <w:rPr>
                <w:rFonts w:ascii="Times New Roman" w:hAnsi="Times New Roman"/>
                <w:b/>
              </w:rPr>
            </w:pPr>
            <w:r w:rsidRPr="00BB473F">
              <w:rPr>
                <w:rFonts w:ascii="Times New Roman" w:hAnsi="Times New Roman"/>
                <w:b/>
              </w:rPr>
              <w:t xml:space="preserve">w </w:t>
            </w:r>
            <w:r>
              <w:rPr>
                <w:rFonts w:ascii="Times New Roman" w:hAnsi="Times New Roman"/>
                <w:b/>
              </w:rPr>
              <w:t xml:space="preserve"> </w:t>
            </w:r>
            <w:r w:rsidRPr="00BB473F">
              <w:rPr>
                <w:rFonts w:ascii="Times New Roman" w:hAnsi="Times New Roman"/>
                <w:b/>
              </w:rPr>
              <w:t>2010r.</w:t>
            </w:r>
            <w:r w:rsidRPr="00BB473F">
              <w:rPr>
                <w:rFonts w:ascii="Times New Roman" w:hAnsi="Times New Roman"/>
              </w:rPr>
              <w:t xml:space="preserve"> </w:t>
            </w:r>
            <w:r w:rsidRPr="00BB473F">
              <w:rPr>
                <w:rFonts w:ascii="Times New Roman" w:hAnsi="Times New Roman"/>
                <w:b/>
              </w:rPr>
              <w:t>46.571,- zł.</w:t>
            </w:r>
          </w:p>
          <w:p w:rsidR="0085781D" w:rsidRPr="00BB473F" w:rsidRDefault="0085781D" w:rsidP="0085781D">
            <w:pPr>
              <w:widowControl w:val="0"/>
              <w:autoSpaceDE w:val="0"/>
              <w:autoSpaceDN w:val="0"/>
              <w:adjustRightInd w:val="0"/>
              <w:spacing w:after="0" w:line="240" w:lineRule="auto"/>
              <w:ind w:left="33"/>
              <w:jc w:val="center"/>
              <w:rPr>
                <w:rFonts w:ascii="Times New Roman" w:hAnsi="Times New Roman"/>
                <w:b/>
              </w:rPr>
            </w:pPr>
          </w:p>
          <w:p w:rsidR="0085781D" w:rsidRPr="00BB473F" w:rsidRDefault="0085781D" w:rsidP="0085781D">
            <w:pPr>
              <w:widowControl w:val="0"/>
              <w:tabs>
                <w:tab w:val="left" w:pos="715"/>
              </w:tabs>
              <w:autoSpaceDE w:val="0"/>
              <w:autoSpaceDN w:val="0"/>
              <w:adjustRightInd w:val="0"/>
              <w:spacing w:after="0"/>
              <w:jc w:val="center"/>
              <w:rPr>
                <w:rFonts w:ascii="Times New Roman" w:hAnsi="Times New Roman"/>
              </w:rPr>
            </w:pPr>
            <w:r w:rsidRPr="00BB473F">
              <w:rPr>
                <w:rFonts w:ascii="Times New Roman" w:hAnsi="Times New Roman"/>
              </w:rPr>
              <w:t xml:space="preserve">w </w:t>
            </w:r>
            <w:r>
              <w:rPr>
                <w:rFonts w:ascii="Times New Roman" w:hAnsi="Times New Roman"/>
              </w:rPr>
              <w:t xml:space="preserve"> </w:t>
            </w:r>
            <w:r w:rsidRPr="00BB473F">
              <w:rPr>
                <w:rFonts w:ascii="Times New Roman" w:hAnsi="Times New Roman"/>
              </w:rPr>
              <w:t>2011- 127.197,- zł.</w:t>
            </w:r>
          </w:p>
        </w:tc>
        <w:tc>
          <w:tcPr>
            <w:tcW w:w="754" w:type="pct"/>
            <w:vAlign w:val="center"/>
          </w:tcPr>
          <w:p w:rsidR="0085781D" w:rsidRPr="00BB473F" w:rsidRDefault="0085781D" w:rsidP="0085781D">
            <w:pPr>
              <w:jc w:val="center"/>
              <w:rPr>
                <w:rFonts w:ascii="Times New Roman" w:hAnsi="Times New Roman"/>
                <w:szCs w:val="24"/>
              </w:rPr>
            </w:pPr>
            <w:r w:rsidRPr="00BB473F">
              <w:rPr>
                <w:rFonts w:ascii="Times New Roman" w:hAnsi="Times New Roman"/>
                <w:b/>
                <w:szCs w:val="24"/>
              </w:rPr>
              <w:t xml:space="preserve">01.09.2010r. </w:t>
            </w:r>
            <w:r w:rsidR="00BB1071">
              <w:rPr>
                <w:rFonts w:ascii="Times New Roman" w:hAnsi="Times New Roman"/>
                <w:b/>
                <w:szCs w:val="24"/>
              </w:rPr>
              <w:br/>
            </w:r>
            <w:r w:rsidRPr="00BB473F">
              <w:rPr>
                <w:rFonts w:ascii="Times New Roman" w:hAnsi="Times New Roman"/>
                <w:b/>
                <w:szCs w:val="24"/>
              </w:rPr>
              <w:t>do 31.08.2011r.</w:t>
            </w:r>
          </w:p>
        </w:tc>
      </w:tr>
    </w:tbl>
    <w:p w:rsidR="0085781D" w:rsidRDefault="0085781D" w:rsidP="0085781D">
      <w:pPr>
        <w:jc w:val="center"/>
        <w:rPr>
          <w:rFonts w:ascii="Times New Roman" w:hAnsi="Times New Roman"/>
          <w:b/>
          <w:color w:val="009900"/>
          <w:sz w:val="24"/>
          <w:szCs w:val="24"/>
        </w:rPr>
      </w:pPr>
    </w:p>
    <w:p w:rsidR="007417C5" w:rsidRDefault="007417C5" w:rsidP="00086E07">
      <w:pPr>
        <w:rPr>
          <w:rFonts w:ascii="Times New Roman" w:hAnsi="Times New Roman"/>
          <w:b/>
          <w:color w:val="006600"/>
          <w:sz w:val="24"/>
          <w:szCs w:val="24"/>
        </w:rPr>
      </w:pPr>
    </w:p>
    <w:p w:rsidR="00D62CD8" w:rsidRDefault="00D62CD8">
      <w:pPr>
        <w:rPr>
          <w:rFonts w:ascii="Times New Roman" w:hAnsi="Times New Roman"/>
          <w:b/>
          <w:color w:val="006600"/>
          <w:sz w:val="24"/>
          <w:szCs w:val="24"/>
        </w:rPr>
      </w:pPr>
      <w:r>
        <w:rPr>
          <w:rFonts w:ascii="Times New Roman" w:hAnsi="Times New Roman"/>
          <w:b/>
          <w:color w:val="006600"/>
          <w:sz w:val="24"/>
          <w:szCs w:val="24"/>
        </w:rPr>
        <w:br w:type="page"/>
      </w:r>
    </w:p>
    <w:p w:rsidR="0085781D" w:rsidRPr="00086E07" w:rsidRDefault="0085781D" w:rsidP="00086E07">
      <w:pPr>
        <w:rPr>
          <w:rFonts w:ascii="Times New Roman" w:hAnsi="Times New Roman"/>
          <w:b/>
          <w:color w:val="006600"/>
          <w:sz w:val="24"/>
          <w:szCs w:val="24"/>
        </w:rPr>
      </w:pPr>
      <w:r w:rsidRPr="00086E07">
        <w:rPr>
          <w:rFonts w:ascii="Times New Roman" w:hAnsi="Times New Roman"/>
          <w:b/>
          <w:color w:val="006600"/>
          <w:sz w:val="24"/>
          <w:szCs w:val="24"/>
        </w:rPr>
        <w:t xml:space="preserve">AKTYWIZACJA ZAWODOWA OSÓB BEZROBOTNYCH W POSZCZEGÓLNYCH FORMACH  </w:t>
      </w:r>
      <w:r w:rsidR="00086E07">
        <w:rPr>
          <w:rFonts w:ascii="Times New Roman" w:hAnsi="Times New Roman"/>
          <w:b/>
          <w:color w:val="006600"/>
          <w:sz w:val="24"/>
          <w:szCs w:val="24"/>
        </w:rPr>
        <w:t>NA DZIEŃ 31.12.2010 ROKU</w:t>
      </w:r>
    </w:p>
    <w:tbl>
      <w:tblPr>
        <w:tblW w:w="5232" w:type="pct"/>
        <w:tblInd w:w="-21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CellMar>
          <w:left w:w="70" w:type="dxa"/>
          <w:right w:w="70" w:type="dxa"/>
        </w:tblCellMar>
        <w:tblLook w:val="00A0"/>
      </w:tblPr>
      <w:tblGrid>
        <w:gridCol w:w="9639"/>
      </w:tblGrid>
      <w:tr w:rsidR="0085781D" w:rsidRPr="00BB473F" w:rsidTr="0063394D">
        <w:trPr>
          <w:trHeight w:val="3860"/>
        </w:trPr>
        <w:tc>
          <w:tcPr>
            <w:tcW w:w="5000" w:type="pct"/>
            <w:shd w:val="clear" w:color="auto" w:fill="FFFFCC"/>
          </w:tcPr>
          <w:p w:rsidR="0085781D" w:rsidRPr="00BB473F" w:rsidRDefault="0085781D" w:rsidP="0063394D">
            <w:pPr>
              <w:ind w:right="283"/>
              <w:jc w:val="both"/>
              <w:rPr>
                <w:rFonts w:ascii="Times New Roman" w:hAnsi="Times New Roman"/>
                <w:sz w:val="24"/>
                <w:szCs w:val="24"/>
              </w:rPr>
            </w:pPr>
            <w:r w:rsidRPr="00BB473F">
              <w:rPr>
                <w:rFonts w:ascii="Times New Roman" w:hAnsi="Times New Roman"/>
                <w:sz w:val="24"/>
                <w:szCs w:val="24"/>
              </w:rPr>
              <w:t xml:space="preserve">Realizując zadania w ramach posiadanych przez Urząd środków finansowych </w:t>
            </w:r>
            <w:r w:rsidRPr="00BB473F">
              <w:rPr>
                <w:rFonts w:ascii="Times New Roman" w:hAnsi="Times New Roman"/>
                <w:sz w:val="24"/>
                <w:szCs w:val="24"/>
              </w:rPr>
              <w:br/>
              <w:t xml:space="preserve">na dzień  </w:t>
            </w:r>
            <w:r w:rsidRPr="00BB473F">
              <w:rPr>
                <w:rFonts w:ascii="Times New Roman" w:hAnsi="Times New Roman"/>
                <w:b/>
                <w:sz w:val="24"/>
                <w:szCs w:val="24"/>
              </w:rPr>
              <w:t>31 grudnia  2010</w:t>
            </w:r>
            <w:r w:rsidR="0048470D">
              <w:rPr>
                <w:rFonts w:ascii="Times New Roman" w:hAnsi="Times New Roman"/>
                <w:b/>
                <w:sz w:val="24"/>
                <w:szCs w:val="24"/>
              </w:rPr>
              <w:t xml:space="preserve"> </w:t>
            </w:r>
            <w:r w:rsidRPr="00BB473F">
              <w:rPr>
                <w:rFonts w:ascii="Times New Roman" w:hAnsi="Times New Roman"/>
                <w:b/>
                <w:sz w:val="24"/>
                <w:szCs w:val="24"/>
              </w:rPr>
              <w:t>r</w:t>
            </w:r>
            <w:r w:rsidRPr="00BB473F">
              <w:rPr>
                <w:rFonts w:ascii="Times New Roman" w:hAnsi="Times New Roman"/>
                <w:sz w:val="24"/>
                <w:szCs w:val="24"/>
              </w:rPr>
              <w:t xml:space="preserve">.  zaktywizowano ogółem </w:t>
            </w:r>
            <w:r w:rsidRPr="00BB473F">
              <w:rPr>
                <w:rFonts w:ascii="Times New Roman" w:hAnsi="Times New Roman"/>
                <w:b/>
                <w:sz w:val="24"/>
                <w:szCs w:val="24"/>
              </w:rPr>
              <w:t xml:space="preserve"> 1.885  </w:t>
            </w:r>
            <w:r w:rsidRPr="00BB473F">
              <w:rPr>
                <w:rFonts w:ascii="Times New Roman" w:hAnsi="Times New Roman"/>
                <w:sz w:val="24"/>
                <w:szCs w:val="24"/>
              </w:rPr>
              <w:t>osób,  w tym:</w:t>
            </w:r>
          </w:p>
          <w:p w:rsidR="0085781D" w:rsidRPr="00BB473F" w:rsidRDefault="0085781D" w:rsidP="0085781D">
            <w:pPr>
              <w:spacing w:after="0" w:line="360" w:lineRule="auto"/>
              <w:ind w:left="284" w:firstLine="142"/>
              <w:jc w:val="both"/>
              <w:rPr>
                <w:rFonts w:ascii="Times New Roman" w:hAnsi="Times New Roman"/>
                <w:sz w:val="24"/>
                <w:szCs w:val="24"/>
              </w:rPr>
            </w:pPr>
            <w:r w:rsidRPr="00BB473F">
              <w:rPr>
                <w:rFonts w:ascii="Times New Roman" w:hAnsi="Times New Roman"/>
                <w:sz w:val="24"/>
                <w:szCs w:val="24"/>
              </w:rPr>
              <w:t xml:space="preserve">- staże  - </w:t>
            </w:r>
            <w:r w:rsidRPr="00BB473F">
              <w:rPr>
                <w:rFonts w:ascii="Times New Roman" w:hAnsi="Times New Roman"/>
                <w:b/>
                <w:sz w:val="24"/>
                <w:szCs w:val="24"/>
              </w:rPr>
              <w:t>854</w:t>
            </w:r>
            <w:r w:rsidRPr="00BB473F">
              <w:rPr>
                <w:rFonts w:ascii="Times New Roman" w:hAnsi="Times New Roman"/>
                <w:b/>
                <w:color w:val="FF0000"/>
                <w:sz w:val="24"/>
                <w:szCs w:val="24"/>
              </w:rPr>
              <w:t xml:space="preserve"> </w:t>
            </w:r>
            <w:r w:rsidRPr="00BB473F">
              <w:rPr>
                <w:rFonts w:ascii="Times New Roman" w:hAnsi="Times New Roman"/>
                <w:sz w:val="24"/>
                <w:szCs w:val="24"/>
              </w:rPr>
              <w:t>osoby,</w:t>
            </w:r>
          </w:p>
          <w:p w:rsidR="0085781D" w:rsidRPr="00BB473F" w:rsidRDefault="0085781D" w:rsidP="0085781D">
            <w:pPr>
              <w:spacing w:after="0" w:line="360" w:lineRule="auto"/>
              <w:ind w:left="284" w:firstLine="142"/>
              <w:jc w:val="both"/>
              <w:rPr>
                <w:rFonts w:ascii="Times New Roman" w:hAnsi="Times New Roman"/>
                <w:sz w:val="24"/>
                <w:szCs w:val="24"/>
              </w:rPr>
            </w:pPr>
            <w:r w:rsidRPr="00BB473F">
              <w:rPr>
                <w:rFonts w:ascii="Times New Roman" w:hAnsi="Times New Roman"/>
                <w:sz w:val="24"/>
                <w:szCs w:val="24"/>
              </w:rPr>
              <w:t xml:space="preserve">- prace interwencyjne – </w:t>
            </w:r>
            <w:r w:rsidRPr="00BB473F">
              <w:rPr>
                <w:rFonts w:ascii="Times New Roman" w:hAnsi="Times New Roman"/>
                <w:b/>
                <w:sz w:val="24"/>
                <w:szCs w:val="24"/>
              </w:rPr>
              <w:t xml:space="preserve">44  </w:t>
            </w:r>
            <w:r w:rsidRPr="00BB473F">
              <w:rPr>
                <w:rFonts w:ascii="Times New Roman" w:hAnsi="Times New Roman"/>
                <w:sz w:val="24"/>
                <w:szCs w:val="24"/>
              </w:rPr>
              <w:t>osoby,</w:t>
            </w:r>
          </w:p>
          <w:p w:rsidR="0085781D" w:rsidRPr="00BB473F" w:rsidRDefault="0085781D" w:rsidP="0085781D">
            <w:pPr>
              <w:spacing w:after="0" w:line="360" w:lineRule="auto"/>
              <w:ind w:left="284" w:firstLine="142"/>
              <w:jc w:val="both"/>
              <w:rPr>
                <w:rFonts w:ascii="Times New Roman" w:hAnsi="Times New Roman"/>
                <w:sz w:val="24"/>
                <w:szCs w:val="24"/>
              </w:rPr>
            </w:pPr>
            <w:r w:rsidRPr="00BB473F">
              <w:rPr>
                <w:rFonts w:ascii="Times New Roman" w:hAnsi="Times New Roman"/>
                <w:sz w:val="24"/>
                <w:szCs w:val="24"/>
              </w:rPr>
              <w:t xml:space="preserve">- szkolenia – </w:t>
            </w:r>
            <w:r w:rsidRPr="00BB473F">
              <w:rPr>
                <w:rFonts w:ascii="Times New Roman" w:hAnsi="Times New Roman"/>
                <w:b/>
                <w:sz w:val="24"/>
                <w:szCs w:val="24"/>
              </w:rPr>
              <w:t xml:space="preserve">435 </w:t>
            </w:r>
            <w:r w:rsidRPr="00BB473F">
              <w:rPr>
                <w:rFonts w:ascii="Times New Roman" w:hAnsi="Times New Roman"/>
                <w:sz w:val="24"/>
                <w:szCs w:val="24"/>
              </w:rPr>
              <w:t>osób,</w:t>
            </w:r>
          </w:p>
          <w:p w:rsidR="0085781D" w:rsidRPr="00BB473F" w:rsidRDefault="0085781D" w:rsidP="0085781D">
            <w:pPr>
              <w:spacing w:after="0" w:line="360" w:lineRule="auto"/>
              <w:ind w:left="284" w:firstLine="142"/>
              <w:jc w:val="both"/>
              <w:rPr>
                <w:rFonts w:ascii="Times New Roman" w:hAnsi="Times New Roman"/>
                <w:sz w:val="24"/>
                <w:szCs w:val="24"/>
              </w:rPr>
            </w:pPr>
            <w:r w:rsidRPr="00BB473F">
              <w:rPr>
                <w:rFonts w:ascii="Times New Roman" w:hAnsi="Times New Roman"/>
                <w:sz w:val="24"/>
                <w:szCs w:val="24"/>
              </w:rPr>
              <w:t xml:space="preserve">- dotacje – </w:t>
            </w:r>
            <w:r w:rsidRPr="00BB473F">
              <w:rPr>
                <w:rFonts w:ascii="Times New Roman" w:hAnsi="Times New Roman"/>
                <w:b/>
                <w:sz w:val="24"/>
                <w:szCs w:val="24"/>
              </w:rPr>
              <w:t xml:space="preserve">230  </w:t>
            </w:r>
            <w:r w:rsidRPr="00BB473F">
              <w:rPr>
                <w:rFonts w:ascii="Times New Roman" w:hAnsi="Times New Roman"/>
                <w:sz w:val="24"/>
                <w:szCs w:val="24"/>
              </w:rPr>
              <w:t>osób,</w:t>
            </w:r>
          </w:p>
          <w:p w:rsidR="0085781D" w:rsidRPr="00BB473F" w:rsidRDefault="0085781D" w:rsidP="0085781D">
            <w:pPr>
              <w:spacing w:after="0" w:line="360" w:lineRule="auto"/>
              <w:ind w:left="284" w:firstLine="142"/>
              <w:jc w:val="both"/>
              <w:rPr>
                <w:rFonts w:ascii="Times New Roman" w:hAnsi="Times New Roman"/>
                <w:sz w:val="24"/>
                <w:szCs w:val="24"/>
              </w:rPr>
            </w:pPr>
            <w:r w:rsidRPr="00BB473F">
              <w:rPr>
                <w:rFonts w:ascii="Times New Roman" w:hAnsi="Times New Roman"/>
                <w:sz w:val="24"/>
                <w:szCs w:val="24"/>
              </w:rPr>
              <w:t xml:space="preserve">- doposażenie lub wyposażenie stanowisk pracy – </w:t>
            </w:r>
            <w:r w:rsidRPr="00BB473F">
              <w:rPr>
                <w:rFonts w:ascii="Times New Roman" w:hAnsi="Times New Roman"/>
                <w:b/>
                <w:sz w:val="24"/>
                <w:szCs w:val="24"/>
              </w:rPr>
              <w:t>120</w:t>
            </w:r>
            <w:r w:rsidRPr="00BB473F">
              <w:rPr>
                <w:rFonts w:ascii="Times New Roman" w:hAnsi="Times New Roman"/>
                <w:b/>
                <w:color w:val="FF0000"/>
                <w:sz w:val="24"/>
                <w:szCs w:val="24"/>
              </w:rPr>
              <w:t xml:space="preserve"> </w:t>
            </w:r>
            <w:r w:rsidRPr="00BB473F">
              <w:rPr>
                <w:rFonts w:ascii="Times New Roman" w:hAnsi="Times New Roman"/>
                <w:b/>
                <w:sz w:val="24"/>
                <w:szCs w:val="24"/>
              </w:rPr>
              <w:t xml:space="preserve"> </w:t>
            </w:r>
            <w:r w:rsidRPr="00BB473F">
              <w:rPr>
                <w:rFonts w:ascii="Times New Roman" w:hAnsi="Times New Roman"/>
                <w:sz w:val="24"/>
                <w:szCs w:val="24"/>
              </w:rPr>
              <w:t>osób,</w:t>
            </w:r>
          </w:p>
          <w:p w:rsidR="0085781D" w:rsidRPr="00BB473F" w:rsidRDefault="0085781D" w:rsidP="0085781D">
            <w:pPr>
              <w:spacing w:after="0" w:line="360" w:lineRule="auto"/>
              <w:ind w:left="284" w:firstLine="142"/>
              <w:jc w:val="both"/>
              <w:rPr>
                <w:rFonts w:ascii="Times New Roman" w:hAnsi="Times New Roman"/>
                <w:sz w:val="24"/>
                <w:szCs w:val="24"/>
              </w:rPr>
            </w:pPr>
            <w:r w:rsidRPr="00BB473F">
              <w:rPr>
                <w:rFonts w:ascii="Times New Roman" w:hAnsi="Times New Roman"/>
                <w:sz w:val="24"/>
                <w:szCs w:val="24"/>
              </w:rPr>
              <w:t xml:space="preserve">- </w:t>
            </w:r>
            <w:r>
              <w:rPr>
                <w:rFonts w:ascii="Times New Roman" w:hAnsi="Times New Roman"/>
                <w:sz w:val="24"/>
                <w:szCs w:val="24"/>
              </w:rPr>
              <w:t xml:space="preserve"> </w:t>
            </w:r>
            <w:r w:rsidRPr="00BB473F">
              <w:rPr>
                <w:rFonts w:ascii="Times New Roman" w:hAnsi="Times New Roman"/>
                <w:sz w:val="24"/>
                <w:szCs w:val="24"/>
              </w:rPr>
              <w:t xml:space="preserve">roboty publiczne – </w:t>
            </w:r>
            <w:r w:rsidRPr="00BB473F">
              <w:rPr>
                <w:rFonts w:ascii="Times New Roman" w:hAnsi="Times New Roman"/>
                <w:b/>
                <w:sz w:val="24"/>
                <w:szCs w:val="24"/>
              </w:rPr>
              <w:t xml:space="preserve">185  </w:t>
            </w:r>
            <w:r w:rsidRPr="00BB473F">
              <w:rPr>
                <w:rFonts w:ascii="Times New Roman" w:hAnsi="Times New Roman"/>
                <w:sz w:val="24"/>
                <w:szCs w:val="24"/>
              </w:rPr>
              <w:t>os</w:t>
            </w:r>
            <w:r w:rsidR="00CA4C69">
              <w:rPr>
                <w:rFonts w:ascii="Times New Roman" w:hAnsi="Times New Roman"/>
                <w:sz w:val="24"/>
                <w:szCs w:val="24"/>
              </w:rPr>
              <w:t>ób</w:t>
            </w:r>
            <w:r w:rsidRPr="00BB473F">
              <w:rPr>
                <w:rFonts w:ascii="Times New Roman" w:hAnsi="Times New Roman"/>
                <w:sz w:val="24"/>
                <w:szCs w:val="24"/>
              </w:rPr>
              <w:t>,</w:t>
            </w:r>
          </w:p>
          <w:p w:rsidR="0085781D" w:rsidRPr="00BB473F" w:rsidRDefault="0085781D" w:rsidP="0085781D">
            <w:pPr>
              <w:spacing w:after="0" w:line="360" w:lineRule="auto"/>
              <w:jc w:val="both"/>
              <w:rPr>
                <w:rFonts w:ascii="Times New Roman" w:hAnsi="Times New Roman"/>
                <w:sz w:val="24"/>
                <w:szCs w:val="24"/>
              </w:rPr>
            </w:pPr>
            <w:r w:rsidRPr="00BB473F">
              <w:rPr>
                <w:rFonts w:ascii="Times New Roman" w:hAnsi="Times New Roman"/>
                <w:sz w:val="24"/>
                <w:szCs w:val="24"/>
              </w:rPr>
              <w:t xml:space="preserve">        - prace społecznie użyteczne – </w:t>
            </w:r>
            <w:r w:rsidRPr="00BB473F">
              <w:rPr>
                <w:rFonts w:ascii="Times New Roman" w:hAnsi="Times New Roman"/>
                <w:b/>
                <w:sz w:val="24"/>
                <w:szCs w:val="24"/>
              </w:rPr>
              <w:t xml:space="preserve">17 </w:t>
            </w:r>
            <w:r w:rsidRPr="00BB473F">
              <w:rPr>
                <w:rFonts w:ascii="Times New Roman" w:hAnsi="Times New Roman"/>
                <w:sz w:val="24"/>
                <w:szCs w:val="24"/>
              </w:rPr>
              <w:t>osób.</w:t>
            </w:r>
          </w:p>
        </w:tc>
      </w:tr>
    </w:tbl>
    <w:p w:rsidR="0085781D" w:rsidRPr="00086E07" w:rsidRDefault="0085781D" w:rsidP="0085781D">
      <w:pPr>
        <w:rPr>
          <w:rFonts w:ascii="Times New Roman" w:hAnsi="Times New Roman"/>
          <w:b/>
          <w:color w:val="009900"/>
          <w:sz w:val="10"/>
          <w:szCs w:val="16"/>
        </w:rPr>
      </w:pPr>
    </w:p>
    <w:p w:rsidR="00086E07" w:rsidRPr="00086E07" w:rsidRDefault="00086E07" w:rsidP="00086E07">
      <w:pPr>
        <w:spacing w:line="240" w:lineRule="auto"/>
        <w:rPr>
          <w:rFonts w:ascii="Times New Roman" w:hAnsi="Times New Roman"/>
          <w:i/>
        </w:rPr>
      </w:pPr>
      <w:r w:rsidRPr="00086E07">
        <w:rPr>
          <w:rFonts w:ascii="Times New Roman" w:hAnsi="Times New Roman"/>
          <w:i/>
        </w:rPr>
        <w:t>Środki finansowe w latach 2005-2010</w:t>
      </w:r>
    </w:p>
    <w:tbl>
      <w:tblPr>
        <w:tblW w:w="5571" w:type="pct"/>
        <w:tblInd w:w="-60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A0"/>
      </w:tblPr>
      <w:tblGrid>
        <w:gridCol w:w="2128"/>
        <w:gridCol w:w="1275"/>
        <w:gridCol w:w="1275"/>
        <w:gridCol w:w="1277"/>
        <w:gridCol w:w="1275"/>
        <w:gridCol w:w="1277"/>
        <w:gridCol w:w="1842"/>
      </w:tblGrid>
      <w:tr w:rsidR="0085781D" w:rsidRPr="00BB473F" w:rsidTr="00BB1071">
        <w:trPr>
          <w:trHeight w:val="897"/>
        </w:trPr>
        <w:tc>
          <w:tcPr>
            <w:tcW w:w="1028" w:type="pct"/>
            <w:shd w:val="clear" w:color="auto" w:fill="C2D69B"/>
            <w:vAlign w:val="center"/>
          </w:tcPr>
          <w:p w:rsidR="0085781D" w:rsidRPr="00BB1071" w:rsidRDefault="00BB1071" w:rsidP="00BB1071">
            <w:pPr>
              <w:suppressAutoHyphens/>
              <w:spacing w:after="0"/>
              <w:jc w:val="center"/>
              <w:rPr>
                <w:rFonts w:ascii="Times New Roman" w:hAnsi="Times New Roman"/>
                <w:b/>
                <w:bCs/>
              </w:rPr>
            </w:pPr>
            <w:r>
              <w:rPr>
                <w:rFonts w:ascii="Times New Roman" w:hAnsi="Times New Roman"/>
                <w:b/>
                <w:bCs/>
              </w:rPr>
              <w:t>Wyszczegól</w:t>
            </w:r>
            <w:r w:rsidR="0085781D" w:rsidRPr="00BB473F">
              <w:rPr>
                <w:rFonts w:ascii="Times New Roman" w:hAnsi="Times New Roman"/>
                <w:b/>
                <w:bCs/>
              </w:rPr>
              <w:t>nienie</w:t>
            </w:r>
          </w:p>
        </w:tc>
        <w:tc>
          <w:tcPr>
            <w:tcW w:w="616" w:type="pct"/>
            <w:shd w:val="clear" w:color="auto" w:fill="C2D69B"/>
            <w:vAlign w:val="center"/>
          </w:tcPr>
          <w:p w:rsidR="0085781D" w:rsidRPr="00BB473F" w:rsidRDefault="0085781D" w:rsidP="0085781D">
            <w:pPr>
              <w:suppressAutoHyphens/>
              <w:spacing w:after="0"/>
              <w:jc w:val="center"/>
              <w:rPr>
                <w:rFonts w:ascii="Times New Roman" w:hAnsi="Times New Roman"/>
                <w:b/>
                <w:bCs/>
                <w:sz w:val="24"/>
                <w:lang w:eastAsia="ar-SA"/>
              </w:rPr>
            </w:pPr>
            <w:r w:rsidRPr="00BB473F">
              <w:rPr>
                <w:rFonts w:ascii="Times New Roman" w:hAnsi="Times New Roman"/>
                <w:b/>
                <w:bCs/>
                <w:sz w:val="24"/>
              </w:rPr>
              <w:t>2005r.</w:t>
            </w:r>
          </w:p>
        </w:tc>
        <w:tc>
          <w:tcPr>
            <w:tcW w:w="616" w:type="pct"/>
            <w:shd w:val="clear" w:color="auto" w:fill="C2D69B"/>
            <w:vAlign w:val="center"/>
          </w:tcPr>
          <w:p w:rsidR="0085781D" w:rsidRPr="00BB473F" w:rsidRDefault="0085781D" w:rsidP="0085781D">
            <w:pPr>
              <w:suppressAutoHyphens/>
              <w:spacing w:after="0"/>
              <w:jc w:val="center"/>
              <w:rPr>
                <w:rFonts w:ascii="Times New Roman" w:hAnsi="Times New Roman"/>
                <w:b/>
                <w:bCs/>
                <w:sz w:val="24"/>
                <w:lang w:eastAsia="ar-SA"/>
              </w:rPr>
            </w:pPr>
            <w:r w:rsidRPr="00BB473F">
              <w:rPr>
                <w:rFonts w:ascii="Times New Roman" w:hAnsi="Times New Roman"/>
                <w:b/>
                <w:bCs/>
                <w:sz w:val="24"/>
              </w:rPr>
              <w:t>2006r.</w:t>
            </w:r>
          </w:p>
        </w:tc>
        <w:tc>
          <w:tcPr>
            <w:tcW w:w="617" w:type="pct"/>
            <w:shd w:val="clear" w:color="auto" w:fill="C2D69B"/>
            <w:vAlign w:val="center"/>
          </w:tcPr>
          <w:p w:rsidR="0085781D" w:rsidRPr="00BB473F" w:rsidRDefault="0085781D" w:rsidP="0085781D">
            <w:pPr>
              <w:suppressAutoHyphens/>
              <w:spacing w:after="0"/>
              <w:jc w:val="center"/>
              <w:rPr>
                <w:rFonts w:ascii="Times New Roman" w:hAnsi="Times New Roman"/>
                <w:b/>
                <w:bCs/>
                <w:sz w:val="24"/>
                <w:lang w:eastAsia="ar-SA"/>
              </w:rPr>
            </w:pPr>
            <w:r w:rsidRPr="00BB473F">
              <w:rPr>
                <w:rFonts w:ascii="Times New Roman" w:hAnsi="Times New Roman"/>
                <w:b/>
                <w:bCs/>
                <w:sz w:val="24"/>
              </w:rPr>
              <w:t>2007r.</w:t>
            </w:r>
          </w:p>
        </w:tc>
        <w:tc>
          <w:tcPr>
            <w:tcW w:w="616" w:type="pct"/>
            <w:shd w:val="clear" w:color="auto" w:fill="C2D69B"/>
            <w:vAlign w:val="center"/>
          </w:tcPr>
          <w:p w:rsidR="0085781D" w:rsidRPr="00BB473F" w:rsidRDefault="0085781D" w:rsidP="0085781D">
            <w:pPr>
              <w:suppressAutoHyphens/>
              <w:spacing w:after="0"/>
              <w:jc w:val="center"/>
              <w:rPr>
                <w:rFonts w:ascii="Times New Roman" w:hAnsi="Times New Roman"/>
                <w:b/>
                <w:bCs/>
                <w:sz w:val="24"/>
                <w:lang w:eastAsia="ar-SA"/>
              </w:rPr>
            </w:pPr>
            <w:r w:rsidRPr="00BB473F">
              <w:rPr>
                <w:rFonts w:ascii="Times New Roman" w:hAnsi="Times New Roman"/>
                <w:b/>
                <w:bCs/>
                <w:sz w:val="24"/>
              </w:rPr>
              <w:t>2008r.</w:t>
            </w:r>
          </w:p>
        </w:tc>
        <w:tc>
          <w:tcPr>
            <w:tcW w:w="617" w:type="pct"/>
            <w:shd w:val="clear" w:color="auto" w:fill="C2D69B"/>
            <w:vAlign w:val="center"/>
          </w:tcPr>
          <w:p w:rsidR="0085781D" w:rsidRPr="00BB473F" w:rsidRDefault="0085781D" w:rsidP="0085781D">
            <w:pPr>
              <w:suppressAutoHyphens/>
              <w:spacing w:after="0"/>
              <w:jc w:val="center"/>
              <w:rPr>
                <w:rFonts w:ascii="Times New Roman" w:hAnsi="Times New Roman"/>
                <w:b/>
                <w:bCs/>
                <w:sz w:val="24"/>
                <w:lang w:eastAsia="ar-SA"/>
              </w:rPr>
            </w:pPr>
            <w:r w:rsidRPr="00BB473F">
              <w:rPr>
                <w:rFonts w:ascii="Times New Roman" w:hAnsi="Times New Roman"/>
                <w:b/>
                <w:bCs/>
                <w:sz w:val="24"/>
              </w:rPr>
              <w:t>2009r.</w:t>
            </w:r>
          </w:p>
        </w:tc>
        <w:tc>
          <w:tcPr>
            <w:tcW w:w="890" w:type="pct"/>
            <w:shd w:val="clear" w:color="auto" w:fill="C2D69B"/>
            <w:vAlign w:val="center"/>
          </w:tcPr>
          <w:p w:rsidR="0085781D" w:rsidRPr="00BB473F" w:rsidRDefault="0085781D" w:rsidP="0085781D">
            <w:pPr>
              <w:suppressAutoHyphens/>
              <w:spacing w:after="0"/>
              <w:jc w:val="center"/>
              <w:rPr>
                <w:rFonts w:ascii="Times New Roman" w:hAnsi="Times New Roman"/>
                <w:b/>
                <w:bCs/>
                <w:sz w:val="24"/>
                <w:lang w:eastAsia="ar-SA"/>
              </w:rPr>
            </w:pPr>
            <w:r w:rsidRPr="00BB473F">
              <w:rPr>
                <w:rFonts w:ascii="Times New Roman" w:hAnsi="Times New Roman"/>
                <w:b/>
                <w:bCs/>
                <w:sz w:val="24"/>
              </w:rPr>
              <w:t>2010r.</w:t>
            </w:r>
          </w:p>
        </w:tc>
      </w:tr>
      <w:tr w:rsidR="0085781D" w:rsidRPr="00BB473F" w:rsidTr="00BB1071">
        <w:trPr>
          <w:trHeight w:val="1128"/>
        </w:trPr>
        <w:tc>
          <w:tcPr>
            <w:tcW w:w="1028" w:type="pct"/>
            <w:shd w:val="clear" w:color="auto" w:fill="C2D69B"/>
            <w:vAlign w:val="center"/>
          </w:tcPr>
          <w:p w:rsidR="0085781D" w:rsidRPr="00BB473F" w:rsidRDefault="00BB1071" w:rsidP="0085781D">
            <w:pPr>
              <w:suppressAutoHyphens/>
              <w:spacing w:after="0"/>
              <w:jc w:val="center"/>
              <w:rPr>
                <w:rFonts w:ascii="Times New Roman" w:hAnsi="Times New Roman"/>
                <w:b/>
                <w:bCs/>
                <w:lang w:eastAsia="ar-SA"/>
              </w:rPr>
            </w:pPr>
            <w:r>
              <w:rPr>
                <w:rFonts w:ascii="Times New Roman" w:hAnsi="Times New Roman"/>
                <w:b/>
                <w:bCs/>
              </w:rPr>
              <w:t xml:space="preserve">Wysokość </w:t>
            </w:r>
            <w:r w:rsidR="0085781D" w:rsidRPr="00BB473F">
              <w:rPr>
                <w:rFonts w:ascii="Times New Roman" w:hAnsi="Times New Roman"/>
                <w:b/>
                <w:bCs/>
              </w:rPr>
              <w:t>środków finansowych</w:t>
            </w:r>
          </w:p>
        </w:tc>
        <w:tc>
          <w:tcPr>
            <w:tcW w:w="616" w:type="pct"/>
            <w:vAlign w:val="center"/>
          </w:tcPr>
          <w:p w:rsidR="0085781D" w:rsidRPr="00BB473F" w:rsidRDefault="0085781D" w:rsidP="0085781D">
            <w:pPr>
              <w:suppressAutoHyphens/>
              <w:spacing w:after="0" w:line="240" w:lineRule="auto"/>
              <w:jc w:val="center"/>
              <w:rPr>
                <w:rFonts w:ascii="Times New Roman" w:hAnsi="Times New Roman"/>
                <w:b/>
                <w:lang w:eastAsia="ar-SA"/>
              </w:rPr>
            </w:pPr>
            <w:r w:rsidRPr="00BB473F">
              <w:rPr>
                <w:rFonts w:ascii="Times New Roman" w:hAnsi="Times New Roman"/>
                <w:b/>
              </w:rPr>
              <w:t>5.056.300,- zł.</w:t>
            </w:r>
          </w:p>
        </w:tc>
        <w:tc>
          <w:tcPr>
            <w:tcW w:w="616" w:type="pct"/>
            <w:vAlign w:val="center"/>
          </w:tcPr>
          <w:p w:rsidR="0085781D" w:rsidRPr="00BB473F" w:rsidRDefault="0085781D" w:rsidP="0085781D">
            <w:pPr>
              <w:suppressAutoHyphens/>
              <w:spacing w:after="0" w:line="240" w:lineRule="auto"/>
              <w:jc w:val="center"/>
              <w:rPr>
                <w:rFonts w:ascii="Times New Roman" w:hAnsi="Times New Roman"/>
                <w:b/>
                <w:lang w:eastAsia="ar-SA"/>
              </w:rPr>
            </w:pPr>
            <w:r w:rsidRPr="00BB473F">
              <w:rPr>
                <w:rFonts w:ascii="Times New Roman" w:hAnsi="Times New Roman"/>
                <w:b/>
              </w:rPr>
              <w:t>5.262.095,- zł.</w:t>
            </w:r>
          </w:p>
        </w:tc>
        <w:tc>
          <w:tcPr>
            <w:tcW w:w="617" w:type="pct"/>
            <w:vAlign w:val="center"/>
          </w:tcPr>
          <w:p w:rsidR="0085781D" w:rsidRPr="00BB473F" w:rsidRDefault="0085781D" w:rsidP="0085781D">
            <w:pPr>
              <w:suppressAutoHyphens/>
              <w:spacing w:after="0" w:line="240" w:lineRule="auto"/>
              <w:jc w:val="center"/>
              <w:rPr>
                <w:rFonts w:ascii="Times New Roman" w:hAnsi="Times New Roman"/>
                <w:b/>
                <w:lang w:eastAsia="ar-SA"/>
              </w:rPr>
            </w:pPr>
            <w:r w:rsidRPr="00BB473F">
              <w:rPr>
                <w:rFonts w:ascii="Times New Roman" w:hAnsi="Times New Roman"/>
                <w:b/>
                <w:bCs/>
              </w:rPr>
              <w:t>6.920 800,- zł.</w:t>
            </w:r>
          </w:p>
        </w:tc>
        <w:tc>
          <w:tcPr>
            <w:tcW w:w="616" w:type="pct"/>
          </w:tcPr>
          <w:p w:rsidR="0085781D" w:rsidRPr="00BB473F" w:rsidRDefault="0085781D" w:rsidP="0085781D">
            <w:pPr>
              <w:suppressAutoHyphens/>
              <w:spacing w:after="0" w:line="240" w:lineRule="auto"/>
              <w:jc w:val="center"/>
              <w:rPr>
                <w:rFonts w:ascii="Times New Roman" w:hAnsi="Times New Roman"/>
                <w:b/>
                <w:bCs/>
                <w:u w:val="single"/>
              </w:rPr>
            </w:pPr>
          </w:p>
          <w:p w:rsidR="0085781D" w:rsidRPr="00BB473F" w:rsidRDefault="0085781D" w:rsidP="0085781D">
            <w:pPr>
              <w:suppressAutoHyphens/>
              <w:spacing w:after="0" w:line="240" w:lineRule="auto"/>
              <w:jc w:val="center"/>
              <w:rPr>
                <w:rFonts w:ascii="Times New Roman" w:hAnsi="Times New Roman"/>
                <w:b/>
                <w:bCs/>
              </w:rPr>
            </w:pPr>
          </w:p>
          <w:p w:rsidR="0085781D" w:rsidRPr="00BB473F" w:rsidRDefault="0085781D" w:rsidP="0085781D">
            <w:pPr>
              <w:suppressAutoHyphens/>
              <w:spacing w:after="0" w:line="240" w:lineRule="auto"/>
              <w:jc w:val="center"/>
              <w:rPr>
                <w:rFonts w:ascii="Times New Roman" w:hAnsi="Times New Roman"/>
                <w:b/>
                <w:bCs/>
                <w:lang w:eastAsia="ar-SA"/>
              </w:rPr>
            </w:pPr>
            <w:r w:rsidRPr="00BB473F">
              <w:rPr>
                <w:rFonts w:ascii="Times New Roman" w:hAnsi="Times New Roman"/>
                <w:b/>
                <w:bCs/>
              </w:rPr>
              <w:t xml:space="preserve">9.209.795,- </w:t>
            </w:r>
            <w:r w:rsidRPr="00BB473F">
              <w:rPr>
                <w:rFonts w:ascii="Times New Roman" w:hAnsi="Times New Roman"/>
                <w:b/>
                <w:bCs/>
                <w:lang w:eastAsia="ar-SA"/>
              </w:rPr>
              <w:t>zł.</w:t>
            </w:r>
          </w:p>
        </w:tc>
        <w:tc>
          <w:tcPr>
            <w:tcW w:w="617" w:type="pct"/>
          </w:tcPr>
          <w:p w:rsidR="0085781D" w:rsidRPr="00BB473F" w:rsidRDefault="0085781D" w:rsidP="0085781D">
            <w:pPr>
              <w:suppressAutoHyphens/>
              <w:spacing w:after="0" w:line="240" w:lineRule="auto"/>
              <w:jc w:val="center"/>
              <w:rPr>
                <w:rFonts w:ascii="Times New Roman" w:hAnsi="Times New Roman"/>
                <w:b/>
                <w:bCs/>
                <w:u w:val="single"/>
              </w:rPr>
            </w:pPr>
          </w:p>
          <w:p w:rsidR="0085781D" w:rsidRPr="00BB473F" w:rsidRDefault="0085781D" w:rsidP="0085781D">
            <w:pPr>
              <w:suppressAutoHyphens/>
              <w:spacing w:after="0" w:line="240" w:lineRule="auto"/>
              <w:jc w:val="center"/>
              <w:rPr>
                <w:rFonts w:ascii="Times New Roman" w:hAnsi="Times New Roman"/>
                <w:b/>
              </w:rPr>
            </w:pPr>
          </w:p>
          <w:p w:rsidR="0085781D" w:rsidRPr="00BB473F" w:rsidRDefault="0085781D" w:rsidP="0085781D">
            <w:pPr>
              <w:suppressAutoHyphens/>
              <w:spacing w:after="0" w:line="240" w:lineRule="auto"/>
              <w:jc w:val="center"/>
              <w:rPr>
                <w:rFonts w:ascii="Times New Roman" w:hAnsi="Times New Roman"/>
                <w:b/>
                <w:bCs/>
                <w:lang w:eastAsia="ar-SA"/>
              </w:rPr>
            </w:pPr>
            <w:r w:rsidRPr="00BB473F">
              <w:rPr>
                <w:rFonts w:ascii="Times New Roman" w:hAnsi="Times New Roman"/>
                <w:b/>
              </w:rPr>
              <w:t>12.646.236,-zł.</w:t>
            </w:r>
          </w:p>
        </w:tc>
        <w:tc>
          <w:tcPr>
            <w:tcW w:w="890" w:type="pct"/>
            <w:shd w:val="clear" w:color="auto" w:fill="C2D69B"/>
          </w:tcPr>
          <w:p w:rsidR="0085781D" w:rsidRPr="00BB473F" w:rsidRDefault="0085781D" w:rsidP="0085781D">
            <w:pPr>
              <w:suppressAutoHyphens/>
              <w:spacing w:after="0" w:line="240" w:lineRule="auto"/>
              <w:jc w:val="center"/>
              <w:rPr>
                <w:rFonts w:ascii="Times New Roman" w:hAnsi="Times New Roman"/>
                <w:b/>
              </w:rPr>
            </w:pPr>
            <w:r w:rsidRPr="00BB473F">
              <w:rPr>
                <w:rFonts w:ascii="Times New Roman" w:hAnsi="Times New Roman"/>
                <w:b/>
                <w:bCs/>
              </w:rPr>
              <w:t xml:space="preserve">14.597.100,- zł.  </w:t>
            </w:r>
            <w:r w:rsidRPr="00BB473F">
              <w:rPr>
                <w:rFonts w:ascii="Times New Roman" w:hAnsi="Times New Roman"/>
                <w:b/>
              </w:rPr>
              <w:t>+</w:t>
            </w:r>
          </w:p>
          <w:p w:rsidR="0085781D" w:rsidRPr="00D5415F" w:rsidRDefault="0085781D" w:rsidP="0085781D">
            <w:pPr>
              <w:suppressAutoHyphens/>
              <w:spacing w:after="0" w:line="240" w:lineRule="auto"/>
              <w:jc w:val="center"/>
              <w:rPr>
                <w:rFonts w:ascii="Times New Roman" w:hAnsi="Times New Roman"/>
                <w:b/>
              </w:rPr>
            </w:pPr>
            <w:r w:rsidRPr="00BB473F">
              <w:rPr>
                <w:rFonts w:ascii="Times New Roman" w:hAnsi="Times New Roman"/>
                <w:b/>
                <w:szCs w:val="24"/>
              </w:rPr>
              <w:t xml:space="preserve">173.768,- </w:t>
            </w:r>
            <w:r w:rsidRPr="00D5415F">
              <w:rPr>
                <w:rFonts w:ascii="Times New Roman" w:hAnsi="Times New Roman"/>
                <w:b/>
              </w:rPr>
              <w:t>zł.</w:t>
            </w:r>
          </w:p>
          <w:p w:rsidR="0085781D" w:rsidRPr="00BB473F" w:rsidRDefault="0085781D" w:rsidP="0085781D">
            <w:pPr>
              <w:suppressAutoHyphens/>
              <w:spacing w:after="0" w:line="240" w:lineRule="auto"/>
              <w:jc w:val="center"/>
              <w:rPr>
                <w:rFonts w:ascii="Times New Roman" w:hAnsi="Times New Roman"/>
                <w:b/>
              </w:rPr>
            </w:pPr>
            <w:r w:rsidRPr="00BB473F">
              <w:rPr>
                <w:rFonts w:ascii="Times New Roman" w:hAnsi="Times New Roman"/>
                <w:b/>
              </w:rPr>
              <w:t>Projekt  6.1.2</w:t>
            </w:r>
          </w:p>
          <w:p w:rsidR="0085781D" w:rsidRPr="00BB473F" w:rsidRDefault="0085781D" w:rsidP="0085781D">
            <w:pPr>
              <w:suppressAutoHyphens/>
              <w:spacing w:after="0" w:line="240" w:lineRule="auto"/>
              <w:jc w:val="center"/>
              <w:rPr>
                <w:rFonts w:ascii="Times New Roman" w:hAnsi="Times New Roman"/>
                <w:b/>
              </w:rPr>
            </w:pPr>
            <w:r w:rsidRPr="00BB473F">
              <w:rPr>
                <w:rFonts w:ascii="Times New Roman" w:hAnsi="Times New Roman"/>
                <w:b/>
              </w:rPr>
              <w:t>=</w:t>
            </w:r>
          </w:p>
          <w:p w:rsidR="0085781D" w:rsidRPr="00BB473F" w:rsidRDefault="0085781D" w:rsidP="0085781D">
            <w:pPr>
              <w:suppressAutoHyphens/>
              <w:spacing w:after="0" w:line="240" w:lineRule="auto"/>
              <w:jc w:val="center"/>
              <w:rPr>
                <w:rFonts w:ascii="Times New Roman" w:hAnsi="Times New Roman"/>
                <w:b/>
              </w:rPr>
            </w:pPr>
            <w:r>
              <w:rPr>
                <w:rFonts w:ascii="Times New Roman" w:hAnsi="Times New Roman"/>
                <w:b/>
              </w:rPr>
              <w:t>14.770.868</w:t>
            </w:r>
            <w:r w:rsidRPr="00BB473F">
              <w:rPr>
                <w:rFonts w:ascii="Times New Roman" w:hAnsi="Times New Roman"/>
                <w:b/>
              </w:rPr>
              <w:t>,-zł.</w:t>
            </w:r>
          </w:p>
        </w:tc>
      </w:tr>
      <w:tr w:rsidR="0085781D" w:rsidRPr="00BB473F" w:rsidTr="00BB1071">
        <w:trPr>
          <w:trHeight w:val="1173"/>
        </w:trPr>
        <w:tc>
          <w:tcPr>
            <w:tcW w:w="1028" w:type="pct"/>
            <w:shd w:val="clear" w:color="auto" w:fill="C2D69B"/>
            <w:vAlign w:val="center"/>
          </w:tcPr>
          <w:p w:rsidR="0085781D" w:rsidRPr="00BB473F" w:rsidRDefault="0085781D" w:rsidP="0085781D">
            <w:pPr>
              <w:suppressAutoHyphens/>
              <w:spacing w:after="0"/>
              <w:jc w:val="center"/>
              <w:rPr>
                <w:rFonts w:ascii="Times New Roman" w:hAnsi="Times New Roman"/>
                <w:b/>
                <w:bCs/>
              </w:rPr>
            </w:pPr>
            <w:r w:rsidRPr="00BB473F">
              <w:rPr>
                <w:rFonts w:ascii="Times New Roman" w:hAnsi="Times New Roman"/>
                <w:b/>
                <w:bCs/>
              </w:rPr>
              <w:t xml:space="preserve">Liczba </w:t>
            </w:r>
          </w:p>
          <w:p w:rsidR="0085781D" w:rsidRPr="00BB473F" w:rsidRDefault="0085781D" w:rsidP="0085781D">
            <w:pPr>
              <w:suppressAutoHyphens/>
              <w:spacing w:after="0"/>
              <w:jc w:val="center"/>
              <w:rPr>
                <w:rFonts w:ascii="Times New Roman" w:hAnsi="Times New Roman"/>
                <w:b/>
                <w:bCs/>
                <w:lang w:eastAsia="ar-SA"/>
              </w:rPr>
            </w:pPr>
            <w:r w:rsidRPr="00BB473F">
              <w:rPr>
                <w:rFonts w:ascii="Times New Roman" w:hAnsi="Times New Roman"/>
                <w:b/>
                <w:bCs/>
              </w:rPr>
              <w:t xml:space="preserve">osób </w:t>
            </w:r>
            <w:r w:rsidR="00BB1071">
              <w:rPr>
                <w:rFonts w:ascii="Times New Roman" w:hAnsi="Times New Roman"/>
                <w:b/>
                <w:bCs/>
              </w:rPr>
              <w:br/>
              <w:t>zaktywizo</w:t>
            </w:r>
            <w:r w:rsidRPr="00BB473F">
              <w:rPr>
                <w:rFonts w:ascii="Times New Roman" w:hAnsi="Times New Roman"/>
                <w:b/>
                <w:bCs/>
              </w:rPr>
              <w:t xml:space="preserve">wanych </w:t>
            </w:r>
          </w:p>
        </w:tc>
        <w:tc>
          <w:tcPr>
            <w:tcW w:w="616" w:type="pct"/>
            <w:vAlign w:val="center"/>
          </w:tcPr>
          <w:p w:rsidR="0085781D" w:rsidRPr="00BB473F" w:rsidRDefault="0085781D" w:rsidP="0085781D">
            <w:pPr>
              <w:suppressAutoHyphens/>
              <w:spacing w:after="0" w:line="240" w:lineRule="auto"/>
              <w:jc w:val="center"/>
              <w:rPr>
                <w:rFonts w:ascii="Times New Roman" w:hAnsi="Times New Roman"/>
                <w:b/>
              </w:rPr>
            </w:pPr>
            <w:r w:rsidRPr="00BB473F">
              <w:rPr>
                <w:rFonts w:ascii="Times New Roman" w:hAnsi="Times New Roman"/>
                <w:b/>
              </w:rPr>
              <w:t xml:space="preserve">1.505 </w:t>
            </w:r>
          </w:p>
          <w:p w:rsidR="0085781D" w:rsidRPr="00BB473F" w:rsidRDefault="0085781D" w:rsidP="0085781D">
            <w:pPr>
              <w:suppressAutoHyphens/>
              <w:spacing w:after="0" w:line="240" w:lineRule="auto"/>
              <w:jc w:val="center"/>
              <w:rPr>
                <w:rFonts w:ascii="Times New Roman" w:hAnsi="Times New Roman"/>
                <w:b/>
              </w:rPr>
            </w:pPr>
            <w:r w:rsidRPr="00BB473F">
              <w:rPr>
                <w:rFonts w:ascii="Times New Roman" w:hAnsi="Times New Roman"/>
                <w:b/>
              </w:rPr>
              <w:t>osób</w:t>
            </w:r>
          </w:p>
        </w:tc>
        <w:tc>
          <w:tcPr>
            <w:tcW w:w="616" w:type="pct"/>
            <w:vAlign w:val="center"/>
          </w:tcPr>
          <w:p w:rsidR="0085781D" w:rsidRPr="00BB473F" w:rsidRDefault="0085781D" w:rsidP="0085781D">
            <w:pPr>
              <w:suppressAutoHyphens/>
              <w:spacing w:after="0" w:line="240" w:lineRule="auto"/>
              <w:jc w:val="center"/>
              <w:rPr>
                <w:rFonts w:ascii="Times New Roman" w:hAnsi="Times New Roman"/>
                <w:b/>
              </w:rPr>
            </w:pPr>
            <w:r w:rsidRPr="00BB473F">
              <w:rPr>
                <w:rFonts w:ascii="Times New Roman" w:hAnsi="Times New Roman"/>
                <w:b/>
              </w:rPr>
              <w:t xml:space="preserve">1.625 </w:t>
            </w:r>
          </w:p>
          <w:p w:rsidR="0085781D" w:rsidRPr="00BB473F" w:rsidRDefault="0085781D" w:rsidP="0085781D">
            <w:pPr>
              <w:suppressAutoHyphens/>
              <w:spacing w:after="0" w:line="240" w:lineRule="auto"/>
              <w:jc w:val="center"/>
              <w:rPr>
                <w:rFonts w:ascii="Times New Roman" w:hAnsi="Times New Roman"/>
                <w:b/>
                <w:lang w:eastAsia="ar-SA"/>
              </w:rPr>
            </w:pPr>
            <w:r w:rsidRPr="00BB473F">
              <w:rPr>
                <w:rFonts w:ascii="Times New Roman" w:hAnsi="Times New Roman"/>
                <w:b/>
              </w:rPr>
              <w:t>osób</w:t>
            </w:r>
          </w:p>
        </w:tc>
        <w:tc>
          <w:tcPr>
            <w:tcW w:w="617" w:type="pct"/>
            <w:vAlign w:val="center"/>
          </w:tcPr>
          <w:p w:rsidR="0085781D" w:rsidRPr="00BB473F" w:rsidRDefault="0085781D" w:rsidP="0085781D">
            <w:pPr>
              <w:suppressAutoHyphens/>
              <w:spacing w:after="0" w:line="240" w:lineRule="auto"/>
              <w:jc w:val="center"/>
              <w:rPr>
                <w:rFonts w:ascii="Times New Roman" w:hAnsi="Times New Roman"/>
                <w:b/>
              </w:rPr>
            </w:pPr>
            <w:r w:rsidRPr="00BB473F">
              <w:rPr>
                <w:rFonts w:ascii="Times New Roman" w:hAnsi="Times New Roman"/>
                <w:b/>
              </w:rPr>
              <w:t xml:space="preserve">1.761 </w:t>
            </w:r>
          </w:p>
          <w:p w:rsidR="0085781D" w:rsidRPr="00BB473F" w:rsidRDefault="0085781D" w:rsidP="0085781D">
            <w:pPr>
              <w:suppressAutoHyphens/>
              <w:spacing w:after="0" w:line="240" w:lineRule="auto"/>
              <w:jc w:val="center"/>
              <w:rPr>
                <w:rFonts w:ascii="Times New Roman" w:hAnsi="Times New Roman"/>
                <w:b/>
                <w:lang w:eastAsia="ar-SA"/>
              </w:rPr>
            </w:pPr>
            <w:r w:rsidRPr="00BB473F">
              <w:rPr>
                <w:rFonts w:ascii="Times New Roman" w:hAnsi="Times New Roman"/>
                <w:b/>
              </w:rPr>
              <w:t>osób</w:t>
            </w:r>
          </w:p>
        </w:tc>
        <w:tc>
          <w:tcPr>
            <w:tcW w:w="616" w:type="pct"/>
          </w:tcPr>
          <w:p w:rsidR="0085781D" w:rsidRPr="00BB473F" w:rsidRDefault="0085781D" w:rsidP="0085781D">
            <w:pPr>
              <w:spacing w:after="0" w:line="240" w:lineRule="auto"/>
              <w:jc w:val="center"/>
              <w:rPr>
                <w:rFonts w:ascii="Times New Roman" w:hAnsi="Times New Roman"/>
                <w:b/>
                <w:sz w:val="24"/>
                <w:szCs w:val="24"/>
              </w:rPr>
            </w:pPr>
          </w:p>
          <w:p w:rsidR="0085781D" w:rsidRPr="00BB473F" w:rsidRDefault="0085781D" w:rsidP="0085781D">
            <w:pPr>
              <w:spacing w:after="0" w:line="240" w:lineRule="auto"/>
              <w:jc w:val="center"/>
              <w:rPr>
                <w:rFonts w:ascii="Times New Roman" w:hAnsi="Times New Roman"/>
                <w:b/>
              </w:rPr>
            </w:pPr>
            <w:r w:rsidRPr="00BB473F">
              <w:rPr>
                <w:rFonts w:ascii="Times New Roman" w:hAnsi="Times New Roman"/>
                <w:b/>
              </w:rPr>
              <w:t xml:space="preserve">1.810 </w:t>
            </w:r>
          </w:p>
          <w:p w:rsidR="0085781D" w:rsidRPr="00BB473F" w:rsidRDefault="0085781D" w:rsidP="0085781D">
            <w:pPr>
              <w:spacing w:after="0" w:line="240" w:lineRule="auto"/>
              <w:jc w:val="center"/>
              <w:rPr>
                <w:rFonts w:ascii="Times New Roman" w:hAnsi="Times New Roman"/>
                <w:b/>
              </w:rPr>
            </w:pPr>
            <w:r w:rsidRPr="00BB473F">
              <w:rPr>
                <w:rFonts w:ascii="Times New Roman" w:hAnsi="Times New Roman"/>
                <w:b/>
              </w:rPr>
              <w:t>osób</w:t>
            </w:r>
          </w:p>
        </w:tc>
        <w:tc>
          <w:tcPr>
            <w:tcW w:w="617" w:type="pct"/>
          </w:tcPr>
          <w:p w:rsidR="0085781D" w:rsidRPr="00BB473F" w:rsidRDefault="0085781D" w:rsidP="0085781D">
            <w:pPr>
              <w:spacing w:after="0" w:line="240" w:lineRule="auto"/>
              <w:jc w:val="center"/>
              <w:rPr>
                <w:rFonts w:ascii="Times New Roman" w:hAnsi="Times New Roman"/>
                <w:b/>
                <w:sz w:val="24"/>
                <w:szCs w:val="24"/>
              </w:rPr>
            </w:pPr>
          </w:p>
          <w:p w:rsidR="0085781D" w:rsidRPr="00BB473F" w:rsidRDefault="0085781D" w:rsidP="0085781D">
            <w:pPr>
              <w:spacing w:after="0" w:line="240" w:lineRule="auto"/>
              <w:jc w:val="center"/>
              <w:rPr>
                <w:rFonts w:ascii="Times New Roman" w:hAnsi="Times New Roman"/>
                <w:b/>
              </w:rPr>
            </w:pPr>
            <w:r w:rsidRPr="00BB473F">
              <w:rPr>
                <w:rFonts w:ascii="Times New Roman" w:hAnsi="Times New Roman"/>
                <w:b/>
              </w:rPr>
              <w:t xml:space="preserve">1.597  </w:t>
            </w:r>
          </w:p>
          <w:p w:rsidR="0085781D" w:rsidRPr="00BB473F" w:rsidRDefault="0085781D" w:rsidP="0085781D">
            <w:pPr>
              <w:spacing w:after="0" w:line="240" w:lineRule="auto"/>
              <w:jc w:val="center"/>
              <w:rPr>
                <w:rFonts w:ascii="Times New Roman" w:hAnsi="Times New Roman"/>
                <w:b/>
              </w:rPr>
            </w:pPr>
            <w:r w:rsidRPr="00BB473F">
              <w:rPr>
                <w:rFonts w:ascii="Times New Roman" w:hAnsi="Times New Roman"/>
                <w:b/>
              </w:rPr>
              <w:t>osób</w:t>
            </w:r>
          </w:p>
        </w:tc>
        <w:tc>
          <w:tcPr>
            <w:tcW w:w="890" w:type="pct"/>
            <w:shd w:val="clear" w:color="auto" w:fill="C2D69B"/>
          </w:tcPr>
          <w:p w:rsidR="0085781D" w:rsidRPr="00BB473F" w:rsidRDefault="0085781D" w:rsidP="0085781D">
            <w:pPr>
              <w:spacing w:after="0" w:line="240" w:lineRule="auto"/>
              <w:jc w:val="center"/>
              <w:rPr>
                <w:rFonts w:ascii="Times New Roman" w:hAnsi="Times New Roman"/>
                <w:b/>
              </w:rPr>
            </w:pPr>
          </w:p>
          <w:p w:rsidR="0085781D" w:rsidRPr="00BB473F" w:rsidRDefault="0085781D" w:rsidP="0085781D">
            <w:pPr>
              <w:spacing w:after="0" w:line="240" w:lineRule="auto"/>
              <w:jc w:val="center"/>
              <w:rPr>
                <w:rFonts w:ascii="Times New Roman" w:hAnsi="Times New Roman"/>
                <w:b/>
              </w:rPr>
            </w:pPr>
            <w:r w:rsidRPr="00BB473F">
              <w:rPr>
                <w:rFonts w:ascii="Times New Roman" w:hAnsi="Times New Roman"/>
                <w:b/>
              </w:rPr>
              <w:t>1.885</w:t>
            </w:r>
          </w:p>
          <w:p w:rsidR="0085781D" w:rsidRPr="00BB473F" w:rsidRDefault="0085781D" w:rsidP="0085781D">
            <w:pPr>
              <w:spacing w:after="0" w:line="240" w:lineRule="auto"/>
              <w:jc w:val="center"/>
              <w:rPr>
                <w:rFonts w:ascii="Times New Roman" w:hAnsi="Times New Roman"/>
                <w:b/>
              </w:rPr>
            </w:pPr>
            <w:r w:rsidRPr="00BB473F">
              <w:rPr>
                <w:rFonts w:ascii="Times New Roman" w:hAnsi="Times New Roman"/>
                <w:b/>
              </w:rPr>
              <w:t xml:space="preserve"> osób</w:t>
            </w:r>
          </w:p>
          <w:p w:rsidR="0085781D" w:rsidRPr="00BB473F" w:rsidRDefault="0085781D" w:rsidP="0085781D">
            <w:pPr>
              <w:spacing w:after="0" w:line="240" w:lineRule="auto"/>
              <w:jc w:val="center"/>
              <w:rPr>
                <w:rFonts w:ascii="Times New Roman" w:hAnsi="Times New Roman"/>
                <w:b/>
              </w:rPr>
            </w:pPr>
          </w:p>
        </w:tc>
      </w:tr>
    </w:tbl>
    <w:p w:rsidR="0085781D" w:rsidRPr="003F74D9" w:rsidRDefault="0008350F" w:rsidP="0008350F">
      <w:pPr>
        <w:tabs>
          <w:tab w:val="left" w:pos="2895"/>
        </w:tabs>
        <w:spacing w:after="0" w:line="360" w:lineRule="auto"/>
        <w:ind w:left="284" w:firstLine="425"/>
        <w:jc w:val="both"/>
        <w:rPr>
          <w:rFonts w:ascii="Times New Roman" w:hAnsi="Times New Roman"/>
          <w:sz w:val="24"/>
          <w:szCs w:val="24"/>
        </w:rPr>
      </w:pPr>
      <w:r>
        <w:rPr>
          <w:rFonts w:ascii="Times New Roman" w:hAnsi="Times New Roman"/>
          <w:sz w:val="24"/>
          <w:szCs w:val="24"/>
        </w:rPr>
        <w:tab/>
      </w:r>
    </w:p>
    <w:p w:rsidR="0085781D" w:rsidRDefault="0085781D" w:rsidP="005B3212">
      <w:pPr>
        <w:pStyle w:val="Tekstpodstawowy"/>
        <w:spacing w:before="0" w:after="0" w:line="276" w:lineRule="auto"/>
        <w:ind w:firstLine="708"/>
      </w:pPr>
      <w:r>
        <w:t xml:space="preserve">Wydatkowanie </w:t>
      </w:r>
      <w:r w:rsidRPr="003F74D9">
        <w:t xml:space="preserve">środków na poszczególne formy aktywizacji </w:t>
      </w:r>
      <w:r w:rsidR="00086E07">
        <w:t xml:space="preserve">realizowane było </w:t>
      </w:r>
      <w:r w:rsidR="00086E07">
        <w:br/>
        <w:t xml:space="preserve">w oparciu </w:t>
      </w:r>
      <w:r>
        <w:t>o Plan finansowy na 2010</w:t>
      </w:r>
      <w:r w:rsidR="0048470D">
        <w:t xml:space="preserve"> </w:t>
      </w:r>
      <w:r>
        <w:t>r. z zachowaniem zasad racjonalności i efektywności, która</w:t>
      </w:r>
      <w:r w:rsidRPr="003F74D9">
        <w:t xml:space="preserve"> potwierdzona jest m</w:t>
      </w:r>
      <w:r>
        <w:t>.</w:t>
      </w:r>
      <w:r w:rsidRPr="003F74D9">
        <w:t>in. dalszym zatrudnieniem osób bezrobotnych na utworzonych przez pracodawców stanowiskach pracy</w:t>
      </w:r>
      <w:r>
        <w:t xml:space="preserve"> po zakończeniu finansowania udzielonych form wparcia</w:t>
      </w:r>
      <w:r w:rsidRPr="003F74D9">
        <w:t>.</w:t>
      </w:r>
      <w:r w:rsidR="005C2356">
        <w:t xml:space="preserve"> </w:t>
      </w:r>
      <w:r>
        <w:t>W roku 2010 zdecydowana większość posiadanych środków finansowych została przeznaczona na organizację staży zawodowych jak również na wspieranie rozwoju przedsiębiorczości w zakresie udzielania dotacji na rozpoczęcie działalności gospodarczej osobom bezrobotnym  oraz pracodawcom  refundacji  kosztów wyposażenia lub doposażenia stanowisk pracy dla skierowanych bezrobotnych.</w:t>
      </w:r>
    </w:p>
    <w:p w:rsidR="005B3212" w:rsidRPr="00E97289" w:rsidRDefault="005B3212" w:rsidP="005B3212">
      <w:pPr>
        <w:pStyle w:val="Tekstpodstawowy"/>
        <w:spacing w:before="0" w:after="0" w:line="276" w:lineRule="auto"/>
        <w:ind w:firstLine="708"/>
        <w:rPr>
          <w:sz w:val="14"/>
        </w:rPr>
      </w:pPr>
    </w:p>
    <w:p w:rsidR="0085781D" w:rsidRPr="003F74D9" w:rsidRDefault="0085781D" w:rsidP="005B3212">
      <w:pPr>
        <w:pStyle w:val="Tekstpodstawowy"/>
        <w:spacing w:line="276" w:lineRule="auto"/>
        <w:ind w:firstLine="0"/>
        <w:outlineLvl w:val="0"/>
        <w:rPr>
          <w:b/>
          <w:noProof/>
          <w:color w:val="336600"/>
        </w:rPr>
      </w:pPr>
      <w:r w:rsidRPr="003F74D9">
        <w:rPr>
          <w:b/>
          <w:noProof/>
          <w:color w:val="336600"/>
        </w:rPr>
        <w:t>DOTACJE</w:t>
      </w:r>
    </w:p>
    <w:p w:rsidR="0085781D" w:rsidRPr="00A43999" w:rsidRDefault="0085781D" w:rsidP="005B3212">
      <w:pPr>
        <w:pStyle w:val="Tekstpodstawowy"/>
        <w:spacing w:before="0" w:after="0" w:line="276" w:lineRule="auto"/>
        <w:ind w:firstLine="0"/>
        <w:rPr>
          <w:noProof/>
          <w:color w:val="000000" w:themeColor="text1"/>
        </w:rPr>
      </w:pPr>
      <w:r w:rsidRPr="00A43999">
        <w:rPr>
          <w:noProof/>
          <w:color w:val="000000" w:themeColor="text1"/>
        </w:rPr>
        <w:t>Celem stosowania tego instrumentu jest wspieranie i rozwój przedsiębiorcości w zakresie powstawania nowych podmiotów, a w perspektywnie kolejnych miejsc pracy. W 2010</w:t>
      </w:r>
      <w:r w:rsidR="00D62CD8">
        <w:rPr>
          <w:noProof/>
          <w:color w:val="000000" w:themeColor="text1"/>
        </w:rPr>
        <w:t> </w:t>
      </w:r>
      <w:r w:rsidRPr="00A43999">
        <w:rPr>
          <w:noProof/>
          <w:color w:val="000000" w:themeColor="text1"/>
        </w:rPr>
        <w:t xml:space="preserve">r.  urząd udzielał osobom bezrobotnym </w:t>
      </w:r>
      <w:r w:rsidR="00105AD1">
        <w:rPr>
          <w:noProof/>
          <w:color w:val="000000" w:themeColor="text1"/>
        </w:rPr>
        <w:t xml:space="preserve">jednorazowe </w:t>
      </w:r>
      <w:r w:rsidRPr="00A43999">
        <w:rPr>
          <w:noProof/>
          <w:color w:val="000000" w:themeColor="text1"/>
        </w:rPr>
        <w:t>środk</w:t>
      </w:r>
      <w:r w:rsidR="00105AD1">
        <w:rPr>
          <w:noProof/>
          <w:color w:val="000000" w:themeColor="text1"/>
        </w:rPr>
        <w:t>i</w:t>
      </w:r>
      <w:r w:rsidRPr="00A43999">
        <w:rPr>
          <w:noProof/>
          <w:color w:val="000000" w:themeColor="text1"/>
        </w:rPr>
        <w:t xml:space="preserve"> na podjęcie działalności gospodarczej (tzw. dotac</w:t>
      </w:r>
      <w:r w:rsidR="00105AD1">
        <w:rPr>
          <w:noProof/>
          <w:color w:val="000000" w:themeColor="text1"/>
        </w:rPr>
        <w:t>je</w:t>
      </w:r>
      <w:r w:rsidRPr="00A43999">
        <w:rPr>
          <w:noProof/>
          <w:color w:val="000000" w:themeColor="text1"/>
        </w:rPr>
        <w:t xml:space="preserve">) w wysokości nie przekraczającej 6-cio krotności przeciętnego wynagrodzenia - tj. 18 tys. złotych. </w:t>
      </w:r>
    </w:p>
    <w:p w:rsidR="005C2356" w:rsidRDefault="0085781D" w:rsidP="005B3212">
      <w:pPr>
        <w:pStyle w:val="Tekstpodstawowy"/>
        <w:spacing w:line="276" w:lineRule="auto"/>
        <w:ind w:firstLine="0"/>
        <w:outlineLvl w:val="0"/>
        <w:rPr>
          <w:noProof/>
          <w:color w:val="000000" w:themeColor="text1"/>
        </w:rPr>
      </w:pPr>
      <w:r w:rsidRPr="00A43999">
        <w:rPr>
          <w:b/>
          <w:noProof/>
          <w:color w:val="000000" w:themeColor="text1"/>
        </w:rPr>
        <w:t>Do 31 grudnia 2010 roku</w:t>
      </w:r>
      <w:r w:rsidRPr="00A43999">
        <w:rPr>
          <w:noProof/>
          <w:color w:val="000000" w:themeColor="text1"/>
        </w:rPr>
        <w:t xml:space="preserve"> osobom bezrobotnym przyznano </w:t>
      </w:r>
      <w:r w:rsidRPr="00A43999">
        <w:rPr>
          <w:b/>
          <w:noProof/>
          <w:color w:val="000000" w:themeColor="text1"/>
        </w:rPr>
        <w:t>230 dotacji</w:t>
      </w:r>
      <w:r w:rsidRPr="00A43999">
        <w:rPr>
          <w:noProof/>
          <w:color w:val="000000" w:themeColor="text1"/>
        </w:rPr>
        <w:t xml:space="preserve">  na podjęcie działalności gospodarczej. </w:t>
      </w:r>
      <w:r w:rsidR="005C2356">
        <w:rPr>
          <w:noProof/>
          <w:color w:val="000000" w:themeColor="text1"/>
        </w:rPr>
        <w:t>Najczęściej występującymi profilami powstałych działalności gospodarczych były:</w:t>
      </w:r>
    </w:p>
    <w:p w:rsidR="005B3212" w:rsidRPr="005B3212" w:rsidRDefault="005B3212" w:rsidP="005B3212">
      <w:pPr>
        <w:pStyle w:val="Akapitzlist"/>
        <w:numPr>
          <w:ilvl w:val="0"/>
          <w:numId w:val="67"/>
        </w:numPr>
        <w:spacing w:after="0" w:line="240" w:lineRule="auto"/>
        <w:jc w:val="both"/>
        <w:rPr>
          <w:rFonts w:ascii="Times New Roman" w:hAnsi="Times New Roman"/>
          <w:color w:val="000000" w:themeColor="text1"/>
        </w:rPr>
      </w:pPr>
      <w:r w:rsidRPr="005B3212">
        <w:rPr>
          <w:rFonts w:ascii="Times New Roman" w:hAnsi="Times New Roman"/>
          <w:color w:val="000000" w:themeColor="text1"/>
        </w:rPr>
        <w:t>usługi remontowo – budowlane – 62</w:t>
      </w:r>
    </w:p>
    <w:p w:rsidR="005B3212" w:rsidRPr="005B3212" w:rsidRDefault="005B3212" w:rsidP="005B3212">
      <w:pPr>
        <w:pStyle w:val="Akapitzlist"/>
        <w:numPr>
          <w:ilvl w:val="0"/>
          <w:numId w:val="67"/>
        </w:numPr>
        <w:spacing w:after="0" w:line="240" w:lineRule="auto"/>
        <w:jc w:val="both"/>
        <w:rPr>
          <w:rFonts w:ascii="Times New Roman" w:hAnsi="Times New Roman"/>
          <w:color w:val="000000" w:themeColor="text1"/>
        </w:rPr>
      </w:pPr>
      <w:r w:rsidRPr="005B3212">
        <w:rPr>
          <w:rFonts w:ascii="Times New Roman" w:hAnsi="Times New Roman"/>
          <w:color w:val="000000" w:themeColor="text1"/>
        </w:rPr>
        <w:t>handel -  48</w:t>
      </w:r>
    </w:p>
    <w:p w:rsidR="005B3212" w:rsidRPr="005B3212" w:rsidRDefault="005B3212" w:rsidP="005B3212">
      <w:pPr>
        <w:pStyle w:val="Akapitzlist"/>
        <w:numPr>
          <w:ilvl w:val="0"/>
          <w:numId w:val="67"/>
        </w:numPr>
        <w:spacing w:after="0" w:line="240" w:lineRule="auto"/>
        <w:jc w:val="both"/>
        <w:rPr>
          <w:rFonts w:ascii="Times New Roman" w:hAnsi="Times New Roman"/>
          <w:color w:val="000000" w:themeColor="text1"/>
        </w:rPr>
      </w:pPr>
      <w:r w:rsidRPr="005B3212">
        <w:rPr>
          <w:rFonts w:ascii="Times New Roman" w:hAnsi="Times New Roman"/>
          <w:color w:val="000000" w:themeColor="text1"/>
        </w:rPr>
        <w:t>mechanika pojazdowa - 19</w:t>
      </w:r>
    </w:p>
    <w:p w:rsidR="005B3212" w:rsidRPr="005B3212" w:rsidRDefault="005B3212" w:rsidP="005B3212">
      <w:pPr>
        <w:pStyle w:val="Akapitzlist"/>
        <w:numPr>
          <w:ilvl w:val="0"/>
          <w:numId w:val="67"/>
        </w:numPr>
        <w:spacing w:after="0" w:line="240" w:lineRule="auto"/>
        <w:jc w:val="both"/>
        <w:rPr>
          <w:rFonts w:ascii="Times New Roman" w:hAnsi="Times New Roman"/>
          <w:color w:val="000000" w:themeColor="text1"/>
        </w:rPr>
      </w:pPr>
      <w:r w:rsidRPr="005B3212">
        <w:rPr>
          <w:rFonts w:ascii="Times New Roman" w:hAnsi="Times New Roman"/>
          <w:color w:val="000000" w:themeColor="text1"/>
        </w:rPr>
        <w:t>usługi stolarskie - 11</w:t>
      </w:r>
    </w:p>
    <w:p w:rsidR="005B3212" w:rsidRPr="005B3212" w:rsidRDefault="005B3212" w:rsidP="005B3212">
      <w:pPr>
        <w:pStyle w:val="Akapitzlist"/>
        <w:numPr>
          <w:ilvl w:val="0"/>
          <w:numId w:val="67"/>
        </w:numPr>
        <w:spacing w:after="0" w:line="240" w:lineRule="auto"/>
        <w:jc w:val="both"/>
        <w:rPr>
          <w:rFonts w:ascii="Times New Roman" w:hAnsi="Times New Roman"/>
          <w:color w:val="000000" w:themeColor="text1"/>
        </w:rPr>
      </w:pPr>
      <w:r w:rsidRPr="005B3212">
        <w:rPr>
          <w:rFonts w:ascii="Times New Roman" w:hAnsi="Times New Roman"/>
          <w:color w:val="000000" w:themeColor="text1"/>
        </w:rPr>
        <w:t>usługi ślusarskie - 7</w:t>
      </w:r>
    </w:p>
    <w:p w:rsidR="005B3212" w:rsidRPr="005B3212" w:rsidRDefault="005B3212" w:rsidP="005B3212">
      <w:pPr>
        <w:pStyle w:val="Akapitzlist"/>
        <w:numPr>
          <w:ilvl w:val="0"/>
          <w:numId w:val="67"/>
        </w:numPr>
        <w:spacing w:after="0" w:line="240" w:lineRule="auto"/>
        <w:jc w:val="both"/>
        <w:rPr>
          <w:rFonts w:ascii="Times New Roman" w:hAnsi="Times New Roman"/>
          <w:color w:val="000000" w:themeColor="text1"/>
        </w:rPr>
      </w:pPr>
      <w:r w:rsidRPr="005B3212">
        <w:rPr>
          <w:rFonts w:ascii="Times New Roman" w:hAnsi="Times New Roman"/>
          <w:color w:val="000000" w:themeColor="text1"/>
        </w:rPr>
        <w:t>usługi foto – video - 6</w:t>
      </w:r>
    </w:p>
    <w:p w:rsidR="005B3212" w:rsidRPr="005B3212" w:rsidRDefault="005B3212" w:rsidP="005B3212">
      <w:pPr>
        <w:pStyle w:val="Akapitzlist"/>
        <w:numPr>
          <w:ilvl w:val="0"/>
          <w:numId w:val="67"/>
        </w:numPr>
        <w:tabs>
          <w:tab w:val="left" w:pos="3420"/>
        </w:tabs>
        <w:spacing w:after="0" w:line="240" w:lineRule="auto"/>
        <w:jc w:val="both"/>
        <w:rPr>
          <w:rFonts w:ascii="Times New Roman" w:hAnsi="Times New Roman"/>
          <w:color w:val="000000" w:themeColor="text1"/>
        </w:rPr>
      </w:pPr>
      <w:r w:rsidRPr="005B3212">
        <w:rPr>
          <w:rFonts w:ascii="Times New Roman" w:hAnsi="Times New Roman"/>
          <w:color w:val="000000" w:themeColor="text1"/>
        </w:rPr>
        <w:t>usługi gastronomiczne - 6</w:t>
      </w:r>
    </w:p>
    <w:p w:rsidR="00D34373" w:rsidRPr="007417C5" w:rsidRDefault="005B3212" w:rsidP="007417C5">
      <w:pPr>
        <w:pStyle w:val="Akapitzlist"/>
        <w:numPr>
          <w:ilvl w:val="0"/>
          <w:numId w:val="67"/>
        </w:numPr>
        <w:spacing w:after="0" w:line="240" w:lineRule="auto"/>
        <w:jc w:val="both"/>
        <w:rPr>
          <w:rFonts w:ascii="Times New Roman" w:hAnsi="Times New Roman"/>
          <w:color w:val="000000" w:themeColor="text1"/>
        </w:rPr>
      </w:pPr>
      <w:r w:rsidRPr="005B3212">
        <w:rPr>
          <w:rFonts w:ascii="Times New Roman" w:hAnsi="Times New Roman"/>
          <w:color w:val="000000" w:themeColor="text1"/>
        </w:rPr>
        <w:t>usługi dekoratorskie i projektowania wnętrz – 5</w:t>
      </w:r>
    </w:p>
    <w:p w:rsidR="0085781D" w:rsidRDefault="0085781D" w:rsidP="005B3212">
      <w:pPr>
        <w:pStyle w:val="Tekstpodstawowy"/>
        <w:spacing w:line="276" w:lineRule="auto"/>
        <w:ind w:firstLine="0"/>
      </w:pPr>
      <w:r>
        <w:t>Dominującym</w:t>
      </w:r>
      <w:r w:rsidRPr="00FD7180">
        <w:t xml:space="preserve"> profilem działalności podejmowanej</w:t>
      </w:r>
      <w:r>
        <w:t xml:space="preserve"> prze</w:t>
      </w:r>
      <w:r w:rsidR="00105AD1">
        <w:t>z</w:t>
      </w:r>
      <w:r>
        <w:t xml:space="preserve"> osoby bezrobotne</w:t>
      </w:r>
      <w:r w:rsidRPr="00FD7180">
        <w:t xml:space="preserve"> </w:t>
      </w:r>
      <w:r>
        <w:t xml:space="preserve">były </w:t>
      </w:r>
      <w:r w:rsidRPr="00086E07">
        <w:rPr>
          <w:b/>
        </w:rPr>
        <w:t>usługi - 176</w:t>
      </w:r>
      <w:r>
        <w:t xml:space="preserve">, następnie  </w:t>
      </w:r>
      <w:r w:rsidRPr="00086E07">
        <w:rPr>
          <w:b/>
        </w:rPr>
        <w:t>handel – 48</w:t>
      </w:r>
      <w:r w:rsidR="005B3212">
        <w:rPr>
          <w:b/>
        </w:rPr>
        <w:t>,</w:t>
      </w:r>
      <w:r>
        <w:t xml:space="preserve">  najrzadziej </w:t>
      </w:r>
      <w:r w:rsidRPr="00FD7180">
        <w:t xml:space="preserve"> podejmo</w:t>
      </w:r>
      <w:r>
        <w:t xml:space="preserve">wano </w:t>
      </w:r>
      <w:r w:rsidRPr="00086E07">
        <w:rPr>
          <w:b/>
        </w:rPr>
        <w:t>działalność produkcyjną – 6</w:t>
      </w:r>
      <w:r w:rsidRPr="00FD7180">
        <w:t xml:space="preserve">. </w:t>
      </w:r>
    </w:p>
    <w:p w:rsidR="00E97289" w:rsidRDefault="00E97289" w:rsidP="005B3212">
      <w:pPr>
        <w:pStyle w:val="Tekstpodstawowy"/>
        <w:spacing w:before="0" w:after="0" w:line="276" w:lineRule="auto"/>
        <w:ind w:firstLine="0"/>
        <w:outlineLvl w:val="0"/>
        <w:rPr>
          <w:b/>
          <w:noProof/>
          <w:color w:val="008000"/>
        </w:rPr>
      </w:pPr>
    </w:p>
    <w:p w:rsidR="0085781D" w:rsidRPr="00D5415F" w:rsidRDefault="0085781D" w:rsidP="005B3212">
      <w:pPr>
        <w:pStyle w:val="Tekstpodstawowy"/>
        <w:spacing w:before="0" w:after="0" w:line="276" w:lineRule="auto"/>
        <w:ind w:firstLine="0"/>
        <w:outlineLvl w:val="0"/>
        <w:rPr>
          <w:b/>
          <w:noProof/>
          <w:color w:val="008000"/>
        </w:rPr>
      </w:pPr>
      <w:r w:rsidRPr="00D5415F">
        <w:rPr>
          <w:b/>
          <w:noProof/>
          <w:color w:val="008000"/>
        </w:rPr>
        <w:t>REFUNDACJE KOSZTÓW WYPOSAŻENIA LUB  DOPOSAŻENIA STANOWISK PRACY DLA SKIEROWANYCH BEZROBOTNYCH</w:t>
      </w:r>
    </w:p>
    <w:p w:rsidR="0085781D" w:rsidRPr="005B3212" w:rsidRDefault="0085781D" w:rsidP="005B3212">
      <w:pPr>
        <w:pStyle w:val="Tekstpodstawowy"/>
        <w:spacing w:before="0" w:after="0" w:line="276" w:lineRule="auto"/>
        <w:ind w:firstLine="0"/>
        <w:outlineLvl w:val="0"/>
        <w:rPr>
          <w:b/>
          <w:noProof/>
          <w:color w:val="008000"/>
          <w:sz w:val="10"/>
        </w:rPr>
      </w:pPr>
    </w:p>
    <w:p w:rsidR="0085781D" w:rsidRPr="005B3212" w:rsidRDefault="0085781D" w:rsidP="005B3212">
      <w:pPr>
        <w:pStyle w:val="Tekstpodstawowy"/>
        <w:spacing w:before="0" w:after="0" w:line="276" w:lineRule="auto"/>
        <w:ind w:firstLine="0"/>
        <w:rPr>
          <w:color w:val="000000" w:themeColor="text1"/>
        </w:rPr>
      </w:pPr>
      <w:r w:rsidRPr="00A43999">
        <w:rPr>
          <w:color w:val="000000" w:themeColor="text1"/>
        </w:rPr>
        <w:t>Pracodawcy, który poniósł koszty wyposażenia lub doposażenia stanowiska pracy dla skierowanego bezrobotnego</w:t>
      </w:r>
      <w:r w:rsidR="005B3212" w:rsidRPr="005B3212">
        <w:rPr>
          <w:color w:val="000000" w:themeColor="text1"/>
        </w:rPr>
        <w:t xml:space="preserve"> </w:t>
      </w:r>
      <w:r w:rsidR="005B3212" w:rsidRPr="00A43999">
        <w:rPr>
          <w:color w:val="000000" w:themeColor="text1"/>
        </w:rPr>
        <w:t xml:space="preserve">urząd dokonywał refundacji  tych kosztów ze środków Funduszu Pracy w wysokości określonej w umowie </w:t>
      </w:r>
      <w:r w:rsidR="005B3212" w:rsidRPr="00A43999">
        <w:rPr>
          <w:b/>
          <w:color w:val="000000" w:themeColor="text1"/>
        </w:rPr>
        <w:t xml:space="preserve">- tj. do 18 tys. zł. - </w:t>
      </w:r>
      <w:r w:rsidR="005B3212" w:rsidRPr="00A43999">
        <w:rPr>
          <w:color w:val="000000" w:themeColor="text1"/>
        </w:rPr>
        <w:t>nie wyższej  niż 6-cio krotność przeciętnego wynagrodzenia</w:t>
      </w:r>
      <w:r w:rsidR="005B3212">
        <w:rPr>
          <w:color w:val="000000" w:themeColor="text1"/>
        </w:rPr>
        <w:t>. W</w:t>
      </w:r>
      <w:r w:rsidRPr="00A43999">
        <w:rPr>
          <w:color w:val="000000" w:themeColor="text1"/>
        </w:rPr>
        <w:t xml:space="preserve">arunkiem </w:t>
      </w:r>
      <w:r w:rsidR="005B3212">
        <w:rPr>
          <w:color w:val="000000" w:themeColor="text1"/>
        </w:rPr>
        <w:t>otrzymania wsparcia było zobowiązanie pracodawcy do</w:t>
      </w:r>
      <w:r w:rsidRPr="00A43999">
        <w:rPr>
          <w:color w:val="000000" w:themeColor="text1"/>
        </w:rPr>
        <w:t xml:space="preserve"> zatrudnienia </w:t>
      </w:r>
      <w:r w:rsidR="005B3212">
        <w:rPr>
          <w:color w:val="000000" w:themeColor="text1"/>
        </w:rPr>
        <w:t xml:space="preserve">skierowanej osoby </w:t>
      </w:r>
      <w:r w:rsidRPr="00A43999">
        <w:rPr>
          <w:color w:val="000000" w:themeColor="text1"/>
        </w:rPr>
        <w:t xml:space="preserve">przez okres co najmniej 24 miesięcy </w:t>
      </w:r>
      <w:r w:rsidR="005B3212">
        <w:rPr>
          <w:color w:val="000000" w:themeColor="text1"/>
        </w:rPr>
        <w:br/>
      </w:r>
      <w:r w:rsidRPr="00A43999">
        <w:rPr>
          <w:color w:val="000000" w:themeColor="text1"/>
        </w:rPr>
        <w:t>w pełnym wymiarze czasu pracy</w:t>
      </w:r>
      <w:r w:rsidR="007417C5">
        <w:rPr>
          <w:color w:val="000000" w:themeColor="text1"/>
        </w:rPr>
        <w:t>.</w:t>
      </w:r>
      <w:r w:rsidRPr="00A43999">
        <w:rPr>
          <w:color w:val="000000" w:themeColor="text1"/>
        </w:rPr>
        <w:t xml:space="preserve"> </w:t>
      </w:r>
    </w:p>
    <w:p w:rsidR="00E97289" w:rsidRDefault="0085781D" w:rsidP="007417C5">
      <w:pPr>
        <w:pStyle w:val="Tekstpodstawowy"/>
        <w:spacing w:line="240" w:lineRule="auto"/>
        <w:ind w:firstLine="0"/>
        <w:rPr>
          <w:b/>
        </w:rPr>
      </w:pPr>
      <w:r>
        <w:rPr>
          <w:b/>
        </w:rPr>
        <w:t xml:space="preserve">   W  2010 roku udzielono </w:t>
      </w:r>
      <w:r w:rsidR="005B3212">
        <w:rPr>
          <w:b/>
        </w:rPr>
        <w:t xml:space="preserve">pracodawcom </w:t>
      </w:r>
      <w:r>
        <w:rPr>
          <w:b/>
        </w:rPr>
        <w:t>120  refundacji  kosztów wyposażenia lub     doposażenia  stanowisk  pracy.</w:t>
      </w:r>
    </w:p>
    <w:p w:rsidR="007417C5" w:rsidRPr="007417C5" w:rsidRDefault="007417C5" w:rsidP="007417C5">
      <w:pPr>
        <w:pStyle w:val="Tekstpodstawowy"/>
        <w:spacing w:line="240" w:lineRule="auto"/>
        <w:ind w:firstLine="0"/>
        <w:rPr>
          <w:b/>
        </w:rPr>
      </w:pPr>
    </w:p>
    <w:p w:rsidR="005B3212" w:rsidRDefault="0085781D" w:rsidP="005B3212">
      <w:pPr>
        <w:pStyle w:val="Tekstpodstawowy"/>
        <w:ind w:firstLine="0"/>
        <w:outlineLvl w:val="0"/>
        <w:rPr>
          <w:b/>
          <w:color w:val="008000"/>
          <w:sz w:val="22"/>
        </w:rPr>
      </w:pPr>
      <w:r w:rsidRPr="00D5415F">
        <w:rPr>
          <w:b/>
          <w:color w:val="008000"/>
        </w:rPr>
        <w:t>PRACE SPOŁECZNIE UŻYTECZNE</w:t>
      </w:r>
    </w:p>
    <w:p w:rsidR="0085781D" w:rsidRPr="005B3212" w:rsidRDefault="0085781D" w:rsidP="005B3212">
      <w:pPr>
        <w:pStyle w:val="Tekstpodstawowy"/>
        <w:spacing w:line="276" w:lineRule="auto"/>
        <w:ind w:firstLine="0"/>
        <w:outlineLvl w:val="0"/>
        <w:rPr>
          <w:b/>
          <w:color w:val="008000"/>
          <w:sz w:val="22"/>
        </w:rPr>
      </w:pPr>
      <w:r w:rsidRPr="00D5415F">
        <w:rPr>
          <w:color w:val="000000" w:themeColor="text1"/>
        </w:rPr>
        <w:t>Celem wsparcia osób bez prawa do zasiłku, korzystających ze świadczeń opieki społecznej we współpracy z gminami organizowano prace społecznie - użyteczne, których realizacja odbywa się na podstawie porozumienia zawartego między starostą a gminą, na rzecz której prace są wykonywane. Osoby bezrobotne świadczą  pracę w wymiarze nie przekraczającym 10 godzin tygodniowo, a wysokość uzyskiwanego  przez  ni</w:t>
      </w:r>
      <w:r w:rsidR="00105AD1">
        <w:rPr>
          <w:color w:val="000000" w:themeColor="text1"/>
        </w:rPr>
        <w:t>e</w:t>
      </w:r>
      <w:r w:rsidRPr="00D5415F">
        <w:rPr>
          <w:color w:val="000000" w:themeColor="text1"/>
        </w:rPr>
        <w:t xml:space="preserve"> świadczenia wynosi  6,10 zł za godzinę.</w:t>
      </w:r>
    </w:p>
    <w:p w:rsidR="0085781D" w:rsidRPr="00086E07" w:rsidRDefault="0085781D" w:rsidP="00BB1071">
      <w:pPr>
        <w:pStyle w:val="Tekstpodstawowy"/>
        <w:spacing w:before="0" w:after="0"/>
        <w:ind w:firstLine="0"/>
        <w:rPr>
          <w:color w:val="000000" w:themeColor="text1"/>
          <w:sz w:val="2"/>
        </w:rPr>
      </w:pPr>
    </w:p>
    <w:p w:rsidR="0085781D" w:rsidRPr="00D5415F" w:rsidRDefault="0085781D" w:rsidP="00BC6AA5">
      <w:pPr>
        <w:pStyle w:val="Tekstpodstawowy"/>
        <w:spacing w:before="0" w:after="0" w:line="276" w:lineRule="auto"/>
        <w:ind w:firstLine="0"/>
        <w:rPr>
          <w:b/>
          <w:color w:val="000000" w:themeColor="text1"/>
        </w:rPr>
      </w:pPr>
      <w:r w:rsidRPr="00D5415F">
        <w:rPr>
          <w:b/>
          <w:color w:val="000000" w:themeColor="text1"/>
        </w:rPr>
        <w:t>W 2010 roku w ramach porozumień zwartych z jednostkami samorządowymi do wykonywania  prac  społecznie - użytecznych  skierowano  ogółem 17 osób.</w:t>
      </w:r>
    </w:p>
    <w:p w:rsidR="0085781D" w:rsidRDefault="0085781D" w:rsidP="0085781D">
      <w:pPr>
        <w:pStyle w:val="Tekstpodstawowy"/>
        <w:spacing w:before="0" w:after="0" w:line="276" w:lineRule="auto"/>
        <w:rPr>
          <w:color w:val="000000" w:themeColor="text1"/>
          <w:sz w:val="20"/>
        </w:rPr>
      </w:pPr>
    </w:p>
    <w:p w:rsidR="00D34373" w:rsidRPr="00D5415F" w:rsidRDefault="00D34373" w:rsidP="0085781D">
      <w:pPr>
        <w:pStyle w:val="Tekstpodstawowy"/>
        <w:spacing w:before="0" w:after="0" w:line="276" w:lineRule="auto"/>
        <w:rPr>
          <w:color w:val="000000" w:themeColor="text1"/>
          <w:sz w:val="20"/>
        </w:rPr>
      </w:pPr>
    </w:p>
    <w:p w:rsidR="0085781D" w:rsidRDefault="0085781D" w:rsidP="0085781D">
      <w:pPr>
        <w:pStyle w:val="Tekstpodstawowy"/>
        <w:spacing w:before="0" w:after="0" w:line="276" w:lineRule="auto"/>
        <w:ind w:firstLine="0"/>
        <w:outlineLvl w:val="0"/>
        <w:rPr>
          <w:b/>
          <w:color w:val="008000"/>
        </w:rPr>
      </w:pPr>
      <w:r w:rsidRPr="00D5415F">
        <w:rPr>
          <w:b/>
          <w:color w:val="008000"/>
        </w:rPr>
        <w:t>PRACE INTERWENCYJNE</w:t>
      </w:r>
    </w:p>
    <w:p w:rsidR="0085781D" w:rsidRPr="005B3212" w:rsidRDefault="0085781D" w:rsidP="0085781D">
      <w:pPr>
        <w:pStyle w:val="Tekstpodstawowy"/>
        <w:spacing w:before="0" w:after="0" w:line="276" w:lineRule="auto"/>
        <w:ind w:firstLine="0"/>
        <w:outlineLvl w:val="0"/>
        <w:rPr>
          <w:b/>
          <w:color w:val="008000"/>
          <w:sz w:val="10"/>
        </w:rPr>
      </w:pPr>
    </w:p>
    <w:p w:rsidR="0085781D" w:rsidRDefault="0085781D" w:rsidP="00D07684">
      <w:pPr>
        <w:pStyle w:val="Tekstpodstawowy"/>
        <w:spacing w:before="0" w:after="0" w:line="276" w:lineRule="auto"/>
        <w:ind w:firstLine="0"/>
        <w:rPr>
          <w:color w:val="000000" w:themeColor="text1"/>
        </w:rPr>
      </w:pPr>
      <w:r w:rsidRPr="00D5415F">
        <w:rPr>
          <w:color w:val="000000" w:themeColor="text1"/>
        </w:rPr>
        <w:t xml:space="preserve">Pracodawcom, którzy utworzyli nowe miejsca pracy udzielano wsparcia w formie refundacji części kosztów poniesionych na wynagrodzenia oraz składki na ubezpieczenie społeczne za zatrudnionych pracowników.  Dzięki temu osoby będące w szczególnej sytuacji na rynku pracy otrzymały możliwość co najmniej 12 – miesięcznego zatrudnienia w ramach umowy </w:t>
      </w:r>
      <w:r w:rsidR="005B3212">
        <w:rPr>
          <w:color w:val="000000" w:themeColor="text1"/>
        </w:rPr>
        <w:br/>
      </w:r>
      <w:r w:rsidRPr="00D5415F">
        <w:rPr>
          <w:color w:val="000000" w:themeColor="text1"/>
        </w:rPr>
        <w:t>o pracę  i szansę na uzyskanie stałego dochodu.</w:t>
      </w:r>
    </w:p>
    <w:p w:rsidR="0085781D" w:rsidRPr="00D5415F" w:rsidRDefault="0085781D" w:rsidP="00BC6AA5">
      <w:pPr>
        <w:pStyle w:val="Tekstpodstawowy"/>
        <w:spacing w:before="0" w:after="0" w:line="276" w:lineRule="auto"/>
        <w:ind w:firstLine="0"/>
        <w:rPr>
          <w:color w:val="000000" w:themeColor="text1"/>
        </w:rPr>
      </w:pPr>
      <w:r w:rsidRPr="00D5415F">
        <w:rPr>
          <w:b/>
          <w:color w:val="000000" w:themeColor="text1"/>
        </w:rPr>
        <w:t xml:space="preserve">W ramach prac interwencyjnych do 31.12.2010 roku utworzono ogółem 44 miejsca  pracy. </w:t>
      </w:r>
    </w:p>
    <w:p w:rsidR="0085781D" w:rsidRPr="005B3212" w:rsidRDefault="0085781D" w:rsidP="0085781D">
      <w:pPr>
        <w:pStyle w:val="Tekstpodstawowy"/>
        <w:spacing w:line="276" w:lineRule="auto"/>
        <w:rPr>
          <w:color w:val="000000" w:themeColor="text1"/>
          <w:sz w:val="10"/>
        </w:rPr>
      </w:pPr>
    </w:p>
    <w:p w:rsidR="0085781D" w:rsidRPr="00D5415F" w:rsidRDefault="0085781D" w:rsidP="0085781D">
      <w:pPr>
        <w:pStyle w:val="Tekstpodstawowy"/>
        <w:spacing w:line="276" w:lineRule="auto"/>
        <w:ind w:firstLine="0"/>
        <w:outlineLvl w:val="0"/>
        <w:rPr>
          <w:b/>
          <w:color w:val="008000"/>
        </w:rPr>
      </w:pPr>
      <w:r w:rsidRPr="00D5415F">
        <w:rPr>
          <w:b/>
          <w:color w:val="008000"/>
        </w:rPr>
        <w:t xml:space="preserve">STAŻ </w:t>
      </w:r>
    </w:p>
    <w:p w:rsidR="0085781D" w:rsidRDefault="0085781D" w:rsidP="005B3212">
      <w:pPr>
        <w:pStyle w:val="Tekstpodstawowy"/>
        <w:spacing w:before="0" w:after="0" w:line="276" w:lineRule="auto"/>
        <w:ind w:firstLine="0"/>
        <w:rPr>
          <w:color w:val="000000" w:themeColor="text1"/>
        </w:rPr>
      </w:pPr>
      <w:r w:rsidRPr="00D5415F">
        <w:rPr>
          <w:color w:val="000000" w:themeColor="text1"/>
        </w:rPr>
        <w:t xml:space="preserve">Pomoc w nabyciu praktycznych umiejętności zawodowych przez osoby bezrobotne realizowana była w formie kierowania na utworzone przez pracodawców stanowiska pracy  </w:t>
      </w:r>
      <w:r w:rsidRPr="00D5415F">
        <w:rPr>
          <w:color w:val="000000" w:themeColor="text1"/>
        </w:rPr>
        <w:br/>
        <w:t>w ramach staży zawodowych. Osobie skierowanej na staż w okresie jego odbywania wypłacano stypendium i dokonywano zwrotu  kosztów dojazdu, jeżeli miejsce odbywania stażu znajdowało się  poza miejscem jej zamieszkania.</w:t>
      </w:r>
    </w:p>
    <w:p w:rsidR="0085781D" w:rsidRPr="00BC6AA5" w:rsidRDefault="0085781D" w:rsidP="005B3212">
      <w:pPr>
        <w:pStyle w:val="Tekstpodstawowy"/>
        <w:spacing w:before="0" w:after="0" w:line="276" w:lineRule="auto"/>
        <w:ind w:firstLine="0"/>
        <w:rPr>
          <w:color w:val="000000" w:themeColor="text1"/>
          <w:sz w:val="6"/>
        </w:rPr>
      </w:pPr>
      <w:r w:rsidRPr="00D5415F">
        <w:rPr>
          <w:color w:val="000000" w:themeColor="text1"/>
        </w:rPr>
        <w:t xml:space="preserve"> </w:t>
      </w:r>
    </w:p>
    <w:p w:rsidR="0085781D" w:rsidRPr="00D5415F" w:rsidRDefault="0085781D" w:rsidP="005B3212">
      <w:pPr>
        <w:pStyle w:val="Tekstpodstawowy"/>
        <w:spacing w:before="0" w:after="0" w:line="276" w:lineRule="auto"/>
        <w:ind w:firstLine="0"/>
        <w:rPr>
          <w:color w:val="000000" w:themeColor="text1"/>
        </w:rPr>
      </w:pPr>
      <w:r w:rsidRPr="00D5415F">
        <w:rPr>
          <w:b/>
          <w:color w:val="000000" w:themeColor="text1"/>
        </w:rPr>
        <w:t>W 2010</w:t>
      </w:r>
      <w:r w:rsidR="0048470D">
        <w:rPr>
          <w:b/>
          <w:color w:val="000000" w:themeColor="text1"/>
        </w:rPr>
        <w:t xml:space="preserve"> </w:t>
      </w:r>
      <w:r w:rsidRPr="00D5415F">
        <w:rPr>
          <w:b/>
          <w:color w:val="000000" w:themeColor="text1"/>
        </w:rPr>
        <w:t>r. do odbycia  stażu celem zdobycia umiejętności zawodowych na stanowisku pracy skierowano  ogółem  854 osoby bezrobotne.</w:t>
      </w:r>
    </w:p>
    <w:p w:rsidR="0085781D" w:rsidRPr="00BC6AA5" w:rsidRDefault="0085781D" w:rsidP="0085781D">
      <w:pPr>
        <w:pStyle w:val="Tekstpodstawowy"/>
        <w:spacing w:line="276" w:lineRule="auto"/>
        <w:ind w:firstLine="0"/>
        <w:outlineLvl w:val="0"/>
        <w:rPr>
          <w:color w:val="008000"/>
          <w:sz w:val="4"/>
        </w:rPr>
      </w:pPr>
    </w:p>
    <w:p w:rsidR="0085781D" w:rsidRPr="00D5415F" w:rsidRDefault="0085781D" w:rsidP="0085781D">
      <w:pPr>
        <w:pStyle w:val="Tekstpodstawowy"/>
        <w:spacing w:line="276" w:lineRule="auto"/>
        <w:ind w:firstLine="0"/>
        <w:outlineLvl w:val="0"/>
        <w:rPr>
          <w:b/>
          <w:color w:val="008000"/>
        </w:rPr>
      </w:pPr>
      <w:r w:rsidRPr="00D5415F">
        <w:rPr>
          <w:b/>
          <w:color w:val="008000"/>
        </w:rPr>
        <w:t>ROBOTY PUBLICZNE</w:t>
      </w:r>
    </w:p>
    <w:p w:rsidR="0085781D" w:rsidRDefault="0085781D" w:rsidP="00BC6AA5">
      <w:pPr>
        <w:pStyle w:val="Tekstpodstawowy"/>
        <w:spacing w:before="0" w:after="0" w:line="276" w:lineRule="auto"/>
        <w:ind w:firstLine="0"/>
        <w:rPr>
          <w:color w:val="000000" w:themeColor="text1"/>
        </w:rPr>
      </w:pPr>
      <w:r w:rsidRPr="00D5415F">
        <w:rPr>
          <w:color w:val="000000" w:themeColor="text1"/>
        </w:rPr>
        <w:t xml:space="preserve">Jest </w:t>
      </w:r>
      <w:r w:rsidR="00CA4C69">
        <w:rPr>
          <w:color w:val="000000" w:themeColor="text1"/>
        </w:rPr>
        <w:t xml:space="preserve">to </w:t>
      </w:r>
      <w:r w:rsidRPr="00D5415F">
        <w:rPr>
          <w:color w:val="000000" w:themeColor="text1"/>
        </w:rPr>
        <w:t>forma pomocy, która może być organizowana  przez gminy, organizacje pozarządowe statutowo zajmujące się problematyką: ochrony środowiska, kultury, oświaty, sportu i</w:t>
      </w:r>
      <w:r w:rsidR="00D62CD8">
        <w:rPr>
          <w:color w:val="000000" w:themeColor="text1"/>
        </w:rPr>
        <w:t> </w:t>
      </w:r>
      <w:r w:rsidRPr="00D5415F">
        <w:rPr>
          <w:color w:val="000000" w:themeColor="text1"/>
        </w:rPr>
        <w:t>turystyki, opieki zdrowotnej, bezrobocia oraz pomocy społecznej, a także spółki wodne i ich związki. Roboty publiczne dla wielu osób znajdujących się w trudnej sytuacji na rynku pracy - głównie długotrwale bezrobotnych, po 50 roku życia i niskich kwalifikacjach zawodowych są  jedną  z niewielu szans na aktywizację w ramach  okresowego zatrudnienia.</w:t>
      </w:r>
    </w:p>
    <w:p w:rsidR="0085781D" w:rsidRPr="00BC6AA5" w:rsidRDefault="0085781D" w:rsidP="00BC6AA5">
      <w:pPr>
        <w:pStyle w:val="Tekstpodstawowy"/>
        <w:spacing w:before="0" w:after="0" w:line="276" w:lineRule="auto"/>
        <w:ind w:firstLine="0"/>
        <w:rPr>
          <w:color w:val="000000" w:themeColor="text1"/>
          <w:sz w:val="8"/>
        </w:rPr>
      </w:pPr>
      <w:r w:rsidRPr="00D5415F">
        <w:rPr>
          <w:color w:val="000000" w:themeColor="text1"/>
        </w:rPr>
        <w:t xml:space="preserve"> </w:t>
      </w:r>
    </w:p>
    <w:p w:rsidR="00E97289" w:rsidRDefault="0085781D" w:rsidP="007417C5">
      <w:pPr>
        <w:pStyle w:val="Tekstpodstawowy"/>
        <w:spacing w:before="0" w:after="0" w:line="276" w:lineRule="auto"/>
        <w:ind w:firstLine="0"/>
        <w:rPr>
          <w:b/>
          <w:color w:val="000000" w:themeColor="text1"/>
        </w:rPr>
      </w:pPr>
      <w:r w:rsidRPr="00D5415F">
        <w:rPr>
          <w:b/>
          <w:color w:val="000000" w:themeColor="text1"/>
        </w:rPr>
        <w:t>W ramach tej formy pomocy utworzono 185 miejsc pracy, głównie na stanowiskach robotnika  gospodarczego.</w:t>
      </w:r>
    </w:p>
    <w:p w:rsidR="007417C5" w:rsidRDefault="007417C5" w:rsidP="007417C5">
      <w:pPr>
        <w:pStyle w:val="Tekstpodstawowy"/>
        <w:spacing w:before="0" w:after="0" w:line="276" w:lineRule="auto"/>
        <w:ind w:firstLine="0"/>
        <w:rPr>
          <w:color w:val="000000" w:themeColor="text1"/>
        </w:rPr>
      </w:pPr>
    </w:p>
    <w:p w:rsidR="0085781D" w:rsidRPr="004A0E8D" w:rsidRDefault="0085781D" w:rsidP="00BC6AA5">
      <w:pPr>
        <w:pStyle w:val="Akapitzlist"/>
        <w:numPr>
          <w:ilvl w:val="0"/>
          <w:numId w:val="37"/>
        </w:numPr>
        <w:spacing w:after="0" w:line="240" w:lineRule="auto"/>
        <w:jc w:val="both"/>
        <w:rPr>
          <w:rFonts w:ascii="Times New Roman" w:hAnsi="Times New Roman"/>
          <w:b/>
          <w:caps/>
          <w:color w:val="006600"/>
          <w:sz w:val="32"/>
          <w:szCs w:val="24"/>
        </w:rPr>
      </w:pPr>
      <w:r w:rsidRPr="004A0E8D">
        <w:rPr>
          <w:rFonts w:ascii="Times New Roman" w:hAnsi="Times New Roman"/>
          <w:b/>
          <w:caps/>
          <w:color w:val="006600"/>
          <w:sz w:val="32"/>
          <w:szCs w:val="24"/>
        </w:rPr>
        <w:t>Realizacja form pomocy osłonowej dla osób bezrobotnych</w:t>
      </w:r>
    </w:p>
    <w:p w:rsidR="0085781D" w:rsidRPr="00BC6AA5" w:rsidRDefault="0085781D" w:rsidP="0085781D">
      <w:pPr>
        <w:tabs>
          <w:tab w:val="left" w:pos="284"/>
        </w:tabs>
        <w:ind w:right="284"/>
        <w:jc w:val="both"/>
        <w:rPr>
          <w:rFonts w:ascii="Times New Roman" w:hAnsi="Times New Roman" w:cs="Times New Roman"/>
          <w:iCs/>
          <w:color w:val="000000"/>
          <w:sz w:val="10"/>
          <w:szCs w:val="24"/>
        </w:rPr>
      </w:pPr>
    </w:p>
    <w:p w:rsidR="0085781D" w:rsidRPr="00955C22" w:rsidRDefault="0085781D" w:rsidP="005B3212">
      <w:pPr>
        <w:pStyle w:val="Tekstpodstawowy"/>
        <w:spacing w:line="276" w:lineRule="auto"/>
        <w:rPr>
          <w:szCs w:val="24"/>
        </w:rPr>
      </w:pPr>
      <w:r w:rsidRPr="00955C22">
        <w:rPr>
          <w:szCs w:val="24"/>
        </w:rPr>
        <w:t xml:space="preserve">Zadania osłonowe związane są z łagodzeniem skutków bezrobocia to przede wszystkim czynności związane z bezpośrednią obsługą osób bezrobotnych, przyznawaniem </w:t>
      </w:r>
      <w:r w:rsidR="00086E07">
        <w:rPr>
          <w:szCs w:val="24"/>
        </w:rPr>
        <w:br/>
      </w:r>
      <w:r w:rsidRPr="00955C22">
        <w:rPr>
          <w:szCs w:val="24"/>
        </w:rPr>
        <w:t>i wypłacaniem świadczeń, a więc:</w:t>
      </w:r>
    </w:p>
    <w:p w:rsidR="0085781D" w:rsidRPr="00955C22" w:rsidRDefault="0085781D" w:rsidP="005B3212">
      <w:pPr>
        <w:pStyle w:val="Tekstpodstawowy"/>
        <w:numPr>
          <w:ilvl w:val="0"/>
          <w:numId w:val="28"/>
        </w:numPr>
        <w:spacing w:line="240" w:lineRule="auto"/>
        <w:rPr>
          <w:szCs w:val="24"/>
        </w:rPr>
      </w:pPr>
      <w:r w:rsidRPr="00955C22">
        <w:rPr>
          <w:szCs w:val="24"/>
        </w:rPr>
        <w:t>rejestracj</w:t>
      </w:r>
      <w:r w:rsidR="00086E07">
        <w:rPr>
          <w:szCs w:val="24"/>
        </w:rPr>
        <w:t>a</w:t>
      </w:r>
      <w:r w:rsidRPr="00955C22">
        <w:rPr>
          <w:szCs w:val="24"/>
        </w:rPr>
        <w:t xml:space="preserve"> bezr</w:t>
      </w:r>
      <w:r w:rsidR="00B21B51">
        <w:rPr>
          <w:szCs w:val="24"/>
        </w:rPr>
        <w:t>obotnych  i poszukujących pracy;</w:t>
      </w:r>
    </w:p>
    <w:p w:rsidR="0085781D" w:rsidRPr="00955C22" w:rsidRDefault="005B3212" w:rsidP="005B3212">
      <w:pPr>
        <w:pStyle w:val="Tekstpodstawowy"/>
        <w:numPr>
          <w:ilvl w:val="0"/>
          <w:numId w:val="28"/>
        </w:numPr>
        <w:spacing w:line="240" w:lineRule="auto"/>
        <w:rPr>
          <w:szCs w:val="24"/>
        </w:rPr>
      </w:pPr>
      <w:r>
        <w:rPr>
          <w:szCs w:val="24"/>
        </w:rPr>
        <w:t xml:space="preserve">wypłata </w:t>
      </w:r>
      <w:r w:rsidR="0085781D" w:rsidRPr="00955C22">
        <w:rPr>
          <w:szCs w:val="24"/>
        </w:rPr>
        <w:t xml:space="preserve">zasiłków </w:t>
      </w:r>
      <w:r w:rsidR="00B21B51">
        <w:rPr>
          <w:szCs w:val="24"/>
        </w:rPr>
        <w:t>z tytułu pozostawania bez pracy;</w:t>
      </w:r>
    </w:p>
    <w:p w:rsidR="0085781D" w:rsidRPr="00955C22" w:rsidRDefault="005B3212" w:rsidP="005B3212">
      <w:pPr>
        <w:pStyle w:val="Tekstpodstawowy"/>
        <w:numPr>
          <w:ilvl w:val="0"/>
          <w:numId w:val="28"/>
        </w:numPr>
        <w:spacing w:line="240" w:lineRule="auto"/>
        <w:rPr>
          <w:szCs w:val="24"/>
        </w:rPr>
      </w:pPr>
      <w:r>
        <w:rPr>
          <w:szCs w:val="24"/>
        </w:rPr>
        <w:t xml:space="preserve">wypłata </w:t>
      </w:r>
      <w:r w:rsidR="0085781D" w:rsidRPr="00955C22">
        <w:rPr>
          <w:szCs w:val="24"/>
        </w:rPr>
        <w:t>styp</w:t>
      </w:r>
      <w:r w:rsidR="00B21B51">
        <w:rPr>
          <w:szCs w:val="24"/>
        </w:rPr>
        <w:t>endiów z tytułu odbywania stażu;</w:t>
      </w:r>
    </w:p>
    <w:p w:rsidR="0085781D" w:rsidRPr="00955C22" w:rsidRDefault="005B3212" w:rsidP="005B3212">
      <w:pPr>
        <w:pStyle w:val="Tekstpodstawowy"/>
        <w:numPr>
          <w:ilvl w:val="0"/>
          <w:numId w:val="28"/>
        </w:numPr>
        <w:spacing w:line="240" w:lineRule="auto"/>
        <w:rPr>
          <w:szCs w:val="24"/>
        </w:rPr>
      </w:pPr>
      <w:r>
        <w:rPr>
          <w:szCs w:val="24"/>
        </w:rPr>
        <w:t xml:space="preserve">wypłata </w:t>
      </w:r>
      <w:r w:rsidR="0085781D" w:rsidRPr="00955C22">
        <w:rPr>
          <w:szCs w:val="24"/>
        </w:rPr>
        <w:t>stypendi</w:t>
      </w:r>
      <w:r w:rsidR="00B21B51">
        <w:rPr>
          <w:szCs w:val="24"/>
        </w:rPr>
        <w:t>ów z tytułu odbywania szkolenia;</w:t>
      </w:r>
    </w:p>
    <w:p w:rsidR="0085781D" w:rsidRPr="00955C22" w:rsidRDefault="0029043B" w:rsidP="005B3212">
      <w:pPr>
        <w:pStyle w:val="Tekstpodstawowy"/>
        <w:numPr>
          <w:ilvl w:val="0"/>
          <w:numId w:val="28"/>
        </w:numPr>
        <w:spacing w:line="240" w:lineRule="auto"/>
        <w:rPr>
          <w:szCs w:val="24"/>
        </w:rPr>
      </w:pPr>
      <w:r>
        <w:rPr>
          <w:szCs w:val="24"/>
        </w:rPr>
        <w:t>wyłączanie z ewidencji;</w:t>
      </w:r>
    </w:p>
    <w:p w:rsidR="0085781D" w:rsidRPr="00955C22" w:rsidRDefault="0085781D" w:rsidP="005B3212">
      <w:pPr>
        <w:pStyle w:val="Tekstpodstawowy"/>
        <w:numPr>
          <w:ilvl w:val="0"/>
          <w:numId w:val="28"/>
        </w:numPr>
        <w:spacing w:line="240" w:lineRule="auto"/>
        <w:rPr>
          <w:szCs w:val="24"/>
        </w:rPr>
      </w:pPr>
      <w:r w:rsidRPr="00955C22">
        <w:rPr>
          <w:szCs w:val="24"/>
        </w:rPr>
        <w:t>wydawanie de</w:t>
      </w:r>
      <w:r w:rsidR="0029043B">
        <w:rPr>
          <w:szCs w:val="24"/>
        </w:rPr>
        <w:t>cyzji administracyjnych;</w:t>
      </w:r>
    </w:p>
    <w:p w:rsidR="0085781D" w:rsidRPr="00955C22" w:rsidRDefault="005B3212" w:rsidP="005B3212">
      <w:pPr>
        <w:pStyle w:val="Tekstpodstawowy"/>
        <w:numPr>
          <w:ilvl w:val="0"/>
          <w:numId w:val="28"/>
        </w:numPr>
        <w:spacing w:line="240" w:lineRule="auto"/>
        <w:rPr>
          <w:szCs w:val="24"/>
        </w:rPr>
      </w:pPr>
      <w:r>
        <w:rPr>
          <w:szCs w:val="24"/>
        </w:rPr>
        <w:t xml:space="preserve">wydawanie </w:t>
      </w:r>
      <w:r w:rsidR="0029043B">
        <w:rPr>
          <w:szCs w:val="24"/>
        </w:rPr>
        <w:t>zaświadczeń;</w:t>
      </w:r>
    </w:p>
    <w:p w:rsidR="0085781D" w:rsidRPr="00955C22" w:rsidRDefault="0085781D" w:rsidP="005B3212">
      <w:pPr>
        <w:pStyle w:val="Tekstpodstawowy"/>
        <w:numPr>
          <w:ilvl w:val="0"/>
          <w:numId w:val="28"/>
        </w:numPr>
        <w:spacing w:line="240" w:lineRule="auto"/>
        <w:rPr>
          <w:szCs w:val="24"/>
        </w:rPr>
      </w:pPr>
      <w:r w:rsidRPr="00955C22">
        <w:rPr>
          <w:szCs w:val="24"/>
        </w:rPr>
        <w:t>przyznawanie</w:t>
      </w:r>
      <w:r w:rsidR="0029043B">
        <w:rPr>
          <w:szCs w:val="24"/>
        </w:rPr>
        <w:t xml:space="preserve"> i wypłacanie stypendiów osobom</w:t>
      </w:r>
      <w:r w:rsidRPr="00955C22">
        <w:rPr>
          <w:szCs w:val="24"/>
        </w:rPr>
        <w:t xml:space="preserve"> bezrobotnym, którym przyznano   dofinansowani</w:t>
      </w:r>
      <w:r w:rsidR="0029043B">
        <w:rPr>
          <w:szCs w:val="24"/>
        </w:rPr>
        <w:t>e kosztów studiów podyplomowych;</w:t>
      </w:r>
    </w:p>
    <w:p w:rsidR="0085781D" w:rsidRPr="00955C22" w:rsidRDefault="0085781D" w:rsidP="005B3212">
      <w:pPr>
        <w:pStyle w:val="Tekstpodstawowy"/>
        <w:numPr>
          <w:ilvl w:val="0"/>
          <w:numId w:val="28"/>
        </w:numPr>
        <w:spacing w:line="240" w:lineRule="auto"/>
        <w:rPr>
          <w:szCs w:val="24"/>
        </w:rPr>
      </w:pPr>
      <w:r w:rsidRPr="00955C22">
        <w:rPr>
          <w:szCs w:val="24"/>
        </w:rPr>
        <w:t xml:space="preserve">dokonywanie osobom bezrobotnym zwrotu kosztów dojazdu na staż </w:t>
      </w:r>
      <w:r w:rsidR="0029043B">
        <w:rPr>
          <w:szCs w:val="24"/>
        </w:rPr>
        <w:t>i</w:t>
      </w:r>
      <w:r w:rsidRPr="00955C22">
        <w:rPr>
          <w:szCs w:val="24"/>
        </w:rPr>
        <w:t xml:space="preserve"> szkolenia.</w:t>
      </w:r>
    </w:p>
    <w:p w:rsidR="005B3212" w:rsidRPr="00E97289" w:rsidRDefault="005B3212" w:rsidP="0085781D">
      <w:pPr>
        <w:pStyle w:val="Tekstpodstawowywcity"/>
        <w:tabs>
          <w:tab w:val="left" w:pos="960"/>
        </w:tabs>
        <w:ind w:right="125"/>
        <w:rPr>
          <w:rFonts w:ascii="Times New Roman" w:hAnsi="Times New Roman" w:cs="Times New Roman"/>
          <w:sz w:val="4"/>
          <w:szCs w:val="24"/>
        </w:rPr>
      </w:pPr>
    </w:p>
    <w:p w:rsidR="0085781D" w:rsidRPr="00086E07" w:rsidRDefault="0048536E" w:rsidP="00E97289">
      <w:pPr>
        <w:tabs>
          <w:tab w:val="left" w:pos="540"/>
        </w:tabs>
        <w:spacing w:after="0" w:line="240" w:lineRule="auto"/>
        <w:ind w:right="125"/>
        <w:rPr>
          <w:rFonts w:ascii="Times New Roman" w:hAnsi="Times New Roman" w:cs="Times New Roman"/>
          <w:b/>
          <w:color w:val="336600"/>
          <w:sz w:val="28"/>
          <w:szCs w:val="24"/>
        </w:rPr>
      </w:pPr>
      <w:r w:rsidRPr="0048536E">
        <w:rPr>
          <w:rFonts w:ascii="Times New Roman" w:hAnsi="Times New Roman" w:cs="Times New Roman"/>
          <w:b/>
          <w:color w:val="336600"/>
          <w:sz w:val="24"/>
          <w:szCs w:val="24"/>
        </w:rPr>
        <w:t>REJESTRACJA</w:t>
      </w:r>
      <w:r w:rsidRPr="00086E07">
        <w:rPr>
          <w:rFonts w:ascii="Times New Roman" w:hAnsi="Times New Roman" w:cs="Times New Roman"/>
          <w:b/>
          <w:color w:val="336600"/>
          <w:sz w:val="28"/>
          <w:szCs w:val="24"/>
        </w:rPr>
        <w:t xml:space="preserve"> </w:t>
      </w:r>
    </w:p>
    <w:p w:rsidR="0085781D" w:rsidRPr="00BC6AA5" w:rsidRDefault="0085781D" w:rsidP="0085781D">
      <w:pPr>
        <w:ind w:right="125"/>
        <w:rPr>
          <w:rFonts w:ascii="Times New Roman" w:hAnsi="Times New Roman" w:cs="Times New Roman"/>
          <w:b/>
          <w:color w:val="336600"/>
          <w:sz w:val="2"/>
          <w:szCs w:val="24"/>
        </w:rPr>
      </w:pPr>
    </w:p>
    <w:p w:rsidR="0085781D" w:rsidRDefault="0085781D" w:rsidP="005B3212">
      <w:pPr>
        <w:ind w:right="4" w:firstLine="708"/>
        <w:jc w:val="both"/>
        <w:rPr>
          <w:rFonts w:ascii="Times New Roman" w:hAnsi="Times New Roman" w:cs="Times New Roman"/>
          <w:sz w:val="24"/>
          <w:szCs w:val="24"/>
        </w:rPr>
      </w:pPr>
      <w:r w:rsidRPr="00955C22">
        <w:rPr>
          <w:rFonts w:ascii="Times New Roman" w:hAnsi="Times New Roman" w:cs="Times New Roman"/>
          <w:color w:val="000000" w:themeColor="text1"/>
          <w:sz w:val="24"/>
          <w:szCs w:val="24"/>
        </w:rPr>
        <w:t xml:space="preserve">W okresie od I do XII 2010 r. w PUP w Biłgoraju zarejestrowano łącznie </w:t>
      </w:r>
      <w:r w:rsidRPr="00955C22">
        <w:rPr>
          <w:rFonts w:ascii="Times New Roman" w:hAnsi="Times New Roman" w:cs="Times New Roman"/>
          <w:b/>
          <w:color w:val="000000" w:themeColor="text1"/>
          <w:sz w:val="24"/>
          <w:szCs w:val="24"/>
        </w:rPr>
        <w:t>8.789</w:t>
      </w:r>
      <w:r w:rsidRPr="00955C22">
        <w:rPr>
          <w:rFonts w:ascii="Times New Roman" w:hAnsi="Times New Roman" w:cs="Times New Roman"/>
          <w:b/>
          <w:color w:val="FF0000"/>
          <w:sz w:val="24"/>
          <w:szCs w:val="24"/>
        </w:rPr>
        <w:t xml:space="preserve"> </w:t>
      </w:r>
      <w:r w:rsidRPr="00955C22">
        <w:rPr>
          <w:rFonts w:ascii="Times New Roman" w:hAnsi="Times New Roman" w:cs="Times New Roman"/>
          <w:color w:val="000000" w:themeColor="text1"/>
          <w:sz w:val="24"/>
          <w:szCs w:val="24"/>
        </w:rPr>
        <w:t xml:space="preserve">osób </w:t>
      </w:r>
      <w:r w:rsidRPr="00BC6AA5">
        <w:rPr>
          <w:rFonts w:ascii="Times New Roman" w:hAnsi="Times New Roman" w:cs="Times New Roman"/>
          <w:color w:val="000000" w:themeColor="text1"/>
          <w:sz w:val="24"/>
          <w:szCs w:val="24"/>
        </w:rPr>
        <w:t>bezrobotnych, z tego w grudniu - 935 osób. Średnio w miesiącu rejestrowało się 730 osób</w:t>
      </w:r>
      <w:r w:rsidRPr="00BC6AA5">
        <w:rPr>
          <w:rFonts w:ascii="Times New Roman" w:hAnsi="Times New Roman" w:cs="Times New Roman"/>
          <w:sz w:val="24"/>
          <w:szCs w:val="24"/>
        </w:rPr>
        <w:t xml:space="preserve">. </w:t>
      </w:r>
      <w:r w:rsidR="005B3212">
        <w:rPr>
          <w:rFonts w:ascii="Times New Roman" w:hAnsi="Times New Roman" w:cs="Times New Roman"/>
          <w:sz w:val="24"/>
          <w:szCs w:val="24"/>
        </w:rPr>
        <w:br/>
        <w:t xml:space="preserve">W analogicznym okresie 2009 roku zarejestrowano </w:t>
      </w:r>
      <w:r w:rsidR="005B3212" w:rsidRPr="005B3212">
        <w:rPr>
          <w:rFonts w:ascii="Times New Roman" w:hAnsi="Times New Roman" w:cs="Times New Roman"/>
          <w:sz w:val="24"/>
          <w:szCs w:val="24"/>
        </w:rPr>
        <w:t>łącznie</w:t>
      </w:r>
      <w:r w:rsidR="005B3212">
        <w:rPr>
          <w:rFonts w:ascii="Times New Roman" w:hAnsi="Times New Roman" w:cs="Times New Roman"/>
          <w:sz w:val="24"/>
          <w:szCs w:val="24"/>
        </w:rPr>
        <w:t xml:space="preserve"> </w:t>
      </w:r>
      <w:r w:rsidR="005B3212" w:rsidRPr="005B3212">
        <w:rPr>
          <w:rFonts w:ascii="Times New Roman" w:hAnsi="Times New Roman" w:cs="Times New Roman"/>
          <w:color w:val="000000" w:themeColor="text1"/>
          <w:sz w:val="24"/>
          <w:szCs w:val="24"/>
        </w:rPr>
        <w:t>8.082 osoby</w:t>
      </w:r>
      <w:r w:rsidR="00CA4C69">
        <w:rPr>
          <w:rFonts w:ascii="Times New Roman" w:hAnsi="Times New Roman" w:cs="Times New Roman"/>
          <w:color w:val="000000" w:themeColor="text1"/>
          <w:sz w:val="24"/>
          <w:szCs w:val="24"/>
        </w:rPr>
        <w:t>.</w:t>
      </w:r>
      <w:r w:rsidR="005B3212">
        <w:rPr>
          <w:rFonts w:ascii="Times New Roman" w:hAnsi="Times New Roman" w:cs="Times New Roman"/>
          <w:sz w:val="24"/>
          <w:szCs w:val="24"/>
        </w:rPr>
        <w:t xml:space="preserve"> Średnio w </w:t>
      </w:r>
      <w:r w:rsidR="00CA4C69">
        <w:rPr>
          <w:rFonts w:ascii="Times New Roman" w:hAnsi="Times New Roman" w:cs="Times New Roman"/>
          <w:sz w:val="24"/>
          <w:szCs w:val="24"/>
        </w:rPr>
        <w:t>2009</w:t>
      </w:r>
      <w:r w:rsidR="005B3212">
        <w:rPr>
          <w:rFonts w:ascii="Times New Roman" w:hAnsi="Times New Roman" w:cs="Times New Roman"/>
          <w:sz w:val="24"/>
          <w:szCs w:val="24"/>
        </w:rPr>
        <w:t xml:space="preserve"> roku rejestrowało się 674 osoby.</w:t>
      </w:r>
    </w:p>
    <w:p w:rsidR="005B3212" w:rsidRPr="005B3212" w:rsidRDefault="005B3212" w:rsidP="005B3212">
      <w:pPr>
        <w:ind w:right="4" w:firstLine="708"/>
        <w:jc w:val="both"/>
        <w:rPr>
          <w:rFonts w:ascii="Times New Roman" w:hAnsi="Times New Roman" w:cs="Times New Roman"/>
          <w:sz w:val="4"/>
          <w:szCs w:val="24"/>
        </w:rPr>
      </w:pPr>
    </w:p>
    <w:p w:rsidR="0085781D" w:rsidRPr="0063394D" w:rsidRDefault="00E97289" w:rsidP="00BC6AA5">
      <w:pPr>
        <w:shd w:val="clear" w:color="auto" w:fill="FFFFFF"/>
        <w:spacing w:after="0" w:line="360" w:lineRule="auto"/>
        <w:ind w:right="49"/>
        <w:rPr>
          <w:rFonts w:ascii="Times New Roman" w:hAnsi="Times New Roman" w:cs="Times New Roman"/>
          <w:b/>
          <w:color w:val="006600"/>
          <w:sz w:val="28"/>
          <w:szCs w:val="24"/>
          <w:u w:val="single"/>
        </w:rPr>
      </w:pPr>
      <w:r>
        <w:rPr>
          <w:rFonts w:ascii="Times New Roman" w:eastAsia="Times New Roman" w:hAnsi="Times New Roman" w:cs="Times New Roman"/>
          <w:sz w:val="8"/>
          <w:szCs w:val="24"/>
        </w:rPr>
        <w:t xml:space="preserve">   </w:t>
      </w:r>
      <w:r w:rsidR="0048536E" w:rsidRPr="0048536E">
        <w:rPr>
          <w:rFonts w:ascii="Times New Roman" w:hAnsi="Times New Roman" w:cs="Times New Roman"/>
          <w:b/>
          <w:color w:val="006600"/>
          <w:sz w:val="24"/>
          <w:szCs w:val="24"/>
        </w:rPr>
        <w:t>PRZYZNAWANIE ZASIŁKÓW DLA BEZROBOTNYCH</w:t>
      </w:r>
      <w:r w:rsidR="0048536E" w:rsidRPr="0048536E">
        <w:rPr>
          <w:rFonts w:ascii="Times New Roman" w:hAnsi="Times New Roman" w:cs="Times New Roman"/>
          <w:b/>
          <w:color w:val="006600"/>
          <w:sz w:val="24"/>
          <w:szCs w:val="24"/>
          <w:u w:val="single"/>
        </w:rPr>
        <w:t xml:space="preserve"> </w:t>
      </w:r>
    </w:p>
    <w:p w:rsidR="0085781D" w:rsidRPr="00086E07" w:rsidRDefault="0085781D" w:rsidP="005B3212">
      <w:pPr>
        <w:pStyle w:val="Tekstpodstawowy"/>
        <w:spacing w:line="276" w:lineRule="auto"/>
        <w:rPr>
          <w:szCs w:val="24"/>
        </w:rPr>
      </w:pPr>
      <w:r w:rsidRPr="00955C22">
        <w:rPr>
          <w:spacing w:val="1"/>
          <w:szCs w:val="24"/>
        </w:rPr>
        <w:t xml:space="preserve">Prawo do zasiłku przysługuje bezrobotnemu, który w okresie ostatnich 18 </w:t>
      </w:r>
      <w:r w:rsidRPr="00955C22">
        <w:rPr>
          <w:szCs w:val="24"/>
        </w:rPr>
        <w:t>miesięcy przez co najmniej 365 dni był zatrudniony i osiągał co najmniej minimalne wynagrodzenie za pracę. W powiecie biłgorajskim zasiłek jest wypłacany przez okres 6 miesięcy, ponieważ stopa bezrobocia na naszym terenie w dniu 30 czerwca poprzedniego roku nie przekroczyła 150 % przeciętnej stopy bezrobocia w kraju. Zasiłek przez okres 12 miesięcy zgodnie z</w:t>
      </w:r>
      <w:r w:rsidR="00497534">
        <w:rPr>
          <w:szCs w:val="24"/>
        </w:rPr>
        <w:t> </w:t>
      </w:r>
      <w:r w:rsidRPr="00955C22">
        <w:rPr>
          <w:szCs w:val="24"/>
        </w:rPr>
        <w:t xml:space="preserve">ustawą pobierają bezrobotni powyżej 50 roku życia, </w:t>
      </w:r>
      <w:r w:rsidRPr="00955C22">
        <w:rPr>
          <w:spacing w:val="1"/>
          <w:szCs w:val="24"/>
        </w:rPr>
        <w:t>którzy spełniają jednocześnie warunki do nabycia prawa do zasiłku i posiadają co najmniej 20-letni staż pracy</w:t>
      </w:r>
      <w:r w:rsidRPr="00955C22">
        <w:rPr>
          <w:spacing w:val="-1"/>
          <w:szCs w:val="24"/>
        </w:rPr>
        <w:t>.</w:t>
      </w:r>
    </w:p>
    <w:p w:rsidR="0085781D" w:rsidRPr="00955C22" w:rsidRDefault="0085781D" w:rsidP="0048536E">
      <w:pPr>
        <w:pStyle w:val="Tekstpodstawowy"/>
        <w:spacing w:line="276" w:lineRule="auto"/>
        <w:ind w:firstLine="708"/>
        <w:jc w:val="left"/>
        <w:rPr>
          <w:spacing w:val="-1"/>
          <w:szCs w:val="24"/>
        </w:rPr>
      </w:pPr>
      <w:r w:rsidRPr="00955C22">
        <w:rPr>
          <w:spacing w:val="-1"/>
          <w:szCs w:val="24"/>
        </w:rPr>
        <w:t>Od 1 czerwca 2010 r. kwota zasiłku dla bezrobotnych wynosi :</w:t>
      </w:r>
    </w:p>
    <w:p w:rsidR="0085781D" w:rsidRPr="00955C22" w:rsidRDefault="0085781D" w:rsidP="0048536E">
      <w:pPr>
        <w:pStyle w:val="Tekstpodstawowy"/>
        <w:spacing w:line="276" w:lineRule="auto"/>
        <w:ind w:firstLine="0"/>
        <w:jc w:val="left"/>
        <w:rPr>
          <w:spacing w:val="-1"/>
          <w:szCs w:val="24"/>
        </w:rPr>
      </w:pPr>
      <w:r w:rsidRPr="00955C22">
        <w:rPr>
          <w:spacing w:val="-1"/>
          <w:szCs w:val="24"/>
        </w:rPr>
        <w:t xml:space="preserve">- </w:t>
      </w:r>
      <w:r w:rsidRPr="00955C22">
        <w:rPr>
          <w:rStyle w:val="Pogrubienie"/>
          <w:rFonts w:ascii="Times New Roman" w:hAnsi="Times New Roman" w:cs="Times New Roman"/>
          <w:sz w:val="24"/>
          <w:szCs w:val="24"/>
        </w:rPr>
        <w:t xml:space="preserve">742.10 zł  miesięcznie </w:t>
      </w:r>
      <w:r w:rsidRPr="00955C22">
        <w:rPr>
          <w:rStyle w:val="Pogrubienie"/>
          <w:rFonts w:ascii="Times New Roman" w:hAnsi="Times New Roman" w:cs="Times New Roman"/>
          <w:sz w:val="24"/>
          <w:szCs w:val="24"/>
          <w:vertAlign w:val="superscript"/>
        </w:rPr>
        <w:t xml:space="preserve"> </w:t>
      </w:r>
      <w:r w:rsidRPr="00955C22">
        <w:rPr>
          <w:spacing w:val="-1"/>
          <w:szCs w:val="24"/>
        </w:rPr>
        <w:t xml:space="preserve">brutto  w okresie pierwszych trzech miesięcy pobierania zasiłku, </w:t>
      </w:r>
    </w:p>
    <w:p w:rsidR="0085781D" w:rsidRPr="00955C22" w:rsidRDefault="0085781D" w:rsidP="0048536E">
      <w:pPr>
        <w:pStyle w:val="Tekstpodstawowy"/>
        <w:spacing w:line="276" w:lineRule="auto"/>
        <w:ind w:firstLine="0"/>
        <w:jc w:val="left"/>
        <w:rPr>
          <w:spacing w:val="-1"/>
          <w:szCs w:val="24"/>
        </w:rPr>
      </w:pPr>
      <w:r w:rsidRPr="00955C22">
        <w:rPr>
          <w:spacing w:val="-1"/>
          <w:szCs w:val="24"/>
        </w:rPr>
        <w:t>-</w:t>
      </w:r>
      <w:r w:rsidRPr="00955C22">
        <w:rPr>
          <w:b/>
          <w:spacing w:val="-1"/>
          <w:szCs w:val="24"/>
        </w:rPr>
        <w:t>582.70 zł</w:t>
      </w:r>
      <w:r w:rsidRPr="00955C22">
        <w:rPr>
          <w:spacing w:val="-1"/>
          <w:szCs w:val="24"/>
        </w:rPr>
        <w:t xml:space="preserve"> miesięcznie w okresie kolejnych miesięcy posiadania prawa do zasiłku.</w:t>
      </w:r>
    </w:p>
    <w:p w:rsidR="0085781D" w:rsidRPr="00955C22" w:rsidRDefault="0085781D" w:rsidP="0048536E">
      <w:pPr>
        <w:pStyle w:val="Tekstpodstawowy"/>
        <w:spacing w:line="276" w:lineRule="auto"/>
        <w:rPr>
          <w:szCs w:val="24"/>
        </w:rPr>
      </w:pPr>
      <w:r w:rsidRPr="00955C22">
        <w:rPr>
          <w:szCs w:val="24"/>
        </w:rPr>
        <w:t xml:space="preserve">Na dzień 31.12.2010 r. do pobierania zasiłku dla bezrobotnych uprawnionych było </w:t>
      </w:r>
      <w:r w:rsidRPr="00955C22">
        <w:rPr>
          <w:b/>
          <w:bCs/>
          <w:szCs w:val="24"/>
        </w:rPr>
        <w:t>475</w:t>
      </w:r>
      <w:r w:rsidRPr="00955C22">
        <w:rPr>
          <w:szCs w:val="24"/>
        </w:rPr>
        <w:t xml:space="preserve"> </w:t>
      </w:r>
      <w:r w:rsidRPr="00955C22">
        <w:rPr>
          <w:b/>
          <w:szCs w:val="24"/>
        </w:rPr>
        <w:t xml:space="preserve">osób </w:t>
      </w:r>
      <w:r w:rsidRPr="00955C22">
        <w:rPr>
          <w:szCs w:val="24"/>
        </w:rPr>
        <w:t>(</w:t>
      </w:r>
      <w:r w:rsidRPr="00955C22">
        <w:rPr>
          <w:b/>
          <w:szCs w:val="24"/>
        </w:rPr>
        <w:t>13,8</w:t>
      </w:r>
      <w:r w:rsidRPr="00955C22">
        <w:rPr>
          <w:b/>
          <w:bCs/>
          <w:szCs w:val="24"/>
        </w:rPr>
        <w:t>%</w:t>
      </w:r>
      <w:r w:rsidRPr="00955C22">
        <w:rPr>
          <w:szCs w:val="24"/>
        </w:rPr>
        <w:t xml:space="preserve"> ogółu zarejestrowanych). W porównaniu do lat ubiegłych wzrasta procentowy udział  bezrobotnych z prawem do zasiłku w stosunku do ogólnej liczby zarejestrowanych, z </w:t>
      </w:r>
      <w:r w:rsidR="007417C5">
        <w:rPr>
          <w:szCs w:val="24"/>
        </w:rPr>
        <w:t>9,4</w:t>
      </w:r>
      <w:r w:rsidRPr="00955C22">
        <w:rPr>
          <w:szCs w:val="24"/>
        </w:rPr>
        <w:t xml:space="preserve"> % w 20</w:t>
      </w:r>
      <w:r w:rsidR="00D34373">
        <w:rPr>
          <w:szCs w:val="24"/>
        </w:rPr>
        <w:t>07 r. do 13,8 na koniec 2010 r.</w:t>
      </w:r>
    </w:p>
    <w:p w:rsidR="0085781D" w:rsidRPr="00955C22" w:rsidRDefault="0085781D" w:rsidP="0048536E">
      <w:pPr>
        <w:pStyle w:val="Tekstpodstawowy"/>
        <w:spacing w:line="276" w:lineRule="auto"/>
        <w:ind w:firstLine="0"/>
        <w:rPr>
          <w:szCs w:val="24"/>
        </w:rPr>
      </w:pPr>
      <w:r w:rsidRPr="00955C22">
        <w:rPr>
          <w:szCs w:val="24"/>
        </w:rPr>
        <w:t>W 2010</w:t>
      </w:r>
      <w:r w:rsidR="0048470D">
        <w:rPr>
          <w:szCs w:val="24"/>
        </w:rPr>
        <w:t xml:space="preserve"> </w:t>
      </w:r>
      <w:r w:rsidRPr="00955C22">
        <w:rPr>
          <w:szCs w:val="24"/>
        </w:rPr>
        <w:t xml:space="preserve">r. wydatkowano na zasiłki dla bezrobotnych </w:t>
      </w:r>
      <w:r w:rsidR="00086E07">
        <w:rPr>
          <w:szCs w:val="24"/>
        </w:rPr>
        <w:t xml:space="preserve">kwotę </w:t>
      </w:r>
      <w:r w:rsidRPr="006E5400">
        <w:rPr>
          <w:b/>
          <w:szCs w:val="24"/>
        </w:rPr>
        <w:t>4</w:t>
      </w:r>
      <w:r w:rsidR="00086E07" w:rsidRPr="006E5400">
        <w:rPr>
          <w:b/>
          <w:szCs w:val="24"/>
        </w:rPr>
        <w:t>.</w:t>
      </w:r>
      <w:r w:rsidRPr="006E5400">
        <w:rPr>
          <w:b/>
          <w:szCs w:val="24"/>
        </w:rPr>
        <w:t>115</w:t>
      </w:r>
      <w:r w:rsidR="00086E07" w:rsidRPr="006E5400">
        <w:rPr>
          <w:b/>
          <w:szCs w:val="24"/>
        </w:rPr>
        <w:t>.</w:t>
      </w:r>
      <w:r w:rsidRPr="006E5400">
        <w:rPr>
          <w:b/>
          <w:szCs w:val="24"/>
        </w:rPr>
        <w:t>636,66 zł</w:t>
      </w:r>
      <w:r w:rsidR="00BB1071">
        <w:rPr>
          <w:szCs w:val="24"/>
        </w:rPr>
        <w:t xml:space="preserve"> </w:t>
      </w:r>
      <w:r w:rsidR="00A773D8">
        <w:rPr>
          <w:szCs w:val="24"/>
        </w:rPr>
        <w:t>(</w:t>
      </w:r>
      <w:r w:rsidR="00086E07">
        <w:rPr>
          <w:szCs w:val="24"/>
        </w:rPr>
        <w:t xml:space="preserve">natomiast w roku </w:t>
      </w:r>
      <w:r w:rsidRPr="00955C22">
        <w:rPr>
          <w:szCs w:val="24"/>
        </w:rPr>
        <w:t>2009</w:t>
      </w:r>
      <w:r w:rsidR="00A773D8">
        <w:rPr>
          <w:szCs w:val="24"/>
        </w:rPr>
        <w:t> </w:t>
      </w:r>
      <w:r w:rsidRPr="00955C22">
        <w:rPr>
          <w:szCs w:val="24"/>
        </w:rPr>
        <w:t>r.</w:t>
      </w:r>
      <w:r w:rsidR="00A773D8">
        <w:rPr>
          <w:szCs w:val="24"/>
        </w:rPr>
        <w:t xml:space="preserve"> </w:t>
      </w:r>
      <w:r w:rsidRPr="00955C22">
        <w:rPr>
          <w:szCs w:val="24"/>
        </w:rPr>
        <w:t>-</w:t>
      </w:r>
      <w:r w:rsidR="00A773D8">
        <w:rPr>
          <w:szCs w:val="24"/>
        </w:rPr>
        <w:t xml:space="preserve"> </w:t>
      </w:r>
      <w:r w:rsidRPr="00955C22">
        <w:rPr>
          <w:szCs w:val="24"/>
        </w:rPr>
        <w:t>2.252.407,85 zł.)</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
        <w:gridCol w:w="1499"/>
        <w:gridCol w:w="1020"/>
        <w:gridCol w:w="1552"/>
        <w:gridCol w:w="1552"/>
        <w:gridCol w:w="1552"/>
        <w:gridCol w:w="1587"/>
      </w:tblGrid>
      <w:tr w:rsidR="0085781D" w:rsidRPr="00955C22" w:rsidTr="00BB1071">
        <w:trPr>
          <w:gridBefore w:val="1"/>
          <w:wBefore w:w="310" w:type="dxa"/>
          <w:trHeight w:val="662"/>
        </w:trPr>
        <w:tc>
          <w:tcPr>
            <w:tcW w:w="2519" w:type="dxa"/>
            <w:gridSpan w:val="2"/>
            <w:tcBorders>
              <w:top w:val="nil"/>
              <w:left w:val="nil"/>
              <w:bottom w:val="single" w:sz="4" w:space="0" w:color="auto"/>
            </w:tcBorders>
            <w:vAlign w:val="center"/>
          </w:tcPr>
          <w:p w:rsidR="0085781D" w:rsidRPr="00955C22" w:rsidRDefault="0085781D" w:rsidP="0085781D">
            <w:pPr>
              <w:pStyle w:val="Tekstpodstawowywcity"/>
              <w:tabs>
                <w:tab w:val="left" w:pos="960"/>
              </w:tabs>
              <w:ind w:right="49"/>
              <w:jc w:val="center"/>
              <w:rPr>
                <w:rFonts w:ascii="Times New Roman" w:hAnsi="Times New Roman" w:cs="Times New Roman"/>
                <w:sz w:val="24"/>
                <w:szCs w:val="24"/>
              </w:rPr>
            </w:pPr>
          </w:p>
        </w:tc>
        <w:tc>
          <w:tcPr>
            <w:tcW w:w="1552" w:type="dxa"/>
            <w:tcBorders>
              <w:bottom w:val="single" w:sz="4" w:space="0" w:color="auto"/>
            </w:tcBorders>
            <w:shd w:val="clear" w:color="auto" w:fill="E6E6E6"/>
            <w:vAlign w:val="center"/>
          </w:tcPr>
          <w:p w:rsidR="00BB1071" w:rsidRPr="00BB1071" w:rsidRDefault="00BB1071" w:rsidP="0085781D">
            <w:pPr>
              <w:pStyle w:val="Tekstpodstawowywcity"/>
              <w:tabs>
                <w:tab w:val="left" w:pos="960"/>
              </w:tabs>
              <w:ind w:right="49"/>
              <w:jc w:val="center"/>
              <w:rPr>
                <w:rFonts w:ascii="Times New Roman" w:hAnsi="Times New Roman" w:cs="Times New Roman"/>
                <w:b/>
                <w:sz w:val="8"/>
                <w:szCs w:val="24"/>
              </w:rPr>
            </w:pPr>
          </w:p>
          <w:p w:rsidR="0085781D" w:rsidRPr="00955C22" w:rsidRDefault="0085781D" w:rsidP="0085781D">
            <w:pPr>
              <w:pStyle w:val="Tekstpodstawowywcity"/>
              <w:tabs>
                <w:tab w:val="left" w:pos="960"/>
              </w:tabs>
              <w:ind w:right="49"/>
              <w:jc w:val="center"/>
              <w:rPr>
                <w:rFonts w:ascii="Times New Roman" w:hAnsi="Times New Roman" w:cs="Times New Roman"/>
                <w:sz w:val="24"/>
                <w:szCs w:val="24"/>
              </w:rPr>
            </w:pPr>
            <w:r w:rsidRPr="00955C22">
              <w:rPr>
                <w:rFonts w:ascii="Times New Roman" w:hAnsi="Times New Roman" w:cs="Times New Roman"/>
                <w:b/>
                <w:sz w:val="24"/>
                <w:szCs w:val="24"/>
              </w:rPr>
              <w:t>31.12.2007</w:t>
            </w:r>
          </w:p>
        </w:tc>
        <w:tc>
          <w:tcPr>
            <w:tcW w:w="1552" w:type="dxa"/>
            <w:tcBorders>
              <w:bottom w:val="single" w:sz="4" w:space="0" w:color="auto"/>
            </w:tcBorders>
            <w:shd w:val="clear" w:color="auto" w:fill="E6E6E6"/>
            <w:vAlign w:val="center"/>
          </w:tcPr>
          <w:p w:rsidR="00BB1071" w:rsidRPr="00BB1071" w:rsidRDefault="00BB1071" w:rsidP="0085781D">
            <w:pPr>
              <w:pStyle w:val="Tekstpodstawowywcity"/>
              <w:tabs>
                <w:tab w:val="left" w:pos="960"/>
              </w:tabs>
              <w:ind w:right="49"/>
              <w:jc w:val="center"/>
              <w:rPr>
                <w:rFonts w:ascii="Times New Roman" w:hAnsi="Times New Roman" w:cs="Times New Roman"/>
                <w:b/>
                <w:sz w:val="8"/>
                <w:szCs w:val="24"/>
              </w:rPr>
            </w:pPr>
          </w:p>
          <w:p w:rsidR="0085781D" w:rsidRPr="00955C22" w:rsidRDefault="0085781D" w:rsidP="0085781D">
            <w:pPr>
              <w:pStyle w:val="Tekstpodstawowywcity"/>
              <w:tabs>
                <w:tab w:val="left" w:pos="960"/>
              </w:tabs>
              <w:ind w:right="49"/>
              <w:jc w:val="center"/>
              <w:rPr>
                <w:rFonts w:ascii="Times New Roman" w:hAnsi="Times New Roman" w:cs="Times New Roman"/>
                <w:b/>
                <w:sz w:val="24"/>
                <w:szCs w:val="24"/>
              </w:rPr>
            </w:pPr>
            <w:r w:rsidRPr="00955C22">
              <w:rPr>
                <w:rFonts w:ascii="Times New Roman" w:hAnsi="Times New Roman" w:cs="Times New Roman"/>
                <w:b/>
                <w:sz w:val="24"/>
                <w:szCs w:val="24"/>
              </w:rPr>
              <w:t>31.12.2008</w:t>
            </w:r>
          </w:p>
        </w:tc>
        <w:tc>
          <w:tcPr>
            <w:tcW w:w="1552" w:type="dxa"/>
            <w:tcBorders>
              <w:bottom w:val="single" w:sz="4" w:space="0" w:color="auto"/>
            </w:tcBorders>
            <w:shd w:val="clear" w:color="auto" w:fill="E6E6E6"/>
            <w:vAlign w:val="center"/>
          </w:tcPr>
          <w:p w:rsidR="00BB1071" w:rsidRPr="00BB1071" w:rsidRDefault="00BB1071" w:rsidP="0085781D">
            <w:pPr>
              <w:pStyle w:val="Tekstpodstawowywcity"/>
              <w:tabs>
                <w:tab w:val="left" w:pos="960"/>
              </w:tabs>
              <w:ind w:right="49"/>
              <w:jc w:val="center"/>
              <w:rPr>
                <w:rFonts w:ascii="Times New Roman" w:hAnsi="Times New Roman" w:cs="Times New Roman"/>
                <w:b/>
                <w:sz w:val="8"/>
                <w:szCs w:val="24"/>
              </w:rPr>
            </w:pPr>
          </w:p>
          <w:p w:rsidR="0085781D" w:rsidRPr="00955C22" w:rsidRDefault="0085781D" w:rsidP="0085781D">
            <w:pPr>
              <w:pStyle w:val="Tekstpodstawowywcity"/>
              <w:tabs>
                <w:tab w:val="left" w:pos="960"/>
              </w:tabs>
              <w:ind w:right="49"/>
              <w:jc w:val="center"/>
              <w:rPr>
                <w:rFonts w:ascii="Times New Roman" w:hAnsi="Times New Roman" w:cs="Times New Roman"/>
                <w:b/>
                <w:sz w:val="24"/>
                <w:szCs w:val="24"/>
              </w:rPr>
            </w:pPr>
            <w:r w:rsidRPr="00955C22">
              <w:rPr>
                <w:rFonts w:ascii="Times New Roman" w:hAnsi="Times New Roman" w:cs="Times New Roman"/>
                <w:b/>
                <w:sz w:val="24"/>
                <w:szCs w:val="24"/>
              </w:rPr>
              <w:t>31.12.2009</w:t>
            </w:r>
          </w:p>
        </w:tc>
        <w:tc>
          <w:tcPr>
            <w:tcW w:w="1587" w:type="dxa"/>
            <w:tcBorders>
              <w:bottom w:val="single" w:sz="4" w:space="0" w:color="auto"/>
            </w:tcBorders>
            <w:shd w:val="clear" w:color="auto" w:fill="E6E6E6"/>
          </w:tcPr>
          <w:p w:rsidR="00BB1071" w:rsidRPr="00BB1071" w:rsidRDefault="00BB1071" w:rsidP="00BB1071">
            <w:pPr>
              <w:pStyle w:val="Tekstpodstawowywcity"/>
              <w:tabs>
                <w:tab w:val="left" w:pos="960"/>
              </w:tabs>
              <w:ind w:left="0" w:right="49"/>
              <w:rPr>
                <w:rFonts w:ascii="Times New Roman" w:hAnsi="Times New Roman" w:cs="Times New Roman"/>
                <w:b/>
                <w:sz w:val="8"/>
                <w:szCs w:val="24"/>
              </w:rPr>
            </w:pPr>
            <w:r>
              <w:rPr>
                <w:rFonts w:ascii="Times New Roman" w:hAnsi="Times New Roman" w:cs="Times New Roman"/>
                <w:b/>
                <w:sz w:val="24"/>
                <w:szCs w:val="24"/>
              </w:rPr>
              <w:t xml:space="preserve">     </w:t>
            </w:r>
          </w:p>
          <w:p w:rsidR="0085781D" w:rsidRPr="00955C22" w:rsidRDefault="00BB1071" w:rsidP="00BB1071">
            <w:pPr>
              <w:pStyle w:val="Tekstpodstawowywcity"/>
              <w:tabs>
                <w:tab w:val="left" w:pos="960"/>
              </w:tabs>
              <w:ind w:left="0" w:right="49"/>
              <w:rPr>
                <w:rFonts w:ascii="Times New Roman" w:hAnsi="Times New Roman" w:cs="Times New Roman"/>
                <w:b/>
                <w:sz w:val="24"/>
                <w:szCs w:val="24"/>
              </w:rPr>
            </w:pPr>
            <w:r>
              <w:rPr>
                <w:rFonts w:ascii="Times New Roman" w:hAnsi="Times New Roman" w:cs="Times New Roman"/>
                <w:b/>
                <w:sz w:val="24"/>
                <w:szCs w:val="24"/>
              </w:rPr>
              <w:t xml:space="preserve">    </w:t>
            </w:r>
            <w:r w:rsidRPr="00955C22">
              <w:rPr>
                <w:rFonts w:ascii="Times New Roman" w:hAnsi="Times New Roman" w:cs="Times New Roman"/>
                <w:b/>
                <w:sz w:val="24"/>
                <w:szCs w:val="24"/>
              </w:rPr>
              <w:t>31.12.</w:t>
            </w:r>
            <w:r w:rsidR="0085781D" w:rsidRPr="00955C22">
              <w:rPr>
                <w:rFonts w:ascii="Times New Roman" w:hAnsi="Times New Roman" w:cs="Times New Roman"/>
                <w:b/>
                <w:sz w:val="24"/>
                <w:szCs w:val="24"/>
              </w:rPr>
              <w:t>2010</w:t>
            </w:r>
          </w:p>
        </w:tc>
      </w:tr>
      <w:tr w:rsidR="0085781D" w:rsidRPr="00955C22" w:rsidTr="00BB1071">
        <w:trPr>
          <w:trHeight w:val="611"/>
        </w:trPr>
        <w:tc>
          <w:tcPr>
            <w:tcW w:w="2829" w:type="dxa"/>
            <w:gridSpan w:val="3"/>
            <w:tcBorders>
              <w:bottom w:val="single" w:sz="4" w:space="0" w:color="auto"/>
            </w:tcBorders>
            <w:shd w:val="clear" w:color="auto" w:fill="FDE9D9"/>
            <w:vAlign w:val="center"/>
          </w:tcPr>
          <w:p w:rsidR="0085781D" w:rsidRPr="00955C22" w:rsidRDefault="0085781D" w:rsidP="0085781D">
            <w:pPr>
              <w:pStyle w:val="Tekstpodstawowywcity"/>
              <w:tabs>
                <w:tab w:val="left" w:pos="960"/>
              </w:tabs>
              <w:ind w:right="49"/>
              <w:jc w:val="center"/>
              <w:rPr>
                <w:rFonts w:ascii="Times New Roman" w:hAnsi="Times New Roman" w:cs="Times New Roman"/>
                <w:sz w:val="24"/>
                <w:szCs w:val="24"/>
              </w:rPr>
            </w:pPr>
            <w:r w:rsidRPr="00955C22">
              <w:rPr>
                <w:rFonts w:ascii="Times New Roman" w:hAnsi="Times New Roman" w:cs="Times New Roman"/>
                <w:sz w:val="24"/>
                <w:szCs w:val="24"/>
              </w:rPr>
              <w:t>Liczba bezrobotnych</w:t>
            </w:r>
          </w:p>
        </w:tc>
        <w:tc>
          <w:tcPr>
            <w:tcW w:w="1552" w:type="dxa"/>
            <w:tcBorders>
              <w:bottom w:val="single" w:sz="4" w:space="0" w:color="auto"/>
            </w:tcBorders>
            <w:shd w:val="clear" w:color="auto" w:fill="FDE9D9"/>
            <w:vAlign w:val="center"/>
          </w:tcPr>
          <w:p w:rsidR="00BB1071" w:rsidRPr="00BB1071" w:rsidRDefault="00BB1071" w:rsidP="00BB1071">
            <w:pPr>
              <w:pStyle w:val="Tekstpodstawowywcity"/>
              <w:tabs>
                <w:tab w:val="left" w:pos="960"/>
              </w:tabs>
              <w:ind w:right="49"/>
              <w:jc w:val="center"/>
              <w:rPr>
                <w:rFonts w:ascii="Times New Roman" w:hAnsi="Times New Roman" w:cs="Times New Roman"/>
                <w:b/>
                <w:bCs/>
                <w:sz w:val="6"/>
                <w:szCs w:val="24"/>
              </w:rPr>
            </w:pPr>
          </w:p>
          <w:p w:rsidR="0085781D" w:rsidRPr="00955C22" w:rsidRDefault="0085781D" w:rsidP="00BB1071">
            <w:pPr>
              <w:pStyle w:val="Tekstpodstawowywcity"/>
              <w:tabs>
                <w:tab w:val="left" w:pos="960"/>
              </w:tabs>
              <w:ind w:right="49"/>
              <w:jc w:val="center"/>
              <w:rPr>
                <w:rFonts w:ascii="Times New Roman" w:hAnsi="Times New Roman" w:cs="Times New Roman"/>
                <w:b/>
                <w:color w:val="993300"/>
                <w:sz w:val="24"/>
                <w:szCs w:val="24"/>
              </w:rPr>
            </w:pPr>
            <w:r w:rsidRPr="00955C22">
              <w:rPr>
                <w:rFonts w:ascii="Times New Roman" w:hAnsi="Times New Roman" w:cs="Times New Roman"/>
                <w:b/>
                <w:bCs/>
                <w:sz w:val="24"/>
                <w:szCs w:val="24"/>
              </w:rPr>
              <w:t>4</w:t>
            </w:r>
            <w:r w:rsidR="00A773D8">
              <w:rPr>
                <w:rFonts w:ascii="Times New Roman" w:hAnsi="Times New Roman" w:cs="Times New Roman"/>
                <w:b/>
                <w:bCs/>
                <w:sz w:val="24"/>
                <w:szCs w:val="24"/>
              </w:rPr>
              <w:t>.</w:t>
            </w:r>
            <w:r w:rsidRPr="00955C22">
              <w:rPr>
                <w:rFonts w:ascii="Times New Roman" w:hAnsi="Times New Roman" w:cs="Times New Roman"/>
                <w:b/>
                <w:bCs/>
                <w:sz w:val="24"/>
                <w:szCs w:val="24"/>
              </w:rPr>
              <w:t>727</w:t>
            </w:r>
          </w:p>
        </w:tc>
        <w:tc>
          <w:tcPr>
            <w:tcW w:w="1552" w:type="dxa"/>
            <w:tcBorders>
              <w:bottom w:val="single" w:sz="4" w:space="0" w:color="auto"/>
            </w:tcBorders>
            <w:shd w:val="clear" w:color="auto" w:fill="FDE9D9"/>
            <w:vAlign w:val="center"/>
          </w:tcPr>
          <w:p w:rsidR="00BB1071" w:rsidRPr="00BB1071" w:rsidRDefault="00BB1071" w:rsidP="00BB1071">
            <w:pPr>
              <w:pStyle w:val="Tekstpodstawowywcity"/>
              <w:tabs>
                <w:tab w:val="left" w:pos="960"/>
              </w:tabs>
              <w:ind w:right="49"/>
              <w:jc w:val="center"/>
              <w:rPr>
                <w:rFonts w:ascii="Times New Roman" w:hAnsi="Times New Roman" w:cs="Times New Roman"/>
                <w:b/>
                <w:bCs/>
                <w:sz w:val="6"/>
                <w:szCs w:val="24"/>
              </w:rPr>
            </w:pPr>
          </w:p>
          <w:p w:rsidR="0085781D" w:rsidRPr="00955C22" w:rsidRDefault="0085781D" w:rsidP="00BB1071">
            <w:pPr>
              <w:pStyle w:val="Tekstpodstawowywcity"/>
              <w:tabs>
                <w:tab w:val="left" w:pos="960"/>
              </w:tabs>
              <w:ind w:right="49"/>
              <w:jc w:val="center"/>
              <w:rPr>
                <w:rFonts w:ascii="Times New Roman" w:hAnsi="Times New Roman" w:cs="Times New Roman"/>
                <w:b/>
                <w:sz w:val="24"/>
                <w:szCs w:val="24"/>
              </w:rPr>
            </w:pPr>
            <w:r w:rsidRPr="00955C22">
              <w:rPr>
                <w:rFonts w:ascii="Times New Roman" w:hAnsi="Times New Roman" w:cs="Times New Roman"/>
                <w:b/>
                <w:bCs/>
                <w:sz w:val="24"/>
                <w:szCs w:val="24"/>
              </w:rPr>
              <w:t>3</w:t>
            </w:r>
            <w:r w:rsidR="00186C0F">
              <w:rPr>
                <w:rFonts w:ascii="Times New Roman" w:hAnsi="Times New Roman" w:cs="Times New Roman"/>
                <w:b/>
                <w:bCs/>
                <w:sz w:val="24"/>
                <w:szCs w:val="24"/>
              </w:rPr>
              <w:t>.</w:t>
            </w:r>
            <w:r w:rsidRPr="00955C22">
              <w:rPr>
                <w:rFonts w:ascii="Times New Roman" w:hAnsi="Times New Roman" w:cs="Times New Roman"/>
                <w:b/>
                <w:bCs/>
                <w:sz w:val="24"/>
                <w:szCs w:val="24"/>
              </w:rPr>
              <w:t>577</w:t>
            </w:r>
          </w:p>
        </w:tc>
        <w:tc>
          <w:tcPr>
            <w:tcW w:w="1552" w:type="dxa"/>
            <w:tcBorders>
              <w:bottom w:val="single" w:sz="4" w:space="0" w:color="auto"/>
            </w:tcBorders>
            <w:shd w:val="clear" w:color="auto" w:fill="FDE9D9"/>
            <w:vAlign w:val="center"/>
          </w:tcPr>
          <w:p w:rsidR="00BB1071" w:rsidRPr="00BB1071" w:rsidRDefault="00BB1071" w:rsidP="00BB1071">
            <w:pPr>
              <w:pStyle w:val="Tekstpodstawowywcity"/>
              <w:tabs>
                <w:tab w:val="left" w:pos="960"/>
              </w:tabs>
              <w:ind w:right="49"/>
              <w:jc w:val="center"/>
              <w:rPr>
                <w:rFonts w:ascii="Times New Roman" w:hAnsi="Times New Roman" w:cs="Times New Roman"/>
                <w:b/>
                <w:bCs/>
                <w:sz w:val="6"/>
                <w:szCs w:val="24"/>
              </w:rPr>
            </w:pPr>
          </w:p>
          <w:p w:rsidR="0085781D" w:rsidRPr="00955C22" w:rsidRDefault="0085781D" w:rsidP="00BB1071">
            <w:pPr>
              <w:pStyle w:val="Tekstpodstawowywcity"/>
              <w:tabs>
                <w:tab w:val="left" w:pos="960"/>
              </w:tabs>
              <w:ind w:right="49"/>
              <w:jc w:val="center"/>
              <w:rPr>
                <w:rFonts w:ascii="Times New Roman" w:hAnsi="Times New Roman" w:cs="Times New Roman"/>
                <w:b/>
                <w:bCs/>
                <w:sz w:val="24"/>
                <w:szCs w:val="24"/>
              </w:rPr>
            </w:pPr>
            <w:r w:rsidRPr="00955C22">
              <w:rPr>
                <w:rFonts w:ascii="Times New Roman" w:hAnsi="Times New Roman" w:cs="Times New Roman"/>
                <w:b/>
                <w:bCs/>
                <w:sz w:val="24"/>
                <w:szCs w:val="24"/>
              </w:rPr>
              <w:t>3</w:t>
            </w:r>
            <w:r w:rsidR="00A773D8">
              <w:rPr>
                <w:rFonts w:ascii="Times New Roman" w:hAnsi="Times New Roman" w:cs="Times New Roman"/>
                <w:b/>
                <w:bCs/>
                <w:sz w:val="24"/>
                <w:szCs w:val="24"/>
              </w:rPr>
              <w:t>.</w:t>
            </w:r>
            <w:r w:rsidRPr="00955C22">
              <w:rPr>
                <w:rFonts w:ascii="Times New Roman" w:hAnsi="Times New Roman" w:cs="Times New Roman"/>
                <w:b/>
                <w:bCs/>
                <w:sz w:val="24"/>
                <w:szCs w:val="24"/>
              </w:rPr>
              <w:t>785</w:t>
            </w:r>
          </w:p>
        </w:tc>
        <w:tc>
          <w:tcPr>
            <w:tcW w:w="1587" w:type="dxa"/>
            <w:tcBorders>
              <w:bottom w:val="single" w:sz="4" w:space="0" w:color="auto"/>
            </w:tcBorders>
            <w:shd w:val="clear" w:color="auto" w:fill="FDE9D9"/>
          </w:tcPr>
          <w:p w:rsidR="00BB1071" w:rsidRPr="00BB1071" w:rsidRDefault="00BB1071" w:rsidP="00BB1071">
            <w:pPr>
              <w:pStyle w:val="Tekstpodstawowywcity"/>
              <w:tabs>
                <w:tab w:val="left" w:pos="960"/>
              </w:tabs>
              <w:ind w:left="0" w:right="49"/>
              <w:jc w:val="center"/>
              <w:rPr>
                <w:rFonts w:ascii="Times New Roman" w:hAnsi="Times New Roman" w:cs="Times New Roman"/>
                <w:b/>
                <w:bCs/>
                <w:sz w:val="6"/>
                <w:szCs w:val="24"/>
              </w:rPr>
            </w:pPr>
          </w:p>
          <w:p w:rsidR="00BB1071" w:rsidRPr="00955C22" w:rsidRDefault="0085781D" w:rsidP="00BB1071">
            <w:pPr>
              <w:pStyle w:val="Tekstpodstawowywcity"/>
              <w:tabs>
                <w:tab w:val="left" w:pos="960"/>
              </w:tabs>
              <w:ind w:left="0" w:right="49"/>
              <w:jc w:val="center"/>
              <w:rPr>
                <w:rFonts w:ascii="Times New Roman" w:hAnsi="Times New Roman" w:cs="Times New Roman"/>
                <w:b/>
                <w:bCs/>
                <w:sz w:val="24"/>
                <w:szCs w:val="24"/>
              </w:rPr>
            </w:pPr>
            <w:r w:rsidRPr="00955C22">
              <w:rPr>
                <w:rFonts w:ascii="Times New Roman" w:hAnsi="Times New Roman" w:cs="Times New Roman"/>
                <w:b/>
                <w:bCs/>
                <w:sz w:val="24"/>
                <w:szCs w:val="24"/>
              </w:rPr>
              <w:t>3</w:t>
            </w:r>
            <w:r w:rsidR="00A773D8">
              <w:rPr>
                <w:rFonts w:ascii="Times New Roman" w:hAnsi="Times New Roman" w:cs="Times New Roman"/>
                <w:b/>
                <w:bCs/>
                <w:sz w:val="24"/>
                <w:szCs w:val="24"/>
              </w:rPr>
              <w:t>.</w:t>
            </w:r>
            <w:r w:rsidRPr="00955C22">
              <w:rPr>
                <w:rFonts w:ascii="Times New Roman" w:hAnsi="Times New Roman" w:cs="Times New Roman"/>
                <w:b/>
                <w:bCs/>
                <w:sz w:val="24"/>
                <w:szCs w:val="24"/>
              </w:rPr>
              <w:t>442</w:t>
            </w:r>
          </w:p>
        </w:tc>
      </w:tr>
      <w:tr w:rsidR="0085781D" w:rsidRPr="00955C22" w:rsidTr="00BB1071">
        <w:trPr>
          <w:cantSplit/>
          <w:trHeight w:val="534"/>
        </w:trPr>
        <w:tc>
          <w:tcPr>
            <w:tcW w:w="1809" w:type="dxa"/>
            <w:gridSpan w:val="2"/>
            <w:vMerge w:val="restart"/>
            <w:shd w:val="clear" w:color="auto" w:fill="EAF1DD"/>
            <w:vAlign w:val="center"/>
          </w:tcPr>
          <w:p w:rsidR="0085781D" w:rsidRPr="00955C22" w:rsidRDefault="0085781D" w:rsidP="0085781D">
            <w:pPr>
              <w:pStyle w:val="Tekstpodstawowywcity"/>
              <w:tabs>
                <w:tab w:val="left" w:pos="960"/>
              </w:tabs>
              <w:ind w:right="49"/>
              <w:jc w:val="center"/>
              <w:rPr>
                <w:rFonts w:ascii="Times New Roman" w:hAnsi="Times New Roman" w:cs="Times New Roman"/>
                <w:sz w:val="24"/>
                <w:szCs w:val="24"/>
              </w:rPr>
            </w:pPr>
            <w:r w:rsidRPr="00955C22">
              <w:rPr>
                <w:rFonts w:ascii="Times New Roman" w:hAnsi="Times New Roman" w:cs="Times New Roman"/>
                <w:sz w:val="24"/>
                <w:szCs w:val="24"/>
              </w:rPr>
              <w:t>bezrobotni z prawem do zasiłku</w:t>
            </w:r>
          </w:p>
        </w:tc>
        <w:tc>
          <w:tcPr>
            <w:tcW w:w="1020" w:type="dxa"/>
            <w:shd w:val="clear" w:color="auto" w:fill="EAF1DD"/>
            <w:vAlign w:val="center"/>
          </w:tcPr>
          <w:p w:rsidR="0085781D" w:rsidRPr="00955C22" w:rsidRDefault="0085781D" w:rsidP="0085781D">
            <w:pPr>
              <w:rPr>
                <w:rFonts w:ascii="Times New Roman" w:hAnsi="Times New Roman" w:cs="Times New Roman"/>
                <w:sz w:val="24"/>
                <w:szCs w:val="24"/>
              </w:rPr>
            </w:pPr>
            <w:r w:rsidRPr="00955C22">
              <w:rPr>
                <w:rFonts w:ascii="Times New Roman" w:hAnsi="Times New Roman" w:cs="Times New Roman"/>
                <w:sz w:val="24"/>
                <w:szCs w:val="24"/>
              </w:rPr>
              <w:t>liczbowo</w:t>
            </w:r>
          </w:p>
        </w:tc>
        <w:tc>
          <w:tcPr>
            <w:tcW w:w="1552" w:type="dxa"/>
            <w:shd w:val="clear" w:color="auto" w:fill="EAF1DD"/>
            <w:vAlign w:val="center"/>
          </w:tcPr>
          <w:p w:rsidR="0085781D" w:rsidRPr="00955C22" w:rsidRDefault="0085781D" w:rsidP="0085781D">
            <w:pPr>
              <w:pStyle w:val="Tekstpodstawowywcity"/>
              <w:tabs>
                <w:tab w:val="left" w:pos="960"/>
              </w:tabs>
              <w:ind w:right="49"/>
              <w:jc w:val="center"/>
              <w:rPr>
                <w:rFonts w:ascii="Times New Roman" w:hAnsi="Times New Roman" w:cs="Times New Roman"/>
                <w:sz w:val="24"/>
                <w:szCs w:val="24"/>
              </w:rPr>
            </w:pPr>
            <w:r w:rsidRPr="00955C22">
              <w:rPr>
                <w:rFonts w:ascii="Times New Roman" w:hAnsi="Times New Roman" w:cs="Times New Roman"/>
                <w:sz w:val="24"/>
                <w:szCs w:val="24"/>
              </w:rPr>
              <w:t>445</w:t>
            </w:r>
          </w:p>
        </w:tc>
        <w:tc>
          <w:tcPr>
            <w:tcW w:w="1552" w:type="dxa"/>
            <w:shd w:val="clear" w:color="auto" w:fill="EAF1DD"/>
            <w:vAlign w:val="center"/>
          </w:tcPr>
          <w:p w:rsidR="0085781D" w:rsidRPr="00955C22" w:rsidRDefault="0085781D" w:rsidP="0085781D">
            <w:pPr>
              <w:pStyle w:val="Tekstpodstawowywcity"/>
              <w:tabs>
                <w:tab w:val="left" w:pos="960"/>
              </w:tabs>
              <w:ind w:right="49"/>
              <w:jc w:val="center"/>
              <w:rPr>
                <w:rFonts w:ascii="Times New Roman" w:hAnsi="Times New Roman" w:cs="Times New Roman"/>
                <w:sz w:val="24"/>
                <w:szCs w:val="24"/>
              </w:rPr>
            </w:pPr>
            <w:r w:rsidRPr="00955C22">
              <w:rPr>
                <w:rFonts w:ascii="Times New Roman" w:hAnsi="Times New Roman" w:cs="Times New Roman"/>
                <w:bCs/>
                <w:sz w:val="24"/>
                <w:szCs w:val="24"/>
              </w:rPr>
              <w:t>418</w:t>
            </w:r>
          </w:p>
        </w:tc>
        <w:tc>
          <w:tcPr>
            <w:tcW w:w="1552" w:type="dxa"/>
            <w:shd w:val="clear" w:color="auto" w:fill="EAF1DD"/>
            <w:vAlign w:val="center"/>
          </w:tcPr>
          <w:p w:rsidR="0085781D" w:rsidRPr="00955C22" w:rsidRDefault="0085781D" w:rsidP="0085781D">
            <w:pPr>
              <w:pStyle w:val="Tekstpodstawowywcity"/>
              <w:tabs>
                <w:tab w:val="left" w:pos="960"/>
              </w:tabs>
              <w:ind w:right="49"/>
              <w:jc w:val="center"/>
              <w:rPr>
                <w:rFonts w:ascii="Times New Roman" w:hAnsi="Times New Roman" w:cs="Times New Roman"/>
                <w:sz w:val="24"/>
                <w:szCs w:val="24"/>
              </w:rPr>
            </w:pPr>
            <w:r w:rsidRPr="00955C22">
              <w:rPr>
                <w:rFonts w:ascii="Times New Roman" w:hAnsi="Times New Roman" w:cs="Times New Roman"/>
                <w:sz w:val="24"/>
                <w:szCs w:val="24"/>
              </w:rPr>
              <w:t>475</w:t>
            </w:r>
          </w:p>
        </w:tc>
        <w:tc>
          <w:tcPr>
            <w:tcW w:w="1587" w:type="dxa"/>
            <w:shd w:val="clear" w:color="auto" w:fill="EAF1DD"/>
          </w:tcPr>
          <w:p w:rsidR="0085781D" w:rsidRPr="00955C22" w:rsidRDefault="0085781D" w:rsidP="00BC6AA5">
            <w:pPr>
              <w:pStyle w:val="Tekstpodstawowywcity"/>
              <w:tabs>
                <w:tab w:val="left" w:pos="960"/>
              </w:tabs>
              <w:ind w:left="0" w:right="49"/>
              <w:jc w:val="center"/>
              <w:rPr>
                <w:rFonts w:ascii="Times New Roman" w:hAnsi="Times New Roman" w:cs="Times New Roman"/>
                <w:sz w:val="24"/>
                <w:szCs w:val="24"/>
              </w:rPr>
            </w:pPr>
            <w:r w:rsidRPr="00955C22">
              <w:rPr>
                <w:rFonts w:ascii="Times New Roman" w:hAnsi="Times New Roman" w:cs="Times New Roman"/>
                <w:sz w:val="24"/>
                <w:szCs w:val="24"/>
              </w:rPr>
              <w:t>475</w:t>
            </w:r>
          </w:p>
        </w:tc>
      </w:tr>
      <w:tr w:rsidR="0085781D" w:rsidRPr="00955C22" w:rsidTr="00A773D8">
        <w:trPr>
          <w:cantSplit/>
          <w:trHeight w:val="659"/>
        </w:trPr>
        <w:tc>
          <w:tcPr>
            <w:tcW w:w="1809" w:type="dxa"/>
            <w:gridSpan w:val="2"/>
            <w:vMerge/>
            <w:shd w:val="clear" w:color="auto" w:fill="EAF1DD"/>
            <w:vAlign w:val="center"/>
          </w:tcPr>
          <w:p w:rsidR="0085781D" w:rsidRPr="00955C22" w:rsidRDefault="0085781D" w:rsidP="0085781D">
            <w:pPr>
              <w:pStyle w:val="Tekstpodstawowywcity"/>
              <w:tabs>
                <w:tab w:val="left" w:pos="960"/>
              </w:tabs>
              <w:ind w:right="49"/>
              <w:jc w:val="center"/>
              <w:rPr>
                <w:rFonts w:ascii="Times New Roman" w:hAnsi="Times New Roman" w:cs="Times New Roman"/>
                <w:sz w:val="24"/>
                <w:szCs w:val="24"/>
              </w:rPr>
            </w:pPr>
          </w:p>
        </w:tc>
        <w:tc>
          <w:tcPr>
            <w:tcW w:w="1020" w:type="dxa"/>
            <w:shd w:val="clear" w:color="auto" w:fill="EAF1DD"/>
            <w:vAlign w:val="center"/>
          </w:tcPr>
          <w:p w:rsidR="0085781D" w:rsidRPr="00955C22" w:rsidRDefault="0085781D" w:rsidP="0085781D">
            <w:pPr>
              <w:pStyle w:val="Tekstpodstawowywcity"/>
              <w:tabs>
                <w:tab w:val="left" w:pos="960"/>
              </w:tabs>
              <w:ind w:right="49"/>
              <w:jc w:val="center"/>
              <w:rPr>
                <w:rFonts w:ascii="Times New Roman" w:hAnsi="Times New Roman" w:cs="Times New Roman"/>
                <w:sz w:val="24"/>
                <w:szCs w:val="24"/>
              </w:rPr>
            </w:pPr>
            <w:r w:rsidRPr="00955C22">
              <w:rPr>
                <w:rFonts w:ascii="Times New Roman" w:hAnsi="Times New Roman" w:cs="Times New Roman"/>
                <w:sz w:val="24"/>
                <w:szCs w:val="24"/>
              </w:rPr>
              <w:t>%</w:t>
            </w:r>
          </w:p>
        </w:tc>
        <w:tc>
          <w:tcPr>
            <w:tcW w:w="1552" w:type="dxa"/>
            <w:shd w:val="clear" w:color="auto" w:fill="EAF1DD"/>
            <w:vAlign w:val="center"/>
          </w:tcPr>
          <w:p w:rsidR="0085781D" w:rsidRPr="00955C22" w:rsidRDefault="00CA4C69" w:rsidP="0085781D">
            <w:pPr>
              <w:pStyle w:val="Tekstpodstawowywcity"/>
              <w:tabs>
                <w:tab w:val="left" w:pos="960"/>
              </w:tabs>
              <w:ind w:right="49"/>
              <w:jc w:val="center"/>
              <w:rPr>
                <w:rFonts w:ascii="Times New Roman" w:hAnsi="Times New Roman" w:cs="Times New Roman"/>
                <w:sz w:val="24"/>
                <w:szCs w:val="24"/>
              </w:rPr>
            </w:pPr>
            <w:r>
              <w:rPr>
                <w:rFonts w:ascii="Times New Roman" w:hAnsi="Times New Roman" w:cs="Times New Roman"/>
                <w:sz w:val="24"/>
                <w:szCs w:val="24"/>
              </w:rPr>
              <w:t>9</w:t>
            </w:r>
            <w:r w:rsidR="0085781D" w:rsidRPr="00955C22">
              <w:rPr>
                <w:rFonts w:ascii="Times New Roman" w:hAnsi="Times New Roman" w:cs="Times New Roman"/>
                <w:sz w:val="24"/>
                <w:szCs w:val="24"/>
              </w:rPr>
              <w:t>,4 %</w:t>
            </w:r>
          </w:p>
        </w:tc>
        <w:tc>
          <w:tcPr>
            <w:tcW w:w="1552" w:type="dxa"/>
            <w:shd w:val="clear" w:color="auto" w:fill="EAF1DD"/>
            <w:vAlign w:val="center"/>
          </w:tcPr>
          <w:p w:rsidR="0085781D" w:rsidRPr="00955C22" w:rsidRDefault="00CA4C69" w:rsidP="0085781D">
            <w:pPr>
              <w:pStyle w:val="Tekstpodstawowywcity"/>
              <w:tabs>
                <w:tab w:val="left" w:pos="960"/>
              </w:tabs>
              <w:ind w:right="49"/>
              <w:jc w:val="center"/>
              <w:rPr>
                <w:rFonts w:ascii="Times New Roman" w:hAnsi="Times New Roman" w:cs="Times New Roman"/>
                <w:sz w:val="24"/>
                <w:szCs w:val="24"/>
              </w:rPr>
            </w:pPr>
            <w:r>
              <w:rPr>
                <w:rFonts w:ascii="Times New Roman" w:hAnsi="Times New Roman" w:cs="Times New Roman"/>
                <w:bCs/>
                <w:sz w:val="24"/>
                <w:szCs w:val="24"/>
              </w:rPr>
              <w:t>11,7</w:t>
            </w:r>
            <w:r w:rsidR="0085781D" w:rsidRPr="00955C22">
              <w:rPr>
                <w:rFonts w:ascii="Times New Roman" w:hAnsi="Times New Roman" w:cs="Times New Roman"/>
                <w:bCs/>
                <w:sz w:val="24"/>
                <w:szCs w:val="24"/>
              </w:rPr>
              <w:t> %</w:t>
            </w:r>
          </w:p>
        </w:tc>
        <w:tc>
          <w:tcPr>
            <w:tcW w:w="1552" w:type="dxa"/>
            <w:shd w:val="clear" w:color="auto" w:fill="EAF1DD"/>
            <w:vAlign w:val="center"/>
          </w:tcPr>
          <w:p w:rsidR="0085781D" w:rsidRPr="00955C22" w:rsidRDefault="0085781D" w:rsidP="0085781D">
            <w:pPr>
              <w:pStyle w:val="Tekstpodstawowywcity"/>
              <w:tabs>
                <w:tab w:val="left" w:pos="960"/>
              </w:tabs>
              <w:ind w:right="49"/>
              <w:jc w:val="center"/>
              <w:rPr>
                <w:rFonts w:ascii="Times New Roman" w:hAnsi="Times New Roman" w:cs="Times New Roman"/>
                <w:sz w:val="24"/>
                <w:szCs w:val="24"/>
              </w:rPr>
            </w:pPr>
            <w:r w:rsidRPr="00955C22">
              <w:rPr>
                <w:rFonts w:ascii="Times New Roman" w:hAnsi="Times New Roman" w:cs="Times New Roman"/>
                <w:sz w:val="24"/>
                <w:szCs w:val="24"/>
              </w:rPr>
              <w:t>12,5%</w:t>
            </w:r>
          </w:p>
        </w:tc>
        <w:tc>
          <w:tcPr>
            <w:tcW w:w="1587" w:type="dxa"/>
            <w:shd w:val="clear" w:color="auto" w:fill="EAF1DD"/>
            <w:vAlign w:val="center"/>
          </w:tcPr>
          <w:p w:rsidR="0085781D" w:rsidRPr="00955C22" w:rsidRDefault="0085781D" w:rsidP="00A773D8">
            <w:pPr>
              <w:jc w:val="center"/>
              <w:rPr>
                <w:rFonts w:ascii="Times New Roman" w:hAnsi="Times New Roman" w:cs="Times New Roman"/>
                <w:sz w:val="24"/>
                <w:szCs w:val="24"/>
              </w:rPr>
            </w:pPr>
            <w:r w:rsidRPr="00955C22">
              <w:rPr>
                <w:rFonts w:ascii="Times New Roman" w:hAnsi="Times New Roman" w:cs="Times New Roman"/>
                <w:sz w:val="24"/>
                <w:szCs w:val="24"/>
              </w:rPr>
              <w:t>13,8</w:t>
            </w:r>
            <w:r w:rsidR="00CA4C69">
              <w:rPr>
                <w:rFonts w:ascii="Times New Roman" w:hAnsi="Times New Roman" w:cs="Times New Roman"/>
                <w:sz w:val="24"/>
                <w:szCs w:val="24"/>
              </w:rPr>
              <w:t>%</w:t>
            </w:r>
          </w:p>
        </w:tc>
      </w:tr>
    </w:tbl>
    <w:p w:rsidR="00D175E1" w:rsidRPr="00D175E1" w:rsidRDefault="00D175E1" w:rsidP="0085781D">
      <w:pPr>
        <w:pStyle w:val="Tekstpodstawowy"/>
        <w:ind w:firstLine="0"/>
        <w:jc w:val="left"/>
        <w:rPr>
          <w:bCs/>
          <w:iCs/>
          <w:color w:val="000000"/>
          <w:sz w:val="10"/>
          <w:szCs w:val="24"/>
        </w:rPr>
      </w:pPr>
    </w:p>
    <w:p w:rsidR="0085781D" w:rsidRDefault="0085781D" w:rsidP="00BC6AA5">
      <w:pPr>
        <w:pStyle w:val="Tekstpodstawowy"/>
        <w:spacing w:line="276" w:lineRule="auto"/>
        <w:ind w:firstLine="0"/>
        <w:jc w:val="left"/>
        <w:rPr>
          <w:bCs/>
          <w:iCs/>
          <w:color w:val="000000"/>
          <w:szCs w:val="24"/>
        </w:rPr>
      </w:pPr>
      <w:r w:rsidRPr="00955C22">
        <w:rPr>
          <w:bCs/>
          <w:iCs/>
          <w:color w:val="000000"/>
          <w:szCs w:val="24"/>
        </w:rPr>
        <w:t>Zarejestrowano</w:t>
      </w:r>
      <w:r w:rsidR="00D175E1">
        <w:rPr>
          <w:bCs/>
          <w:iCs/>
          <w:color w:val="000000"/>
          <w:szCs w:val="24"/>
        </w:rPr>
        <w:t xml:space="preserve"> także </w:t>
      </w:r>
      <w:r w:rsidRPr="00955C22">
        <w:rPr>
          <w:bCs/>
          <w:iCs/>
          <w:color w:val="000000"/>
          <w:szCs w:val="24"/>
        </w:rPr>
        <w:t xml:space="preserve"> </w:t>
      </w:r>
      <w:r w:rsidR="0048536E" w:rsidRPr="00D175E1">
        <w:rPr>
          <w:b/>
          <w:bCs/>
          <w:iCs/>
          <w:color w:val="000000"/>
          <w:szCs w:val="24"/>
        </w:rPr>
        <w:t>14 osób</w:t>
      </w:r>
      <w:r w:rsidR="0048536E" w:rsidRPr="00955C22">
        <w:rPr>
          <w:bCs/>
          <w:iCs/>
          <w:color w:val="000000"/>
          <w:szCs w:val="24"/>
        </w:rPr>
        <w:t xml:space="preserve"> </w:t>
      </w:r>
      <w:r w:rsidRPr="00955C22">
        <w:rPr>
          <w:bCs/>
          <w:iCs/>
          <w:color w:val="000000"/>
          <w:szCs w:val="24"/>
        </w:rPr>
        <w:t>jako poszukujące pracy, które otrzymały transfer zasiłku dla bezrobotnych w krajach UE i EOG.</w:t>
      </w:r>
    </w:p>
    <w:p w:rsidR="00D175E1" w:rsidRPr="00BC6AA5" w:rsidRDefault="00D175E1" w:rsidP="0085781D">
      <w:pPr>
        <w:pStyle w:val="Tekstpodstawowy"/>
        <w:ind w:firstLine="0"/>
        <w:jc w:val="left"/>
        <w:rPr>
          <w:b/>
          <w:bCs/>
          <w:iCs/>
          <w:color w:val="000000"/>
          <w:sz w:val="6"/>
          <w:szCs w:val="24"/>
        </w:rPr>
      </w:pPr>
    </w:p>
    <w:p w:rsidR="0085781D" w:rsidRPr="0063394D" w:rsidRDefault="0048536E" w:rsidP="00D175E1">
      <w:pPr>
        <w:shd w:val="clear" w:color="auto" w:fill="FFFFFF"/>
        <w:spacing w:after="0" w:line="240" w:lineRule="auto"/>
        <w:ind w:right="142"/>
        <w:jc w:val="both"/>
        <w:rPr>
          <w:rFonts w:ascii="Times New Roman" w:hAnsi="Times New Roman" w:cs="Times New Roman"/>
          <w:b/>
          <w:color w:val="336600"/>
          <w:sz w:val="24"/>
          <w:szCs w:val="24"/>
        </w:rPr>
      </w:pPr>
      <w:r w:rsidRPr="0063394D">
        <w:rPr>
          <w:rFonts w:ascii="Times New Roman" w:hAnsi="Times New Roman" w:cs="Times New Roman"/>
          <w:b/>
          <w:color w:val="336600"/>
          <w:sz w:val="24"/>
          <w:szCs w:val="24"/>
        </w:rPr>
        <w:t xml:space="preserve">WYPŁATA DODATKÓW AKTYWIZACYJNYCH </w:t>
      </w:r>
    </w:p>
    <w:p w:rsidR="0085781D" w:rsidRPr="00D175E1" w:rsidRDefault="0085781D" w:rsidP="0085781D">
      <w:pPr>
        <w:shd w:val="clear" w:color="auto" w:fill="FFFFFF"/>
        <w:ind w:right="142"/>
        <w:jc w:val="both"/>
        <w:rPr>
          <w:rFonts w:ascii="Times New Roman" w:hAnsi="Times New Roman" w:cs="Times New Roman"/>
          <w:sz w:val="6"/>
          <w:szCs w:val="24"/>
          <w:u w:val="single"/>
        </w:rPr>
      </w:pPr>
    </w:p>
    <w:p w:rsidR="0085781D" w:rsidRPr="00955C22" w:rsidRDefault="0085781D" w:rsidP="00D175E1">
      <w:pPr>
        <w:pStyle w:val="Tekstpodstawowy"/>
        <w:ind w:firstLine="0"/>
        <w:rPr>
          <w:szCs w:val="24"/>
        </w:rPr>
      </w:pPr>
      <w:r w:rsidRPr="00955C22">
        <w:rPr>
          <w:szCs w:val="24"/>
        </w:rPr>
        <w:t>Dodatek przysługuje osobie, która w czasie pobierania zasiłku dla bezrobotnych:</w:t>
      </w:r>
    </w:p>
    <w:p w:rsidR="0085781D" w:rsidRPr="00955C22" w:rsidRDefault="0085781D" w:rsidP="00BC6AA5">
      <w:pPr>
        <w:pStyle w:val="Nagwek"/>
        <w:numPr>
          <w:ilvl w:val="0"/>
          <w:numId w:val="17"/>
        </w:numPr>
        <w:tabs>
          <w:tab w:val="clear" w:pos="1140"/>
          <w:tab w:val="clear" w:pos="4536"/>
          <w:tab w:val="clear" w:pos="9072"/>
          <w:tab w:val="left" w:pos="284"/>
        </w:tabs>
        <w:suppressAutoHyphens/>
        <w:spacing w:line="276" w:lineRule="auto"/>
        <w:ind w:left="284" w:hanging="284"/>
        <w:jc w:val="both"/>
        <w:rPr>
          <w:rFonts w:ascii="Times New Roman" w:hAnsi="Times New Roman" w:cs="Times New Roman"/>
          <w:iCs/>
          <w:sz w:val="24"/>
          <w:szCs w:val="24"/>
        </w:rPr>
      </w:pPr>
      <w:r w:rsidRPr="00955C22">
        <w:rPr>
          <w:rFonts w:ascii="Times New Roman" w:hAnsi="Times New Roman" w:cs="Times New Roman"/>
          <w:iCs/>
          <w:sz w:val="24"/>
          <w:szCs w:val="24"/>
        </w:rPr>
        <w:t>uzyska zatrudnienie w niepełnym wymiarze czasu pracy i osiągnie wynagrodzenie niższe od minimalnego w wyniku skierowania przez powiatowy urząd pracy. W tym przypadku świadczenie przysługuje w wysokości stanowiącej różnicę między minimalnym wynagrodzeniem za pracę a otrzymywanym wynagrodzeniem nie wię</w:t>
      </w:r>
      <w:r w:rsidR="0048536E">
        <w:rPr>
          <w:rFonts w:ascii="Times New Roman" w:hAnsi="Times New Roman" w:cs="Times New Roman"/>
          <w:iCs/>
          <w:sz w:val="24"/>
          <w:szCs w:val="24"/>
        </w:rPr>
        <w:t>cej</w:t>
      </w:r>
      <w:r w:rsidRPr="00955C22">
        <w:rPr>
          <w:rFonts w:ascii="Times New Roman" w:hAnsi="Times New Roman" w:cs="Times New Roman"/>
          <w:iCs/>
          <w:sz w:val="24"/>
          <w:szCs w:val="24"/>
        </w:rPr>
        <w:t xml:space="preserve"> jednak niż 50 % kwoty zasiłku dla bezrobotnych przez okres w jakim przysługiwałby bezrobotnemu zasiłek;</w:t>
      </w:r>
    </w:p>
    <w:p w:rsidR="0085781D" w:rsidRPr="00955C22" w:rsidRDefault="0085781D" w:rsidP="00BC6AA5">
      <w:pPr>
        <w:pStyle w:val="Nagwek"/>
        <w:numPr>
          <w:ilvl w:val="0"/>
          <w:numId w:val="17"/>
        </w:numPr>
        <w:tabs>
          <w:tab w:val="clear" w:pos="1140"/>
          <w:tab w:val="clear" w:pos="4536"/>
          <w:tab w:val="clear" w:pos="9072"/>
          <w:tab w:val="left" w:pos="284"/>
        </w:tabs>
        <w:suppressAutoHyphens/>
        <w:spacing w:line="276" w:lineRule="auto"/>
        <w:ind w:left="284" w:hanging="284"/>
        <w:jc w:val="both"/>
        <w:rPr>
          <w:rFonts w:ascii="Times New Roman" w:hAnsi="Times New Roman" w:cs="Times New Roman"/>
          <w:iCs/>
          <w:sz w:val="24"/>
          <w:szCs w:val="24"/>
        </w:rPr>
      </w:pPr>
      <w:r w:rsidRPr="00955C22">
        <w:rPr>
          <w:rFonts w:ascii="Times New Roman" w:hAnsi="Times New Roman" w:cs="Times New Roman"/>
          <w:iCs/>
          <w:sz w:val="24"/>
          <w:szCs w:val="24"/>
        </w:rPr>
        <w:t xml:space="preserve">podejmie pracę z własnej inicjatywy u pracodawcy, z którym nie była związana umową </w:t>
      </w:r>
      <w:r w:rsidR="00D175E1">
        <w:rPr>
          <w:rFonts w:ascii="Times New Roman" w:hAnsi="Times New Roman" w:cs="Times New Roman"/>
          <w:iCs/>
          <w:sz w:val="24"/>
          <w:szCs w:val="24"/>
        </w:rPr>
        <w:br/>
      </w:r>
      <w:r w:rsidRPr="00955C22">
        <w:rPr>
          <w:rFonts w:ascii="Times New Roman" w:hAnsi="Times New Roman" w:cs="Times New Roman"/>
          <w:iCs/>
          <w:sz w:val="24"/>
          <w:szCs w:val="24"/>
        </w:rPr>
        <w:t>o pracę przed rejestracją w urzędzie. Dodatek w wysokości do 50 % kwoty zasiłku przysługuje przez połowę okresu, w jakim przysługiwałby zasiłek.</w:t>
      </w:r>
    </w:p>
    <w:p w:rsidR="00BB1071" w:rsidRDefault="0085781D" w:rsidP="007417C5">
      <w:pPr>
        <w:pStyle w:val="Tekstpodstawowy"/>
        <w:spacing w:line="276" w:lineRule="auto"/>
        <w:rPr>
          <w:szCs w:val="24"/>
        </w:rPr>
      </w:pPr>
      <w:r w:rsidRPr="00955C22">
        <w:rPr>
          <w:szCs w:val="24"/>
        </w:rPr>
        <w:t>W  2010</w:t>
      </w:r>
      <w:r w:rsidR="0048470D">
        <w:rPr>
          <w:szCs w:val="24"/>
        </w:rPr>
        <w:t xml:space="preserve"> </w:t>
      </w:r>
      <w:r w:rsidRPr="00955C22">
        <w:rPr>
          <w:szCs w:val="24"/>
        </w:rPr>
        <w:t xml:space="preserve">r. przyznano łącznie </w:t>
      </w:r>
      <w:r w:rsidRPr="00955C22">
        <w:rPr>
          <w:b/>
          <w:szCs w:val="24"/>
        </w:rPr>
        <w:t>97</w:t>
      </w:r>
      <w:r w:rsidRPr="00955C22">
        <w:rPr>
          <w:color w:val="33CCCC"/>
          <w:szCs w:val="24"/>
        </w:rPr>
        <w:t xml:space="preserve"> </w:t>
      </w:r>
      <w:r w:rsidRPr="00955C22">
        <w:rPr>
          <w:b/>
          <w:szCs w:val="24"/>
        </w:rPr>
        <w:t>dodatków aktywizacyjnych</w:t>
      </w:r>
      <w:r w:rsidRPr="00955C22">
        <w:rPr>
          <w:szCs w:val="24"/>
        </w:rPr>
        <w:t xml:space="preserve"> dla bezrobotnych </w:t>
      </w:r>
      <w:r w:rsidR="0048536E">
        <w:rPr>
          <w:szCs w:val="24"/>
        </w:rPr>
        <w:br/>
      </w:r>
      <w:r w:rsidRPr="00955C22">
        <w:rPr>
          <w:szCs w:val="24"/>
        </w:rPr>
        <w:t>z prawem do zasiłku, którzy podjęli zatrudnienie. Na koniec 2010</w:t>
      </w:r>
      <w:r w:rsidR="00A773D8">
        <w:rPr>
          <w:szCs w:val="24"/>
        </w:rPr>
        <w:t xml:space="preserve"> </w:t>
      </w:r>
      <w:r w:rsidRPr="00955C22">
        <w:rPr>
          <w:szCs w:val="24"/>
        </w:rPr>
        <w:t xml:space="preserve">r. uprawnionych do pobierania dodatku było </w:t>
      </w:r>
      <w:r w:rsidRPr="00955C22">
        <w:rPr>
          <w:b/>
          <w:szCs w:val="24"/>
        </w:rPr>
        <w:t>14</w:t>
      </w:r>
      <w:r w:rsidRPr="00955C22">
        <w:rPr>
          <w:szCs w:val="24"/>
        </w:rPr>
        <w:t xml:space="preserve"> osób.</w:t>
      </w:r>
      <w:r w:rsidR="00BB1071">
        <w:rPr>
          <w:szCs w:val="24"/>
        </w:rPr>
        <w:t xml:space="preserve"> </w:t>
      </w:r>
      <w:r w:rsidRPr="00955C22">
        <w:rPr>
          <w:szCs w:val="24"/>
        </w:rPr>
        <w:t>W 2010</w:t>
      </w:r>
      <w:r w:rsidR="0048470D">
        <w:rPr>
          <w:szCs w:val="24"/>
        </w:rPr>
        <w:t xml:space="preserve"> </w:t>
      </w:r>
      <w:r w:rsidRPr="00955C22">
        <w:rPr>
          <w:szCs w:val="24"/>
        </w:rPr>
        <w:t>r. na dodatki aktywizacyjne wydatkowano 62 027,40zł.</w:t>
      </w:r>
    </w:p>
    <w:p w:rsidR="007417C5" w:rsidRPr="007417C5" w:rsidRDefault="007417C5" w:rsidP="007417C5">
      <w:pPr>
        <w:pStyle w:val="Tekstpodstawowy"/>
        <w:spacing w:line="276" w:lineRule="auto"/>
        <w:rPr>
          <w:szCs w:val="24"/>
        </w:rPr>
      </w:pPr>
    </w:p>
    <w:p w:rsidR="0085781D" w:rsidRPr="0048536E" w:rsidRDefault="0048536E" w:rsidP="00D175E1">
      <w:pPr>
        <w:shd w:val="clear" w:color="auto" w:fill="FFFFFF"/>
        <w:spacing w:after="0" w:line="360" w:lineRule="auto"/>
        <w:ind w:right="125"/>
        <w:jc w:val="both"/>
        <w:rPr>
          <w:rFonts w:ascii="Times New Roman" w:hAnsi="Times New Roman" w:cs="Times New Roman"/>
          <w:b/>
          <w:color w:val="336600"/>
          <w:sz w:val="24"/>
          <w:szCs w:val="24"/>
        </w:rPr>
      </w:pPr>
      <w:r w:rsidRPr="0048536E">
        <w:rPr>
          <w:rFonts w:ascii="Times New Roman" w:hAnsi="Times New Roman" w:cs="Times New Roman"/>
          <w:b/>
          <w:color w:val="336600"/>
          <w:sz w:val="24"/>
          <w:szCs w:val="24"/>
        </w:rPr>
        <w:t>PRZYZNAWANIE STYPENDIÓW DLA OSÓB PODEJMUJĄCYCH DALSZĄ NAUKĘ</w:t>
      </w:r>
    </w:p>
    <w:p w:rsidR="00D175E1" w:rsidRPr="00D175E1" w:rsidRDefault="00D175E1" w:rsidP="00D175E1">
      <w:pPr>
        <w:shd w:val="clear" w:color="auto" w:fill="FFFFFF"/>
        <w:spacing w:after="0" w:line="360" w:lineRule="auto"/>
        <w:ind w:right="125"/>
        <w:jc w:val="both"/>
        <w:rPr>
          <w:rFonts w:ascii="Times New Roman" w:hAnsi="Times New Roman" w:cs="Times New Roman"/>
          <w:b/>
          <w:color w:val="336600"/>
          <w:sz w:val="4"/>
          <w:szCs w:val="24"/>
        </w:rPr>
      </w:pPr>
    </w:p>
    <w:p w:rsidR="0085781D" w:rsidRDefault="0085781D" w:rsidP="0048536E">
      <w:pPr>
        <w:shd w:val="clear" w:color="auto" w:fill="FFFFFF"/>
        <w:ind w:right="5" w:firstLine="568"/>
        <w:jc w:val="both"/>
        <w:rPr>
          <w:rFonts w:ascii="Times New Roman" w:hAnsi="Times New Roman" w:cs="Times New Roman"/>
          <w:b/>
          <w:sz w:val="24"/>
          <w:szCs w:val="24"/>
        </w:rPr>
      </w:pPr>
      <w:r w:rsidRPr="00955C22">
        <w:rPr>
          <w:rFonts w:ascii="Times New Roman" w:hAnsi="Times New Roman" w:cs="Times New Roman"/>
          <w:sz w:val="24"/>
          <w:szCs w:val="24"/>
        </w:rPr>
        <w:t xml:space="preserve">Jednym z instrumentów wsparcia dla bezrobotnych </w:t>
      </w:r>
      <w:r w:rsidRPr="00955C22">
        <w:rPr>
          <w:rFonts w:ascii="Times New Roman" w:hAnsi="Times New Roman" w:cs="Times New Roman"/>
          <w:b/>
          <w:sz w:val="24"/>
          <w:szCs w:val="24"/>
        </w:rPr>
        <w:t>bez kwalifikacji zawodowych</w:t>
      </w:r>
      <w:r w:rsidRPr="00955C22">
        <w:rPr>
          <w:rFonts w:ascii="Times New Roman" w:hAnsi="Times New Roman" w:cs="Times New Roman"/>
          <w:sz w:val="24"/>
          <w:szCs w:val="24"/>
        </w:rPr>
        <w:t xml:space="preserve"> znajdujących się w najtrudniejszej sytuacji finansowej są przewidziane w ustawie o promocji zatrudnienia i instytucjach rynku pracy stypendia z tytułu kontynuowania nauki. Stypendium przez okres 12 miesięcy mogą otrzymywać bezrobotni bez kwalifikacji zawodowych, którzy w okresie 12 miesięcy od dnia rejestracji podejmą dalszą naukę w szkole lub na studiach wyższych w systemie niestacjonarnym</w:t>
      </w:r>
      <w:r w:rsidR="00A773D8">
        <w:rPr>
          <w:rFonts w:ascii="Times New Roman" w:hAnsi="Times New Roman" w:cs="Times New Roman"/>
          <w:sz w:val="24"/>
          <w:szCs w:val="24"/>
        </w:rPr>
        <w:t>. W 2010 roku do urzędu wpłynęły</w:t>
      </w:r>
      <w:r w:rsidRPr="00955C22">
        <w:rPr>
          <w:rFonts w:ascii="Times New Roman" w:hAnsi="Times New Roman" w:cs="Times New Roman"/>
          <w:sz w:val="24"/>
          <w:szCs w:val="24"/>
        </w:rPr>
        <w:t xml:space="preserve"> </w:t>
      </w:r>
      <w:r w:rsidRPr="00955C22">
        <w:rPr>
          <w:rFonts w:ascii="Times New Roman" w:hAnsi="Times New Roman" w:cs="Times New Roman"/>
          <w:b/>
          <w:sz w:val="24"/>
          <w:szCs w:val="24"/>
        </w:rPr>
        <w:t>3 wnioski</w:t>
      </w:r>
      <w:r w:rsidRPr="00955C22">
        <w:rPr>
          <w:rFonts w:ascii="Times New Roman" w:hAnsi="Times New Roman" w:cs="Times New Roman"/>
          <w:sz w:val="24"/>
          <w:szCs w:val="24"/>
        </w:rPr>
        <w:t xml:space="preserve"> w tej sprawie, które  rozpatrzono pozytywnie. Aktualnie stypendium z tego tytułu wypłacane jest </w:t>
      </w:r>
      <w:r w:rsidR="00D175E1">
        <w:rPr>
          <w:rFonts w:ascii="Times New Roman" w:hAnsi="Times New Roman" w:cs="Times New Roman"/>
          <w:sz w:val="24"/>
          <w:szCs w:val="24"/>
        </w:rPr>
        <w:br/>
      </w:r>
      <w:r w:rsidRPr="00955C22">
        <w:rPr>
          <w:rFonts w:ascii="Times New Roman" w:hAnsi="Times New Roman" w:cs="Times New Roman"/>
          <w:sz w:val="24"/>
          <w:szCs w:val="24"/>
        </w:rPr>
        <w:t>4 osobom bezrobotnym. W roku 2010</w:t>
      </w:r>
      <w:r w:rsidR="0048470D">
        <w:rPr>
          <w:rFonts w:ascii="Times New Roman" w:hAnsi="Times New Roman" w:cs="Times New Roman"/>
          <w:sz w:val="24"/>
          <w:szCs w:val="24"/>
        </w:rPr>
        <w:t xml:space="preserve"> </w:t>
      </w:r>
      <w:proofErr w:type="spellStart"/>
      <w:r w:rsidRPr="00955C22">
        <w:rPr>
          <w:rFonts w:ascii="Times New Roman" w:hAnsi="Times New Roman" w:cs="Times New Roman"/>
          <w:sz w:val="24"/>
          <w:szCs w:val="24"/>
        </w:rPr>
        <w:t>r</w:t>
      </w:r>
      <w:proofErr w:type="spellEnd"/>
      <w:r w:rsidRPr="00955C22">
        <w:rPr>
          <w:rFonts w:ascii="Times New Roman" w:hAnsi="Times New Roman" w:cs="Times New Roman"/>
          <w:sz w:val="24"/>
          <w:szCs w:val="24"/>
        </w:rPr>
        <w:t xml:space="preserve"> wydano na powyższe stypendia </w:t>
      </w:r>
      <w:r w:rsidR="00A773D8">
        <w:rPr>
          <w:rFonts w:ascii="Times New Roman" w:hAnsi="Times New Roman" w:cs="Times New Roman"/>
          <w:b/>
          <w:sz w:val="24"/>
          <w:szCs w:val="24"/>
        </w:rPr>
        <w:t>46.</w:t>
      </w:r>
      <w:r w:rsidRPr="00955C22">
        <w:rPr>
          <w:rFonts w:ascii="Times New Roman" w:hAnsi="Times New Roman" w:cs="Times New Roman"/>
          <w:b/>
          <w:sz w:val="24"/>
          <w:szCs w:val="24"/>
        </w:rPr>
        <w:t>917,60zł.</w:t>
      </w:r>
    </w:p>
    <w:p w:rsidR="00697352" w:rsidRPr="00697352" w:rsidRDefault="00697352" w:rsidP="0085781D">
      <w:pPr>
        <w:shd w:val="clear" w:color="auto" w:fill="FFFFFF"/>
        <w:spacing w:line="360" w:lineRule="auto"/>
        <w:ind w:left="284" w:right="5" w:firstLine="284"/>
        <w:jc w:val="both"/>
        <w:rPr>
          <w:rFonts w:ascii="Times New Roman" w:hAnsi="Times New Roman" w:cs="Times New Roman"/>
          <w:b/>
          <w:sz w:val="2"/>
          <w:szCs w:val="24"/>
        </w:rPr>
      </w:pPr>
    </w:p>
    <w:p w:rsidR="0085781D" w:rsidRPr="0063394D" w:rsidRDefault="0048536E" w:rsidP="0048536E">
      <w:pPr>
        <w:pStyle w:val="Tekstpodstawowy"/>
        <w:spacing w:line="240" w:lineRule="auto"/>
        <w:ind w:firstLine="0"/>
        <w:jc w:val="left"/>
        <w:rPr>
          <w:b/>
          <w:color w:val="006600"/>
          <w:spacing w:val="-1"/>
          <w:szCs w:val="24"/>
        </w:rPr>
      </w:pPr>
      <w:r w:rsidRPr="0063394D">
        <w:rPr>
          <w:b/>
          <w:color w:val="006600"/>
          <w:spacing w:val="-1"/>
          <w:szCs w:val="24"/>
        </w:rPr>
        <w:t>STYPENDIA Z TYTUŁU DOFINANSOWANIA KOSZTÓW STUDIÓW PODYPLOMOWYCH</w:t>
      </w:r>
    </w:p>
    <w:p w:rsidR="00697352" w:rsidRPr="00697352" w:rsidRDefault="00697352" w:rsidP="00697352">
      <w:pPr>
        <w:pStyle w:val="Tekstpodstawowy"/>
        <w:spacing w:line="240" w:lineRule="auto"/>
        <w:ind w:left="720" w:firstLine="0"/>
        <w:rPr>
          <w:b/>
          <w:color w:val="006600"/>
          <w:spacing w:val="-1"/>
          <w:sz w:val="6"/>
          <w:szCs w:val="24"/>
        </w:rPr>
      </w:pPr>
    </w:p>
    <w:p w:rsidR="0085781D" w:rsidRDefault="00D175E1" w:rsidP="0048536E">
      <w:pPr>
        <w:pStyle w:val="Tekstpodstawowy"/>
        <w:spacing w:line="276" w:lineRule="auto"/>
        <w:ind w:firstLine="360"/>
        <w:rPr>
          <w:spacing w:val="-1"/>
          <w:szCs w:val="24"/>
        </w:rPr>
      </w:pPr>
      <w:r>
        <w:rPr>
          <w:spacing w:val="-1"/>
          <w:szCs w:val="24"/>
        </w:rPr>
        <w:t xml:space="preserve">   </w:t>
      </w:r>
      <w:r w:rsidR="0085781D" w:rsidRPr="00955C22">
        <w:rPr>
          <w:spacing w:val="-1"/>
          <w:szCs w:val="24"/>
        </w:rPr>
        <w:t>W 2010</w:t>
      </w:r>
      <w:r w:rsidR="0048470D">
        <w:rPr>
          <w:spacing w:val="-1"/>
          <w:szCs w:val="24"/>
        </w:rPr>
        <w:t xml:space="preserve"> </w:t>
      </w:r>
      <w:r w:rsidR="0085781D" w:rsidRPr="00955C22">
        <w:rPr>
          <w:spacing w:val="-1"/>
          <w:szCs w:val="24"/>
        </w:rPr>
        <w:t xml:space="preserve">r. </w:t>
      </w:r>
      <w:r w:rsidR="0085781D" w:rsidRPr="00955C22">
        <w:rPr>
          <w:b/>
          <w:spacing w:val="-1"/>
          <w:szCs w:val="24"/>
        </w:rPr>
        <w:t>30</w:t>
      </w:r>
      <w:r w:rsidR="0085781D" w:rsidRPr="00955C22">
        <w:rPr>
          <w:spacing w:val="-1"/>
          <w:szCs w:val="24"/>
        </w:rPr>
        <w:t xml:space="preserve"> osobom bezrobotnym przyznano stypendia z tytułu uczestnictwa  </w:t>
      </w:r>
      <w:r>
        <w:rPr>
          <w:spacing w:val="-1"/>
          <w:szCs w:val="24"/>
        </w:rPr>
        <w:br/>
      </w:r>
      <w:r w:rsidR="0085781D" w:rsidRPr="00955C22">
        <w:rPr>
          <w:spacing w:val="-1"/>
          <w:szCs w:val="24"/>
        </w:rPr>
        <w:t xml:space="preserve">w zajęciach na studiach podyplomowych w wysokości 20 % zasiłku dla bezrobotnych, którym dofinansowano koszty tych studiów. </w:t>
      </w:r>
    </w:p>
    <w:p w:rsidR="00697352" w:rsidRPr="00697352" w:rsidRDefault="00697352" w:rsidP="0085781D">
      <w:pPr>
        <w:pStyle w:val="Tekstpodstawowy"/>
        <w:ind w:firstLine="0"/>
        <w:rPr>
          <w:spacing w:val="-1"/>
          <w:sz w:val="2"/>
          <w:szCs w:val="24"/>
        </w:rPr>
      </w:pPr>
    </w:p>
    <w:p w:rsidR="00D175E1" w:rsidRPr="0063394D" w:rsidRDefault="00D175E1" w:rsidP="00D175E1">
      <w:pPr>
        <w:pStyle w:val="Tekstpodstawowywcity"/>
        <w:tabs>
          <w:tab w:val="left" w:pos="960"/>
        </w:tabs>
        <w:spacing w:after="0" w:line="240" w:lineRule="auto"/>
        <w:ind w:right="125"/>
        <w:jc w:val="both"/>
        <w:rPr>
          <w:rFonts w:ascii="Times New Roman" w:hAnsi="Times New Roman" w:cs="Times New Roman"/>
          <w:b/>
          <w:color w:val="336600"/>
          <w:szCs w:val="24"/>
        </w:rPr>
      </w:pPr>
    </w:p>
    <w:p w:rsidR="0085781D" w:rsidRPr="0063394D" w:rsidRDefault="0048536E" w:rsidP="00E97289">
      <w:pPr>
        <w:pStyle w:val="Tekstpodstawowywcity"/>
        <w:tabs>
          <w:tab w:val="left" w:pos="960"/>
        </w:tabs>
        <w:spacing w:after="0" w:line="240" w:lineRule="auto"/>
        <w:ind w:left="0" w:right="125"/>
        <w:jc w:val="both"/>
        <w:rPr>
          <w:rFonts w:ascii="Times New Roman" w:hAnsi="Times New Roman" w:cs="Times New Roman"/>
          <w:b/>
          <w:color w:val="336600"/>
          <w:sz w:val="24"/>
          <w:szCs w:val="24"/>
        </w:rPr>
      </w:pPr>
      <w:r w:rsidRPr="0063394D">
        <w:rPr>
          <w:rFonts w:ascii="Times New Roman" w:hAnsi="Times New Roman" w:cs="Times New Roman"/>
          <w:b/>
          <w:color w:val="336600"/>
          <w:sz w:val="24"/>
          <w:szCs w:val="24"/>
        </w:rPr>
        <w:t>WYŁĄCZENIA Z EWIDENCJI</w:t>
      </w:r>
    </w:p>
    <w:p w:rsidR="00697352" w:rsidRPr="00697352" w:rsidRDefault="00697352" w:rsidP="00697352">
      <w:pPr>
        <w:pStyle w:val="Tekstpodstawowywcity"/>
        <w:tabs>
          <w:tab w:val="left" w:pos="960"/>
        </w:tabs>
        <w:spacing w:after="0" w:line="240" w:lineRule="auto"/>
        <w:ind w:left="900" w:right="125"/>
        <w:jc w:val="both"/>
        <w:rPr>
          <w:rFonts w:ascii="Times New Roman" w:hAnsi="Times New Roman" w:cs="Times New Roman"/>
          <w:b/>
          <w:color w:val="336600"/>
          <w:sz w:val="16"/>
          <w:szCs w:val="24"/>
        </w:rPr>
      </w:pPr>
    </w:p>
    <w:p w:rsidR="0085781D" w:rsidRPr="00955C22" w:rsidRDefault="0085781D" w:rsidP="0048536E">
      <w:pPr>
        <w:ind w:right="4" w:firstLine="708"/>
        <w:jc w:val="both"/>
        <w:rPr>
          <w:rFonts w:ascii="Times New Roman" w:hAnsi="Times New Roman" w:cs="Times New Roman"/>
          <w:color w:val="000000" w:themeColor="text1"/>
          <w:sz w:val="24"/>
          <w:szCs w:val="24"/>
        </w:rPr>
      </w:pPr>
      <w:r w:rsidRPr="00955C22">
        <w:rPr>
          <w:rFonts w:ascii="Times New Roman" w:hAnsi="Times New Roman" w:cs="Times New Roman"/>
          <w:color w:val="000000" w:themeColor="text1"/>
          <w:sz w:val="24"/>
          <w:szCs w:val="24"/>
        </w:rPr>
        <w:t xml:space="preserve">Do końca grudnia 2010 r. z ewidencji bezrobotnych wyrejestrowano łącznie </w:t>
      </w:r>
      <w:r w:rsidRPr="00955C22">
        <w:rPr>
          <w:rFonts w:ascii="Times New Roman" w:hAnsi="Times New Roman" w:cs="Times New Roman"/>
          <w:b/>
          <w:color w:val="000000" w:themeColor="text1"/>
          <w:sz w:val="24"/>
          <w:szCs w:val="24"/>
        </w:rPr>
        <w:t>8.018</w:t>
      </w:r>
      <w:r w:rsidRPr="00955C22">
        <w:rPr>
          <w:rFonts w:ascii="Times New Roman" w:hAnsi="Times New Roman" w:cs="Times New Roman"/>
          <w:color w:val="000000" w:themeColor="text1"/>
          <w:sz w:val="24"/>
          <w:szCs w:val="24"/>
        </w:rPr>
        <w:t xml:space="preserve"> osób, w tym w miesiącu grudniu 546 osób. W analogicznym okresie 2009 roku wyrejestrowano 7.874 osoby. Liczba wyrejestrowań zwiększyła się o 1,8% w stosunku do roku ubiegłego. Przyczyny wyłączenia z ewidencji bezrobotnych to:</w:t>
      </w:r>
    </w:p>
    <w:p w:rsidR="0085781D" w:rsidRPr="00955C22" w:rsidRDefault="0085781D" w:rsidP="00BC6AA5">
      <w:pPr>
        <w:numPr>
          <w:ilvl w:val="0"/>
          <w:numId w:val="21"/>
        </w:numPr>
        <w:tabs>
          <w:tab w:val="left" w:pos="861"/>
        </w:tabs>
        <w:suppressAutoHyphens/>
        <w:spacing w:after="0"/>
        <w:ind w:right="4" w:hanging="120"/>
        <w:jc w:val="both"/>
        <w:rPr>
          <w:rFonts w:ascii="Times New Roman" w:hAnsi="Times New Roman" w:cs="Times New Roman"/>
          <w:color w:val="000000" w:themeColor="text1"/>
          <w:sz w:val="24"/>
          <w:szCs w:val="24"/>
        </w:rPr>
      </w:pPr>
      <w:r w:rsidRPr="00955C22">
        <w:rPr>
          <w:rFonts w:ascii="Times New Roman" w:hAnsi="Times New Roman" w:cs="Times New Roman"/>
          <w:color w:val="000000" w:themeColor="text1"/>
          <w:sz w:val="24"/>
          <w:szCs w:val="24"/>
        </w:rPr>
        <w:t xml:space="preserve">podjęcie pracy – </w:t>
      </w:r>
      <w:r w:rsidRPr="00955C22">
        <w:rPr>
          <w:rFonts w:ascii="Times New Roman" w:hAnsi="Times New Roman" w:cs="Times New Roman"/>
          <w:b/>
          <w:bCs/>
          <w:color w:val="000000" w:themeColor="text1"/>
          <w:sz w:val="24"/>
          <w:szCs w:val="24"/>
        </w:rPr>
        <w:t>2.101</w:t>
      </w:r>
      <w:r w:rsidRPr="00955C22">
        <w:rPr>
          <w:rFonts w:ascii="Times New Roman" w:hAnsi="Times New Roman" w:cs="Times New Roman"/>
          <w:color w:val="000000" w:themeColor="text1"/>
          <w:sz w:val="24"/>
          <w:szCs w:val="24"/>
        </w:rPr>
        <w:t xml:space="preserve"> osób, w tym: </w:t>
      </w:r>
    </w:p>
    <w:p w:rsidR="0085781D" w:rsidRPr="00955C22" w:rsidRDefault="0085781D" w:rsidP="00BC6AA5">
      <w:pPr>
        <w:numPr>
          <w:ilvl w:val="0"/>
          <w:numId w:val="22"/>
        </w:numPr>
        <w:tabs>
          <w:tab w:val="left" w:pos="1276"/>
        </w:tabs>
        <w:suppressAutoHyphens/>
        <w:spacing w:after="0"/>
        <w:ind w:right="4" w:hanging="120"/>
        <w:jc w:val="both"/>
        <w:rPr>
          <w:rFonts w:ascii="Times New Roman" w:hAnsi="Times New Roman" w:cs="Times New Roman"/>
          <w:color w:val="000000" w:themeColor="text1"/>
          <w:sz w:val="24"/>
          <w:szCs w:val="24"/>
        </w:rPr>
      </w:pPr>
      <w:r w:rsidRPr="00955C22">
        <w:rPr>
          <w:rFonts w:ascii="Times New Roman" w:hAnsi="Times New Roman" w:cs="Times New Roman"/>
          <w:color w:val="000000" w:themeColor="text1"/>
          <w:sz w:val="24"/>
          <w:szCs w:val="24"/>
          <w:u w:val="single"/>
        </w:rPr>
        <w:t xml:space="preserve">subsydiowanej </w:t>
      </w:r>
      <w:r w:rsidRPr="00955C22">
        <w:rPr>
          <w:rFonts w:ascii="Times New Roman" w:hAnsi="Times New Roman" w:cs="Times New Roman"/>
          <w:color w:val="000000" w:themeColor="text1"/>
          <w:sz w:val="24"/>
          <w:szCs w:val="24"/>
        </w:rPr>
        <w:t xml:space="preserve">– </w:t>
      </w:r>
      <w:r w:rsidRPr="00955C22">
        <w:rPr>
          <w:rFonts w:ascii="Times New Roman" w:hAnsi="Times New Roman" w:cs="Times New Roman"/>
          <w:b/>
          <w:bCs/>
          <w:color w:val="000000" w:themeColor="text1"/>
          <w:sz w:val="24"/>
          <w:szCs w:val="24"/>
        </w:rPr>
        <w:t>581</w:t>
      </w:r>
      <w:r w:rsidRPr="00955C22">
        <w:rPr>
          <w:rFonts w:ascii="Times New Roman" w:hAnsi="Times New Roman" w:cs="Times New Roman"/>
          <w:bCs/>
          <w:color w:val="000000" w:themeColor="text1"/>
          <w:sz w:val="24"/>
          <w:szCs w:val="24"/>
        </w:rPr>
        <w:t xml:space="preserve"> osó</w:t>
      </w:r>
      <w:r w:rsidRPr="00955C22">
        <w:rPr>
          <w:rFonts w:ascii="Times New Roman" w:hAnsi="Times New Roman" w:cs="Times New Roman"/>
          <w:color w:val="000000" w:themeColor="text1"/>
          <w:sz w:val="24"/>
          <w:szCs w:val="24"/>
        </w:rPr>
        <w:t>b, tj. prace interwencyjne - 44 osoby, roboty publiczne – 185 osób, podjęcie działalności gospodarczej – 230 osób,  doposażenie stanowiska pracy - 121 osób;</w:t>
      </w:r>
    </w:p>
    <w:p w:rsidR="0085781D" w:rsidRPr="00955C22" w:rsidRDefault="0085781D" w:rsidP="00BC6AA5">
      <w:pPr>
        <w:numPr>
          <w:ilvl w:val="0"/>
          <w:numId w:val="22"/>
        </w:numPr>
        <w:suppressAutoHyphens/>
        <w:spacing w:after="0"/>
        <w:ind w:right="4" w:hanging="120"/>
        <w:jc w:val="both"/>
        <w:rPr>
          <w:rFonts w:ascii="Times New Roman" w:hAnsi="Times New Roman" w:cs="Times New Roman"/>
          <w:color w:val="000000" w:themeColor="text1"/>
          <w:sz w:val="24"/>
          <w:szCs w:val="24"/>
        </w:rPr>
      </w:pPr>
      <w:r w:rsidRPr="00955C22">
        <w:rPr>
          <w:rFonts w:ascii="Times New Roman" w:hAnsi="Times New Roman" w:cs="Times New Roman"/>
          <w:color w:val="000000" w:themeColor="text1"/>
          <w:sz w:val="24"/>
          <w:szCs w:val="24"/>
          <w:u w:val="single"/>
        </w:rPr>
        <w:t xml:space="preserve">niesubsydiowanej </w:t>
      </w:r>
      <w:r w:rsidRPr="00955C22">
        <w:rPr>
          <w:rFonts w:ascii="Times New Roman" w:hAnsi="Times New Roman" w:cs="Times New Roman"/>
          <w:color w:val="000000" w:themeColor="text1"/>
          <w:sz w:val="24"/>
          <w:szCs w:val="24"/>
        </w:rPr>
        <w:t xml:space="preserve">– </w:t>
      </w:r>
      <w:r w:rsidRPr="00955C22">
        <w:rPr>
          <w:rFonts w:ascii="Times New Roman" w:hAnsi="Times New Roman" w:cs="Times New Roman"/>
          <w:b/>
          <w:color w:val="000000" w:themeColor="text1"/>
          <w:sz w:val="24"/>
          <w:szCs w:val="24"/>
        </w:rPr>
        <w:t>1.520</w:t>
      </w:r>
      <w:r w:rsidRPr="00955C22">
        <w:rPr>
          <w:rFonts w:ascii="Times New Roman" w:hAnsi="Times New Roman" w:cs="Times New Roman"/>
          <w:color w:val="000000" w:themeColor="text1"/>
          <w:sz w:val="24"/>
          <w:szCs w:val="24"/>
        </w:rPr>
        <w:t xml:space="preserve"> osób,  w tym: sezonowej – 2 osoby;</w:t>
      </w:r>
    </w:p>
    <w:p w:rsidR="0085781D" w:rsidRPr="00955C22" w:rsidRDefault="0085781D" w:rsidP="00BC6AA5">
      <w:pPr>
        <w:numPr>
          <w:ilvl w:val="0"/>
          <w:numId w:val="21"/>
        </w:numPr>
        <w:tabs>
          <w:tab w:val="left" w:pos="861"/>
        </w:tabs>
        <w:suppressAutoHyphens/>
        <w:spacing w:after="0"/>
        <w:ind w:right="4" w:hanging="120"/>
        <w:jc w:val="both"/>
        <w:rPr>
          <w:rFonts w:ascii="Times New Roman" w:hAnsi="Times New Roman" w:cs="Times New Roman"/>
          <w:color w:val="000000" w:themeColor="text1"/>
          <w:sz w:val="24"/>
          <w:szCs w:val="24"/>
        </w:rPr>
      </w:pPr>
      <w:r w:rsidRPr="00955C22">
        <w:rPr>
          <w:rFonts w:ascii="Times New Roman" w:hAnsi="Times New Roman" w:cs="Times New Roman"/>
          <w:color w:val="000000" w:themeColor="text1"/>
          <w:sz w:val="24"/>
          <w:szCs w:val="24"/>
        </w:rPr>
        <w:t xml:space="preserve">rozpoczęcie stażu – </w:t>
      </w:r>
      <w:r w:rsidRPr="00955C22">
        <w:rPr>
          <w:rFonts w:ascii="Times New Roman" w:hAnsi="Times New Roman" w:cs="Times New Roman"/>
          <w:b/>
          <w:bCs/>
          <w:color w:val="000000" w:themeColor="text1"/>
          <w:sz w:val="24"/>
          <w:szCs w:val="24"/>
        </w:rPr>
        <w:t>854</w:t>
      </w:r>
      <w:r w:rsidRPr="00955C22">
        <w:rPr>
          <w:rFonts w:ascii="Times New Roman" w:hAnsi="Times New Roman" w:cs="Times New Roman"/>
          <w:color w:val="000000" w:themeColor="text1"/>
          <w:sz w:val="24"/>
          <w:szCs w:val="24"/>
        </w:rPr>
        <w:t xml:space="preserve"> osoby;</w:t>
      </w:r>
    </w:p>
    <w:p w:rsidR="0085781D" w:rsidRPr="00955C22" w:rsidRDefault="0085781D" w:rsidP="00BC6AA5">
      <w:pPr>
        <w:numPr>
          <w:ilvl w:val="0"/>
          <w:numId w:val="21"/>
        </w:numPr>
        <w:tabs>
          <w:tab w:val="left" w:pos="861"/>
        </w:tabs>
        <w:suppressAutoHyphens/>
        <w:spacing w:after="0"/>
        <w:ind w:right="4" w:hanging="120"/>
        <w:jc w:val="both"/>
        <w:rPr>
          <w:rFonts w:ascii="Times New Roman" w:hAnsi="Times New Roman" w:cs="Times New Roman"/>
          <w:color w:val="000000" w:themeColor="text1"/>
          <w:sz w:val="24"/>
          <w:szCs w:val="24"/>
        </w:rPr>
      </w:pPr>
      <w:r w:rsidRPr="00955C22">
        <w:rPr>
          <w:rFonts w:ascii="Times New Roman" w:hAnsi="Times New Roman" w:cs="Times New Roman"/>
          <w:color w:val="000000" w:themeColor="text1"/>
          <w:sz w:val="24"/>
          <w:szCs w:val="24"/>
        </w:rPr>
        <w:t xml:space="preserve">rozpoczęcie szkolenia – </w:t>
      </w:r>
      <w:r w:rsidRPr="00955C22">
        <w:rPr>
          <w:rFonts w:ascii="Times New Roman" w:hAnsi="Times New Roman" w:cs="Times New Roman"/>
          <w:b/>
          <w:color w:val="000000" w:themeColor="text1"/>
          <w:sz w:val="24"/>
          <w:szCs w:val="24"/>
        </w:rPr>
        <w:t>435</w:t>
      </w:r>
      <w:r w:rsidRPr="00955C22">
        <w:rPr>
          <w:rFonts w:ascii="Times New Roman" w:hAnsi="Times New Roman" w:cs="Times New Roman"/>
          <w:color w:val="000000" w:themeColor="text1"/>
          <w:sz w:val="24"/>
          <w:szCs w:val="24"/>
        </w:rPr>
        <w:t xml:space="preserve"> osób;</w:t>
      </w:r>
    </w:p>
    <w:p w:rsidR="0085781D" w:rsidRPr="00955C22" w:rsidRDefault="0085781D" w:rsidP="00BC6AA5">
      <w:pPr>
        <w:numPr>
          <w:ilvl w:val="0"/>
          <w:numId w:val="21"/>
        </w:numPr>
        <w:tabs>
          <w:tab w:val="left" w:pos="861"/>
        </w:tabs>
        <w:suppressAutoHyphens/>
        <w:spacing w:after="0"/>
        <w:ind w:right="4" w:hanging="120"/>
        <w:jc w:val="both"/>
        <w:rPr>
          <w:rFonts w:ascii="Times New Roman" w:hAnsi="Times New Roman" w:cs="Times New Roman"/>
          <w:color w:val="000000" w:themeColor="text1"/>
          <w:sz w:val="24"/>
          <w:szCs w:val="24"/>
        </w:rPr>
      </w:pPr>
      <w:r w:rsidRPr="00955C22">
        <w:rPr>
          <w:rFonts w:ascii="Times New Roman" w:hAnsi="Times New Roman" w:cs="Times New Roman"/>
          <w:color w:val="000000" w:themeColor="text1"/>
          <w:sz w:val="24"/>
          <w:szCs w:val="24"/>
        </w:rPr>
        <w:t xml:space="preserve">rozpoczęcie prac społecznie użytecznych - </w:t>
      </w:r>
      <w:r w:rsidRPr="00955C22">
        <w:rPr>
          <w:rFonts w:ascii="Times New Roman" w:hAnsi="Times New Roman" w:cs="Times New Roman"/>
          <w:b/>
          <w:color w:val="000000" w:themeColor="text1"/>
          <w:sz w:val="24"/>
          <w:szCs w:val="24"/>
        </w:rPr>
        <w:t>18</w:t>
      </w:r>
      <w:r w:rsidRPr="00955C22">
        <w:rPr>
          <w:rFonts w:ascii="Times New Roman" w:hAnsi="Times New Roman" w:cs="Times New Roman"/>
          <w:color w:val="000000" w:themeColor="text1"/>
          <w:sz w:val="24"/>
          <w:szCs w:val="24"/>
        </w:rPr>
        <w:t xml:space="preserve"> osób;</w:t>
      </w:r>
    </w:p>
    <w:p w:rsidR="0085781D" w:rsidRPr="00955C22" w:rsidRDefault="0085781D" w:rsidP="00BC6AA5">
      <w:pPr>
        <w:numPr>
          <w:ilvl w:val="0"/>
          <w:numId w:val="21"/>
        </w:numPr>
        <w:tabs>
          <w:tab w:val="left" w:pos="861"/>
        </w:tabs>
        <w:suppressAutoHyphens/>
        <w:spacing w:after="0"/>
        <w:ind w:hanging="120"/>
        <w:jc w:val="both"/>
        <w:rPr>
          <w:rFonts w:ascii="Times New Roman" w:hAnsi="Times New Roman" w:cs="Times New Roman"/>
          <w:color w:val="000000" w:themeColor="text1"/>
          <w:sz w:val="24"/>
          <w:szCs w:val="24"/>
        </w:rPr>
      </w:pPr>
      <w:r w:rsidRPr="00955C22">
        <w:rPr>
          <w:rFonts w:ascii="Times New Roman" w:hAnsi="Times New Roman" w:cs="Times New Roman"/>
          <w:color w:val="000000" w:themeColor="text1"/>
          <w:sz w:val="24"/>
          <w:szCs w:val="24"/>
        </w:rPr>
        <w:t xml:space="preserve">odmowa bez uzasadnionej przyczyny przyjęcia propozycji odpowiedniego zatrudnienia lub innej  pracy zarobkowej lub uczestnictwa w aktywnych programach rynku pracy – </w:t>
      </w:r>
      <w:r w:rsidRPr="00955C22">
        <w:rPr>
          <w:rFonts w:ascii="Times New Roman" w:hAnsi="Times New Roman" w:cs="Times New Roman"/>
          <w:b/>
          <w:color w:val="000000" w:themeColor="text1"/>
          <w:sz w:val="24"/>
          <w:szCs w:val="24"/>
        </w:rPr>
        <w:t>473</w:t>
      </w:r>
      <w:r w:rsidRPr="00955C22">
        <w:rPr>
          <w:rFonts w:ascii="Times New Roman" w:hAnsi="Times New Roman" w:cs="Times New Roman"/>
          <w:color w:val="000000" w:themeColor="text1"/>
          <w:sz w:val="24"/>
          <w:szCs w:val="24"/>
        </w:rPr>
        <w:t xml:space="preserve"> osoby;</w:t>
      </w:r>
    </w:p>
    <w:p w:rsidR="0085781D" w:rsidRPr="00955C22" w:rsidRDefault="0085781D" w:rsidP="00BC6AA5">
      <w:pPr>
        <w:numPr>
          <w:ilvl w:val="0"/>
          <w:numId w:val="21"/>
        </w:numPr>
        <w:tabs>
          <w:tab w:val="left" w:pos="861"/>
        </w:tabs>
        <w:suppressAutoHyphens/>
        <w:spacing w:after="0"/>
        <w:ind w:right="4" w:hanging="120"/>
        <w:jc w:val="both"/>
        <w:rPr>
          <w:rFonts w:ascii="Times New Roman" w:hAnsi="Times New Roman" w:cs="Times New Roman"/>
          <w:color w:val="000000" w:themeColor="text1"/>
          <w:sz w:val="24"/>
          <w:szCs w:val="24"/>
        </w:rPr>
      </w:pPr>
      <w:r w:rsidRPr="00955C22">
        <w:rPr>
          <w:rFonts w:ascii="Times New Roman" w:hAnsi="Times New Roman" w:cs="Times New Roman"/>
          <w:color w:val="000000" w:themeColor="text1"/>
          <w:sz w:val="24"/>
          <w:szCs w:val="24"/>
        </w:rPr>
        <w:t xml:space="preserve">niepotwierdzenie gotowości do podjęcia pracy – </w:t>
      </w:r>
      <w:r w:rsidRPr="00955C22">
        <w:rPr>
          <w:rFonts w:ascii="Times New Roman" w:hAnsi="Times New Roman" w:cs="Times New Roman"/>
          <w:b/>
          <w:bCs/>
          <w:color w:val="000000" w:themeColor="text1"/>
          <w:sz w:val="24"/>
          <w:szCs w:val="24"/>
        </w:rPr>
        <w:t>2.847</w:t>
      </w:r>
      <w:r w:rsidRPr="00955C22">
        <w:rPr>
          <w:rFonts w:ascii="Times New Roman" w:hAnsi="Times New Roman" w:cs="Times New Roman"/>
          <w:color w:val="000000" w:themeColor="text1"/>
          <w:sz w:val="24"/>
          <w:szCs w:val="24"/>
        </w:rPr>
        <w:t xml:space="preserve"> osób;</w:t>
      </w:r>
    </w:p>
    <w:p w:rsidR="0085781D" w:rsidRPr="00955C22" w:rsidRDefault="0085781D" w:rsidP="00BC6AA5">
      <w:pPr>
        <w:numPr>
          <w:ilvl w:val="0"/>
          <w:numId w:val="21"/>
        </w:numPr>
        <w:tabs>
          <w:tab w:val="left" w:pos="861"/>
        </w:tabs>
        <w:suppressAutoHyphens/>
        <w:spacing w:after="0"/>
        <w:ind w:right="4" w:hanging="120"/>
        <w:jc w:val="both"/>
        <w:rPr>
          <w:rFonts w:ascii="Times New Roman" w:hAnsi="Times New Roman" w:cs="Times New Roman"/>
          <w:color w:val="000000" w:themeColor="text1"/>
          <w:sz w:val="24"/>
          <w:szCs w:val="24"/>
        </w:rPr>
      </w:pPr>
      <w:r w:rsidRPr="00955C22">
        <w:rPr>
          <w:rFonts w:ascii="Times New Roman" w:hAnsi="Times New Roman" w:cs="Times New Roman"/>
          <w:color w:val="000000" w:themeColor="text1"/>
          <w:sz w:val="24"/>
          <w:szCs w:val="24"/>
        </w:rPr>
        <w:t xml:space="preserve">dobrowolna rezygnacja ze statusu bezrobotnego – </w:t>
      </w:r>
      <w:r w:rsidRPr="00955C22">
        <w:rPr>
          <w:rFonts w:ascii="Times New Roman" w:hAnsi="Times New Roman" w:cs="Times New Roman"/>
          <w:b/>
          <w:bCs/>
          <w:color w:val="000000" w:themeColor="text1"/>
          <w:sz w:val="24"/>
          <w:szCs w:val="24"/>
        </w:rPr>
        <w:t>2.223</w:t>
      </w:r>
      <w:r w:rsidRPr="00955C22">
        <w:rPr>
          <w:rFonts w:ascii="Times New Roman" w:hAnsi="Times New Roman" w:cs="Times New Roman"/>
          <w:color w:val="000000" w:themeColor="text1"/>
          <w:sz w:val="24"/>
          <w:szCs w:val="24"/>
        </w:rPr>
        <w:t xml:space="preserve"> osoby;</w:t>
      </w:r>
    </w:p>
    <w:p w:rsidR="0085781D" w:rsidRPr="00955C22" w:rsidRDefault="0085781D" w:rsidP="00BC6AA5">
      <w:pPr>
        <w:numPr>
          <w:ilvl w:val="0"/>
          <w:numId w:val="21"/>
        </w:numPr>
        <w:tabs>
          <w:tab w:val="clear" w:pos="720"/>
        </w:tabs>
        <w:spacing w:after="0"/>
        <w:ind w:hanging="120"/>
        <w:jc w:val="both"/>
        <w:rPr>
          <w:rFonts w:ascii="Times New Roman" w:hAnsi="Times New Roman" w:cs="Times New Roman"/>
          <w:color w:val="000000" w:themeColor="text1"/>
          <w:sz w:val="24"/>
          <w:szCs w:val="24"/>
        </w:rPr>
      </w:pPr>
      <w:r w:rsidRPr="00955C22">
        <w:rPr>
          <w:rFonts w:ascii="Times New Roman" w:hAnsi="Times New Roman" w:cs="Times New Roman"/>
          <w:color w:val="000000" w:themeColor="text1"/>
          <w:sz w:val="24"/>
          <w:szCs w:val="24"/>
        </w:rPr>
        <w:t>rozpoczęcie indywidualnego programu zatrudnienia socjalnego lub podpisania kontraktu socjalnego</w:t>
      </w:r>
      <w:r w:rsidRPr="00955C22">
        <w:rPr>
          <w:rFonts w:ascii="Times New Roman" w:hAnsi="Times New Roman" w:cs="Times New Roman"/>
          <w:b/>
          <w:color w:val="000000" w:themeColor="text1"/>
          <w:sz w:val="24"/>
          <w:szCs w:val="24"/>
        </w:rPr>
        <w:t xml:space="preserve"> – 22 </w:t>
      </w:r>
      <w:r w:rsidRPr="00955C22">
        <w:rPr>
          <w:rFonts w:ascii="Times New Roman" w:hAnsi="Times New Roman" w:cs="Times New Roman"/>
          <w:color w:val="000000" w:themeColor="text1"/>
          <w:sz w:val="24"/>
          <w:szCs w:val="24"/>
        </w:rPr>
        <w:t>osoby;</w:t>
      </w:r>
    </w:p>
    <w:p w:rsidR="0085781D" w:rsidRPr="00955C22" w:rsidRDefault="0085781D" w:rsidP="00BC6AA5">
      <w:pPr>
        <w:numPr>
          <w:ilvl w:val="0"/>
          <w:numId w:val="21"/>
        </w:numPr>
        <w:suppressAutoHyphens/>
        <w:spacing w:after="0"/>
        <w:ind w:right="4" w:hanging="120"/>
        <w:jc w:val="both"/>
        <w:rPr>
          <w:rFonts w:ascii="Times New Roman" w:hAnsi="Times New Roman" w:cs="Times New Roman"/>
          <w:color w:val="000000" w:themeColor="text1"/>
          <w:sz w:val="24"/>
          <w:szCs w:val="24"/>
        </w:rPr>
      </w:pPr>
      <w:r w:rsidRPr="00955C22">
        <w:rPr>
          <w:rFonts w:ascii="Times New Roman" w:hAnsi="Times New Roman" w:cs="Times New Roman"/>
          <w:color w:val="000000" w:themeColor="text1"/>
          <w:sz w:val="24"/>
          <w:szCs w:val="24"/>
        </w:rPr>
        <w:t xml:space="preserve">nabycie praw do świadczenia przedemerytalnego </w:t>
      </w:r>
      <w:r w:rsidRPr="00955C22">
        <w:rPr>
          <w:rFonts w:ascii="Times New Roman" w:hAnsi="Times New Roman" w:cs="Times New Roman"/>
          <w:b/>
          <w:color w:val="000000" w:themeColor="text1"/>
          <w:sz w:val="24"/>
          <w:szCs w:val="24"/>
        </w:rPr>
        <w:t>45</w:t>
      </w:r>
      <w:r w:rsidRPr="00955C22">
        <w:rPr>
          <w:rFonts w:ascii="Times New Roman" w:hAnsi="Times New Roman" w:cs="Times New Roman"/>
          <w:color w:val="000000" w:themeColor="text1"/>
          <w:sz w:val="24"/>
          <w:szCs w:val="24"/>
        </w:rPr>
        <w:t xml:space="preserve"> osób;</w:t>
      </w:r>
    </w:p>
    <w:p w:rsidR="0085781D" w:rsidRPr="00955C22" w:rsidRDefault="0085781D" w:rsidP="00BC6AA5">
      <w:pPr>
        <w:numPr>
          <w:ilvl w:val="0"/>
          <w:numId w:val="21"/>
        </w:numPr>
        <w:suppressAutoHyphens/>
        <w:spacing w:after="0"/>
        <w:ind w:right="4" w:hanging="120"/>
        <w:jc w:val="both"/>
        <w:rPr>
          <w:rFonts w:ascii="Times New Roman" w:hAnsi="Times New Roman" w:cs="Times New Roman"/>
          <w:color w:val="000000" w:themeColor="text1"/>
          <w:sz w:val="24"/>
          <w:szCs w:val="24"/>
        </w:rPr>
      </w:pPr>
      <w:r w:rsidRPr="00955C22">
        <w:rPr>
          <w:rFonts w:ascii="Times New Roman" w:hAnsi="Times New Roman" w:cs="Times New Roman"/>
          <w:color w:val="000000" w:themeColor="text1"/>
          <w:sz w:val="24"/>
          <w:szCs w:val="24"/>
        </w:rPr>
        <w:t xml:space="preserve">nabycie praw emerytalnych lub rentowych – </w:t>
      </w:r>
      <w:r w:rsidRPr="00955C22">
        <w:rPr>
          <w:rFonts w:ascii="Times New Roman" w:hAnsi="Times New Roman" w:cs="Times New Roman"/>
          <w:b/>
          <w:color w:val="000000" w:themeColor="text1"/>
          <w:sz w:val="24"/>
          <w:szCs w:val="24"/>
        </w:rPr>
        <w:t>10</w:t>
      </w:r>
      <w:r w:rsidRPr="00955C22">
        <w:rPr>
          <w:rFonts w:ascii="Times New Roman" w:hAnsi="Times New Roman" w:cs="Times New Roman"/>
          <w:color w:val="000000" w:themeColor="text1"/>
          <w:sz w:val="24"/>
          <w:szCs w:val="24"/>
        </w:rPr>
        <w:t xml:space="preserve"> osób;</w:t>
      </w:r>
    </w:p>
    <w:p w:rsidR="0085781D" w:rsidRPr="00955C22" w:rsidRDefault="0085781D" w:rsidP="00BC6AA5">
      <w:pPr>
        <w:numPr>
          <w:ilvl w:val="0"/>
          <w:numId w:val="21"/>
        </w:numPr>
        <w:suppressAutoHyphens/>
        <w:spacing w:after="0"/>
        <w:ind w:right="4" w:hanging="120"/>
        <w:jc w:val="both"/>
        <w:rPr>
          <w:rFonts w:ascii="Times New Roman" w:hAnsi="Times New Roman" w:cs="Times New Roman"/>
          <w:color w:val="000000" w:themeColor="text1"/>
          <w:sz w:val="24"/>
          <w:szCs w:val="24"/>
        </w:rPr>
      </w:pPr>
      <w:r w:rsidRPr="00955C22">
        <w:rPr>
          <w:rFonts w:ascii="Times New Roman" w:hAnsi="Times New Roman" w:cs="Times New Roman"/>
          <w:color w:val="000000" w:themeColor="text1"/>
          <w:sz w:val="24"/>
          <w:szCs w:val="24"/>
        </w:rPr>
        <w:t xml:space="preserve">ukończenie 60/65 lat – </w:t>
      </w:r>
      <w:r w:rsidRPr="00955C22">
        <w:rPr>
          <w:rFonts w:ascii="Times New Roman" w:hAnsi="Times New Roman" w:cs="Times New Roman"/>
          <w:b/>
          <w:color w:val="000000" w:themeColor="text1"/>
          <w:sz w:val="24"/>
          <w:szCs w:val="24"/>
        </w:rPr>
        <w:t>5</w:t>
      </w:r>
      <w:r w:rsidRPr="00955C22">
        <w:rPr>
          <w:rFonts w:ascii="Times New Roman" w:hAnsi="Times New Roman" w:cs="Times New Roman"/>
          <w:color w:val="000000" w:themeColor="text1"/>
          <w:sz w:val="24"/>
          <w:szCs w:val="24"/>
        </w:rPr>
        <w:t xml:space="preserve"> osób;</w:t>
      </w:r>
    </w:p>
    <w:p w:rsidR="0085781D" w:rsidRPr="00955C22" w:rsidRDefault="0085781D" w:rsidP="00BC6AA5">
      <w:pPr>
        <w:numPr>
          <w:ilvl w:val="0"/>
          <w:numId w:val="21"/>
        </w:numPr>
        <w:spacing w:after="0"/>
        <w:ind w:hanging="120"/>
        <w:jc w:val="both"/>
        <w:rPr>
          <w:rFonts w:ascii="Times New Roman" w:hAnsi="Times New Roman" w:cs="Times New Roman"/>
          <w:color w:val="000000" w:themeColor="text1"/>
          <w:sz w:val="24"/>
          <w:szCs w:val="24"/>
        </w:rPr>
      </w:pPr>
      <w:r w:rsidRPr="00955C22">
        <w:rPr>
          <w:rFonts w:ascii="Times New Roman" w:hAnsi="Times New Roman" w:cs="Times New Roman"/>
          <w:color w:val="000000" w:themeColor="text1"/>
          <w:sz w:val="24"/>
          <w:szCs w:val="24"/>
        </w:rPr>
        <w:t xml:space="preserve">inne – </w:t>
      </w:r>
      <w:r w:rsidRPr="00955C22">
        <w:rPr>
          <w:rFonts w:ascii="Times New Roman" w:hAnsi="Times New Roman" w:cs="Times New Roman"/>
          <w:b/>
          <w:color w:val="000000" w:themeColor="text1"/>
          <w:sz w:val="24"/>
          <w:szCs w:val="24"/>
        </w:rPr>
        <w:t>101</w:t>
      </w:r>
      <w:r w:rsidRPr="00955C22">
        <w:rPr>
          <w:rFonts w:ascii="Times New Roman" w:hAnsi="Times New Roman" w:cs="Times New Roman"/>
          <w:color w:val="000000" w:themeColor="text1"/>
          <w:sz w:val="24"/>
          <w:szCs w:val="24"/>
        </w:rPr>
        <w:t xml:space="preserve"> osób;</w:t>
      </w:r>
    </w:p>
    <w:p w:rsidR="00041695" w:rsidRPr="00955C22" w:rsidRDefault="00041695" w:rsidP="00041695">
      <w:pPr>
        <w:pStyle w:val="Tekstpodstawowywcity"/>
        <w:tabs>
          <w:tab w:val="left" w:pos="960"/>
        </w:tabs>
        <w:ind w:left="0" w:right="125"/>
        <w:rPr>
          <w:rFonts w:ascii="Times New Roman" w:hAnsi="Times New Roman" w:cs="Times New Roman"/>
          <w:b/>
          <w:color w:val="006600"/>
          <w:sz w:val="24"/>
          <w:szCs w:val="24"/>
        </w:rPr>
      </w:pPr>
    </w:p>
    <w:p w:rsidR="0085781D" w:rsidRPr="0063394D" w:rsidRDefault="0048536E" w:rsidP="00E97289">
      <w:pPr>
        <w:pStyle w:val="Tekstpodstawowywcity"/>
        <w:tabs>
          <w:tab w:val="left" w:pos="567"/>
        </w:tabs>
        <w:spacing w:after="0" w:line="240" w:lineRule="auto"/>
        <w:ind w:left="0" w:right="49"/>
        <w:jc w:val="both"/>
        <w:rPr>
          <w:rFonts w:ascii="Times New Roman" w:hAnsi="Times New Roman" w:cs="Times New Roman"/>
          <w:b/>
          <w:color w:val="006600"/>
          <w:sz w:val="24"/>
          <w:szCs w:val="24"/>
        </w:rPr>
      </w:pPr>
      <w:r w:rsidRPr="0063394D">
        <w:rPr>
          <w:rFonts w:ascii="Times New Roman" w:hAnsi="Times New Roman" w:cs="Times New Roman"/>
          <w:b/>
          <w:color w:val="006600"/>
          <w:sz w:val="24"/>
          <w:szCs w:val="24"/>
        </w:rPr>
        <w:t>DECYZJE</w:t>
      </w:r>
    </w:p>
    <w:p w:rsidR="00041695" w:rsidRPr="00041695" w:rsidRDefault="00041695" w:rsidP="00D175E1">
      <w:pPr>
        <w:pStyle w:val="Tekstpodstawowywcity"/>
        <w:tabs>
          <w:tab w:val="left" w:pos="567"/>
        </w:tabs>
        <w:spacing w:after="0" w:line="240" w:lineRule="auto"/>
        <w:ind w:right="49"/>
        <w:jc w:val="both"/>
        <w:rPr>
          <w:rFonts w:ascii="Times New Roman" w:hAnsi="Times New Roman" w:cs="Times New Roman"/>
          <w:b/>
          <w:color w:val="006600"/>
          <w:sz w:val="16"/>
          <w:szCs w:val="24"/>
        </w:rPr>
      </w:pPr>
    </w:p>
    <w:p w:rsidR="0085781D" w:rsidRPr="00955C22" w:rsidRDefault="0085781D" w:rsidP="0048536E">
      <w:pPr>
        <w:pStyle w:val="Tekstpodstawowy"/>
        <w:spacing w:line="276" w:lineRule="auto"/>
        <w:ind w:firstLine="0"/>
        <w:rPr>
          <w:szCs w:val="24"/>
        </w:rPr>
      </w:pPr>
      <w:r w:rsidRPr="00955C22">
        <w:rPr>
          <w:szCs w:val="24"/>
        </w:rPr>
        <w:t xml:space="preserve">W 2010 r. wydano łącznie </w:t>
      </w:r>
      <w:r w:rsidRPr="00697352">
        <w:rPr>
          <w:b/>
          <w:szCs w:val="24"/>
        </w:rPr>
        <w:t>19</w:t>
      </w:r>
      <w:r w:rsidR="00697352" w:rsidRPr="00697352">
        <w:rPr>
          <w:b/>
          <w:szCs w:val="24"/>
        </w:rPr>
        <w:t>.</w:t>
      </w:r>
      <w:r w:rsidRPr="00697352">
        <w:rPr>
          <w:b/>
          <w:szCs w:val="24"/>
        </w:rPr>
        <w:t>902 decyzje administracyjne</w:t>
      </w:r>
      <w:r w:rsidR="00697352">
        <w:rPr>
          <w:szCs w:val="24"/>
        </w:rPr>
        <w:t xml:space="preserve"> dotyczące</w:t>
      </w:r>
      <w:r w:rsidRPr="00955C22">
        <w:rPr>
          <w:szCs w:val="24"/>
        </w:rPr>
        <w:t>:</w:t>
      </w:r>
    </w:p>
    <w:p w:rsidR="0085781D" w:rsidRPr="00955C22" w:rsidRDefault="00697352" w:rsidP="0048536E">
      <w:pPr>
        <w:pStyle w:val="2Lit"/>
        <w:numPr>
          <w:ilvl w:val="0"/>
          <w:numId w:val="20"/>
        </w:numPr>
        <w:spacing w:after="0" w:line="276" w:lineRule="auto"/>
        <w:ind w:left="426" w:right="125" w:hanging="426"/>
        <w:rPr>
          <w:sz w:val="24"/>
          <w:szCs w:val="24"/>
        </w:rPr>
      </w:pPr>
      <w:r>
        <w:rPr>
          <w:sz w:val="24"/>
          <w:szCs w:val="24"/>
        </w:rPr>
        <w:t>uznania</w:t>
      </w:r>
      <w:r w:rsidR="0085781D" w:rsidRPr="00955C22">
        <w:rPr>
          <w:sz w:val="24"/>
          <w:szCs w:val="24"/>
        </w:rPr>
        <w:t xml:space="preserve"> lub odmow</w:t>
      </w:r>
      <w:r w:rsidR="0048536E">
        <w:rPr>
          <w:sz w:val="24"/>
          <w:szCs w:val="24"/>
        </w:rPr>
        <w:t>y</w:t>
      </w:r>
      <w:r w:rsidR="0085781D" w:rsidRPr="00955C22">
        <w:rPr>
          <w:sz w:val="24"/>
          <w:szCs w:val="24"/>
        </w:rPr>
        <w:t xml:space="preserve"> uznania danej osoby za bezrobotną oraz utracie statusu bezrobotnego;</w:t>
      </w:r>
    </w:p>
    <w:p w:rsidR="0085781D" w:rsidRPr="00955C22" w:rsidRDefault="00697352" w:rsidP="0048536E">
      <w:pPr>
        <w:pStyle w:val="2Lit"/>
        <w:numPr>
          <w:ilvl w:val="0"/>
          <w:numId w:val="20"/>
        </w:numPr>
        <w:tabs>
          <w:tab w:val="left" w:pos="709"/>
        </w:tabs>
        <w:suppressAutoHyphens/>
        <w:spacing w:after="0" w:line="276" w:lineRule="auto"/>
        <w:ind w:left="426" w:right="125" w:hanging="426"/>
        <w:rPr>
          <w:sz w:val="24"/>
          <w:szCs w:val="24"/>
        </w:rPr>
      </w:pPr>
      <w:r>
        <w:rPr>
          <w:sz w:val="24"/>
          <w:szCs w:val="24"/>
        </w:rPr>
        <w:t>przyznania</w:t>
      </w:r>
      <w:r w:rsidR="0085781D" w:rsidRPr="00955C22">
        <w:rPr>
          <w:sz w:val="24"/>
          <w:szCs w:val="24"/>
        </w:rPr>
        <w:t>,</w:t>
      </w:r>
      <w:r>
        <w:rPr>
          <w:sz w:val="24"/>
          <w:szCs w:val="24"/>
        </w:rPr>
        <w:t xml:space="preserve"> odmow</w:t>
      </w:r>
      <w:r w:rsidR="0048536E">
        <w:rPr>
          <w:sz w:val="24"/>
          <w:szCs w:val="24"/>
        </w:rPr>
        <w:t>y</w:t>
      </w:r>
      <w:r>
        <w:rPr>
          <w:sz w:val="24"/>
          <w:szCs w:val="24"/>
        </w:rPr>
        <w:t xml:space="preserve"> przyznania, wstrzymania</w:t>
      </w:r>
      <w:r w:rsidR="0085781D" w:rsidRPr="00955C22">
        <w:rPr>
          <w:sz w:val="24"/>
          <w:szCs w:val="24"/>
        </w:rPr>
        <w:t xml:space="preserve"> wypłaty oraz utracie lub pozbawieniu prawa do zasiłku, dodatku aktywizacyjnego lub stypendium;</w:t>
      </w:r>
    </w:p>
    <w:p w:rsidR="0085781D" w:rsidRPr="00955C22" w:rsidRDefault="0085781D" w:rsidP="0048536E">
      <w:pPr>
        <w:pStyle w:val="2Lit"/>
        <w:numPr>
          <w:ilvl w:val="0"/>
          <w:numId w:val="20"/>
        </w:numPr>
        <w:spacing w:after="0" w:line="276" w:lineRule="auto"/>
        <w:ind w:left="426" w:right="125" w:hanging="426"/>
        <w:rPr>
          <w:sz w:val="24"/>
          <w:szCs w:val="24"/>
        </w:rPr>
      </w:pPr>
      <w:r w:rsidRPr="00955C22">
        <w:rPr>
          <w:sz w:val="24"/>
          <w:szCs w:val="24"/>
        </w:rPr>
        <w:t xml:space="preserve">obowiązku zwrotu nienależnie pobranego świadczenia; </w:t>
      </w:r>
    </w:p>
    <w:p w:rsidR="0085781D" w:rsidRPr="00955C22" w:rsidRDefault="00697352" w:rsidP="0048536E">
      <w:pPr>
        <w:pStyle w:val="2Lit"/>
        <w:numPr>
          <w:ilvl w:val="0"/>
          <w:numId w:val="20"/>
        </w:numPr>
        <w:tabs>
          <w:tab w:val="left" w:pos="709"/>
        </w:tabs>
        <w:suppressAutoHyphens/>
        <w:spacing w:after="0" w:line="276" w:lineRule="auto"/>
        <w:ind w:left="426" w:right="125" w:hanging="426"/>
        <w:rPr>
          <w:sz w:val="24"/>
          <w:szCs w:val="24"/>
        </w:rPr>
      </w:pPr>
      <w:r>
        <w:rPr>
          <w:sz w:val="24"/>
          <w:szCs w:val="24"/>
        </w:rPr>
        <w:t>odroczenia terminu spłaty, rozłożenia</w:t>
      </w:r>
      <w:r w:rsidR="0085781D" w:rsidRPr="00955C22">
        <w:rPr>
          <w:sz w:val="24"/>
          <w:szCs w:val="24"/>
        </w:rPr>
        <w:t xml:space="preserve"> na raty lub umorzeni</w:t>
      </w:r>
      <w:r>
        <w:rPr>
          <w:sz w:val="24"/>
          <w:szCs w:val="24"/>
        </w:rPr>
        <w:t>a</w:t>
      </w:r>
      <w:r w:rsidR="0085781D" w:rsidRPr="00955C22">
        <w:rPr>
          <w:sz w:val="24"/>
          <w:szCs w:val="24"/>
        </w:rPr>
        <w:t xml:space="preserve"> części albo całości nienależnie pobranego świadczenia udzielonego z Funduszu Pracy.</w:t>
      </w:r>
    </w:p>
    <w:p w:rsidR="0085781D" w:rsidRPr="00955C22" w:rsidRDefault="0085781D" w:rsidP="0048536E">
      <w:pPr>
        <w:pStyle w:val="Tekstpodstawowy"/>
        <w:spacing w:line="276" w:lineRule="auto"/>
        <w:rPr>
          <w:szCs w:val="24"/>
        </w:rPr>
      </w:pPr>
      <w:r w:rsidRPr="00955C22">
        <w:rPr>
          <w:szCs w:val="24"/>
        </w:rPr>
        <w:t>Od 24 wydanych decyzji wpłynęły odwołania, z</w:t>
      </w:r>
      <w:r w:rsidR="00697352">
        <w:rPr>
          <w:szCs w:val="24"/>
        </w:rPr>
        <w:t xml:space="preserve"> których 18 utrzymano w mocy, </w:t>
      </w:r>
      <w:r w:rsidR="00697352">
        <w:rPr>
          <w:szCs w:val="24"/>
        </w:rPr>
        <w:br/>
        <w:t>2</w:t>
      </w:r>
      <w:r w:rsidRPr="00955C22">
        <w:rPr>
          <w:szCs w:val="24"/>
        </w:rPr>
        <w:t xml:space="preserve"> uchylono i przekazano do ponownego rozpatrzenia, 1- w trakcie rozpatrzenia, 3</w:t>
      </w:r>
      <w:r w:rsidR="00A773D8">
        <w:rPr>
          <w:szCs w:val="24"/>
        </w:rPr>
        <w:t xml:space="preserve"> </w:t>
      </w:r>
      <w:r w:rsidRPr="00955C22">
        <w:rPr>
          <w:szCs w:val="24"/>
        </w:rPr>
        <w:t>- uchylono we własnym zakresie na podstawie art. 132 kpa.</w:t>
      </w:r>
      <w:r w:rsidRPr="00955C22">
        <w:rPr>
          <w:b/>
          <w:szCs w:val="24"/>
        </w:rPr>
        <w:t xml:space="preserve"> </w:t>
      </w:r>
      <w:r w:rsidRPr="00955C22">
        <w:rPr>
          <w:szCs w:val="24"/>
        </w:rPr>
        <w:t xml:space="preserve">Dokonano również </w:t>
      </w:r>
      <w:r w:rsidRPr="00955C22">
        <w:rPr>
          <w:b/>
          <w:szCs w:val="24"/>
        </w:rPr>
        <w:t>95 wznowień</w:t>
      </w:r>
      <w:r w:rsidRPr="00955C22">
        <w:rPr>
          <w:szCs w:val="24"/>
        </w:rPr>
        <w:t xml:space="preserve"> postępowań administracyjnych, w wyniku których uchylono lub zmieniono wcześniej wydane prawomocne decyzje. </w:t>
      </w:r>
    </w:p>
    <w:p w:rsidR="00BD3FA8" w:rsidRPr="007417C5" w:rsidRDefault="0085781D" w:rsidP="007417C5">
      <w:pPr>
        <w:pStyle w:val="Tekstpodstawowy"/>
        <w:spacing w:line="276" w:lineRule="auto"/>
        <w:ind w:firstLine="708"/>
        <w:rPr>
          <w:szCs w:val="24"/>
        </w:rPr>
      </w:pPr>
      <w:r w:rsidRPr="00955C22">
        <w:rPr>
          <w:szCs w:val="24"/>
        </w:rPr>
        <w:t>Wydano 13 decyzji o zwrocie nienależnie pobranych świadczeń.</w:t>
      </w:r>
    </w:p>
    <w:p w:rsidR="0048536E" w:rsidRPr="00BD3FA8" w:rsidRDefault="00BD3FA8" w:rsidP="00BD3FA8">
      <w:pPr>
        <w:pStyle w:val="Tekstpodstawowy"/>
        <w:spacing w:line="240" w:lineRule="auto"/>
        <w:ind w:left="-709" w:firstLine="0"/>
        <w:jc w:val="center"/>
        <w:rPr>
          <w:i/>
          <w:sz w:val="20"/>
          <w:szCs w:val="24"/>
        </w:rPr>
      </w:pPr>
      <w:r w:rsidRPr="00BD3FA8">
        <w:rPr>
          <w:i/>
          <w:sz w:val="20"/>
          <w:szCs w:val="24"/>
        </w:rPr>
        <w:t>Liczba wydanych decyzji administracyjnych w poszczególnych komórkach organizacyjnych w 2010</w:t>
      </w:r>
      <w:r w:rsidR="0048470D">
        <w:rPr>
          <w:i/>
          <w:sz w:val="20"/>
          <w:szCs w:val="24"/>
        </w:rPr>
        <w:t xml:space="preserve"> </w:t>
      </w:r>
      <w:r w:rsidRPr="00BD3FA8">
        <w:rPr>
          <w:i/>
          <w:sz w:val="20"/>
          <w:szCs w:val="24"/>
        </w:rPr>
        <w:t>r.</w:t>
      </w:r>
    </w:p>
    <w:tbl>
      <w:tblPr>
        <w:tblStyle w:val="Tabela-Siatka"/>
        <w:tblW w:w="10632" w:type="dxa"/>
        <w:tblInd w:w="-601" w:type="dxa"/>
        <w:tblLook w:val="04A0"/>
      </w:tblPr>
      <w:tblGrid>
        <w:gridCol w:w="2172"/>
        <w:gridCol w:w="616"/>
        <w:gridCol w:w="620"/>
        <w:gridCol w:w="625"/>
        <w:gridCol w:w="616"/>
        <w:gridCol w:w="621"/>
        <w:gridCol w:w="616"/>
        <w:gridCol w:w="621"/>
        <w:gridCol w:w="616"/>
        <w:gridCol w:w="621"/>
        <w:gridCol w:w="616"/>
        <w:gridCol w:w="621"/>
        <w:gridCol w:w="616"/>
        <w:gridCol w:w="1035"/>
      </w:tblGrid>
      <w:tr w:rsidR="0048536E" w:rsidTr="00BD3FA8">
        <w:tc>
          <w:tcPr>
            <w:tcW w:w="1985" w:type="dxa"/>
            <w:tcBorders>
              <w:bottom w:val="single" w:sz="4" w:space="0" w:color="000000" w:themeColor="text1"/>
            </w:tcBorders>
            <w:shd w:val="clear" w:color="auto" w:fill="D9D9D9" w:themeFill="background1" w:themeFillShade="D9"/>
          </w:tcPr>
          <w:p w:rsidR="0048536E" w:rsidRPr="00BD3FA8" w:rsidRDefault="0048536E" w:rsidP="0048536E">
            <w:pPr>
              <w:pStyle w:val="Tekstpodstawowy"/>
              <w:spacing w:line="276" w:lineRule="auto"/>
              <w:ind w:firstLine="0"/>
              <w:jc w:val="center"/>
              <w:rPr>
                <w:b/>
                <w:sz w:val="20"/>
              </w:rPr>
            </w:pPr>
            <w:r w:rsidRPr="00BD3FA8">
              <w:rPr>
                <w:b/>
                <w:sz w:val="22"/>
              </w:rPr>
              <w:t>KOMÓRKA ORGANIZACYJNA</w:t>
            </w:r>
          </w:p>
        </w:tc>
        <w:tc>
          <w:tcPr>
            <w:tcW w:w="616" w:type="dxa"/>
            <w:shd w:val="clear" w:color="auto" w:fill="D9D9D9" w:themeFill="background1" w:themeFillShade="D9"/>
          </w:tcPr>
          <w:p w:rsidR="0048536E" w:rsidRPr="0048536E" w:rsidRDefault="0048536E" w:rsidP="0048536E">
            <w:pPr>
              <w:pStyle w:val="Tekstpodstawowy"/>
              <w:spacing w:line="276" w:lineRule="auto"/>
              <w:ind w:firstLine="0"/>
              <w:jc w:val="center"/>
              <w:rPr>
                <w:sz w:val="20"/>
              </w:rPr>
            </w:pPr>
            <w:r w:rsidRPr="0048536E">
              <w:rPr>
                <w:sz w:val="20"/>
              </w:rPr>
              <w:t>I</w:t>
            </w:r>
          </w:p>
        </w:tc>
        <w:tc>
          <w:tcPr>
            <w:tcW w:w="660" w:type="dxa"/>
            <w:shd w:val="clear" w:color="auto" w:fill="D9D9D9" w:themeFill="background1" w:themeFillShade="D9"/>
          </w:tcPr>
          <w:p w:rsidR="0048536E" w:rsidRPr="0048536E" w:rsidRDefault="0048536E" w:rsidP="0048536E">
            <w:pPr>
              <w:pStyle w:val="Tekstpodstawowy"/>
              <w:spacing w:line="276" w:lineRule="auto"/>
              <w:ind w:firstLine="0"/>
              <w:jc w:val="center"/>
              <w:rPr>
                <w:sz w:val="20"/>
              </w:rPr>
            </w:pPr>
            <w:r w:rsidRPr="0048536E">
              <w:rPr>
                <w:sz w:val="20"/>
              </w:rPr>
              <w:t>II</w:t>
            </w:r>
          </w:p>
        </w:tc>
        <w:tc>
          <w:tcPr>
            <w:tcW w:w="709" w:type="dxa"/>
            <w:shd w:val="clear" w:color="auto" w:fill="D9D9D9" w:themeFill="background1" w:themeFillShade="D9"/>
          </w:tcPr>
          <w:p w:rsidR="0048536E" w:rsidRPr="0048536E" w:rsidRDefault="0048536E" w:rsidP="0048536E">
            <w:pPr>
              <w:pStyle w:val="Tekstpodstawowy"/>
              <w:spacing w:line="276" w:lineRule="auto"/>
              <w:ind w:firstLine="0"/>
              <w:jc w:val="center"/>
              <w:rPr>
                <w:sz w:val="20"/>
              </w:rPr>
            </w:pPr>
            <w:r w:rsidRPr="0048536E">
              <w:rPr>
                <w:sz w:val="20"/>
              </w:rPr>
              <w:t>III</w:t>
            </w:r>
          </w:p>
        </w:tc>
        <w:tc>
          <w:tcPr>
            <w:tcW w:w="616" w:type="dxa"/>
            <w:shd w:val="clear" w:color="auto" w:fill="D9D9D9" w:themeFill="background1" w:themeFillShade="D9"/>
          </w:tcPr>
          <w:p w:rsidR="0048536E" w:rsidRPr="0048536E" w:rsidRDefault="0048536E" w:rsidP="0048536E">
            <w:pPr>
              <w:pStyle w:val="Tekstpodstawowy"/>
              <w:spacing w:line="276" w:lineRule="auto"/>
              <w:ind w:firstLine="0"/>
              <w:jc w:val="center"/>
              <w:rPr>
                <w:sz w:val="20"/>
              </w:rPr>
            </w:pPr>
            <w:r w:rsidRPr="0048536E">
              <w:rPr>
                <w:sz w:val="20"/>
              </w:rPr>
              <w:t>IV</w:t>
            </w:r>
          </w:p>
        </w:tc>
        <w:tc>
          <w:tcPr>
            <w:tcW w:w="659" w:type="dxa"/>
            <w:shd w:val="clear" w:color="auto" w:fill="D9D9D9" w:themeFill="background1" w:themeFillShade="D9"/>
          </w:tcPr>
          <w:p w:rsidR="0048536E" w:rsidRPr="0048536E" w:rsidRDefault="0048536E" w:rsidP="0048536E">
            <w:pPr>
              <w:pStyle w:val="Tekstpodstawowy"/>
              <w:spacing w:line="276" w:lineRule="auto"/>
              <w:ind w:firstLine="0"/>
              <w:jc w:val="center"/>
              <w:rPr>
                <w:sz w:val="20"/>
              </w:rPr>
            </w:pPr>
            <w:r w:rsidRPr="0048536E">
              <w:rPr>
                <w:sz w:val="20"/>
              </w:rPr>
              <w:t>V</w:t>
            </w:r>
          </w:p>
        </w:tc>
        <w:tc>
          <w:tcPr>
            <w:tcW w:w="616" w:type="dxa"/>
            <w:shd w:val="clear" w:color="auto" w:fill="D9D9D9" w:themeFill="background1" w:themeFillShade="D9"/>
          </w:tcPr>
          <w:p w:rsidR="0048536E" w:rsidRPr="0048536E" w:rsidRDefault="0048536E" w:rsidP="0048536E">
            <w:pPr>
              <w:pStyle w:val="Tekstpodstawowy"/>
              <w:spacing w:line="276" w:lineRule="auto"/>
              <w:ind w:firstLine="0"/>
              <w:jc w:val="center"/>
              <w:rPr>
                <w:sz w:val="20"/>
              </w:rPr>
            </w:pPr>
            <w:r w:rsidRPr="0048536E">
              <w:rPr>
                <w:sz w:val="20"/>
              </w:rPr>
              <w:t>VI</w:t>
            </w:r>
          </w:p>
        </w:tc>
        <w:tc>
          <w:tcPr>
            <w:tcW w:w="660" w:type="dxa"/>
            <w:shd w:val="clear" w:color="auto" w:fill="D9D9D9" w:themeFill="background1" w:themeFillShade="D9"/>
          </w:tcPr>
          <w:p w:rsidR="0048536E" w:rsidRPr="0048536E" w:rsidRDefault="0048536E" w:rsidP="0048536E">
            <w:pPr>
              <w:pStyle w:val="Tekstpodstawowy"/>
              <w:spacing w:line="276" w:lineRule="auto"/>
              <w:ind w:firstLine="0"/>
              <w:jc w:val="center"/>
              <w:rPr>
                <w:sz w:val="20"/>
              </w:rPr>
            </w:pPr>
            <w:r w:rsidRPr="0048536E">
              <w:rPr>
                <w:sz w:val="20"/>
              </w:rPr>
              <w:t>VII</w:t>
            </w:r>
          </w:p>
        </w:tc>
        <w:tc>
          <w:tcPr>
            <w:tcW w:w="616" w:type="dxa"/>
            <w:shd w:val="clear" w:color="auto" w:fill="D9D9D9" w:themeFill="background1" w:themeFillShade="D9"/>
          </w:tcPr>
          <w:p w:rsidR="0048536E" w:rsidRPr="0048536E" w:rsidRDefault="0048536E" w:rsidP="0048536E">
            <w:pPr>
              <w:pStyle w:val="Tekstpodstawowy"/>
              <w:spacing w:line="276" w:lineRule="auto"/>
              <w:ind w:firstLine="0"/>
              <w:jc w:val="center"/>
              <w:rPr>
                <w:sz w:val="20"/>
              </w:rPr>
            </w:pPr>
            <w:r w:rsidRPr="0048536E">
              <w:rPr>
                <w:sz w:val="20"/>
              </w:rPr>
              <w:t>VIII</w:t>
            </w:r>
          </w:p>
        </w:tc>
        <w:tc>
          <w:tcPr>
            <w:tcW w:w="660" w:type="dxa"/>
            <w:shd w:val="clear" w:color="auto" w:fill="D9D9D9" w:themeFill="background1" w:themeFillShade="D9"/>
          </w:tcPr>
          <w:p w:rsidR="0048536E" w:rsidRPr="0048536E" w:rsidRDefault="0048536E" w:rsidP="0048536E">
            <w:pPr>
              <w:pStyle w:val="Tekstpodstawowy"/>
              <w:spacing w:line="276" w:lineRule="auto"/>
              <w:ind w:firstLine="0"/>
              <w:jc w:val="center"/>
              <w:rPr>
                <w:sz w:val="20"/>
              </w:rPr>
            </w:pPr>
            <w:r w:rsidRPr="0048536E">
              <w:rPr>
                <w:sz w:val="20"/>
              </w:rPr>
              <w:t>IX</w:t>
            </w:r>
          </w:p>
        </w:tc>
        <w:tc>
          <w:tcPr>
            <w:tcW w:w="616" w:type="dxa"/>
            <w:shd w:val="clear" w:color="auto" w:fill="D9D9D9" w:themeFill="background1" w:themeFillShade="D9"/>
          </w:tcPr>
          <w:p w:rsidR="0048536E" w:rsidRPr="0048536E" w:rsidRDefault="0048536E" w:rsidP="0048536E">
            <w:pPr>
              <w:pStyle w:val="Tekstpodstawowy"/>
              <w:spacing w:line="276" w:lineRule="auto"/>
              <w:ind w:firstLine="0"/>
              <w:jc w:val="center"/>
              <w:rPr>
                <w:sz w:val="20"/>
              </w:rPr>
            </w:pPr>
            <w:r w:rsidRPr="0048536E">
              <w:rPr>
                <w:sz w:val="20"/>
              </w:rPr>
              <w:t>X</w:t>
            </w:r>
          </w:p>
        </w:tc>
        <w:tc>
          <w:tcPr>
            <w:tcW w:w="660" w:type="dxa"/>
            <w:shd w:val="clear" w:color="auto" w:fill="D9D9D9" w:themeFill="background1" w:themeFillShade="D9"/>
          </w:tcPr>
          <w:p w:rsidR="0048536E" w:rsidRPr="0048536E" w:rsidRDefault="0048536E" w:rsidP="0048536E">
            <w:pPr>
              <w:pStyle w:val="Tekstpodstawowy"/>
              <w:spacing w:line="276" w:lineRule="auto"/>
              <w:ind w:firstLine="0"/>
              <w:jc w:val="center"/>
              <w:rPr>
                <w:sz w:val="20"/>
              </w:rPr>
            </w:pPr>
            <w:r w:rsidRPr="0048536E">
              <w:rPr>
                <w:sz w:val="20"/>
              </w:rPr>
              <w:t>XI</w:t>
            </w:r>
          </w:p>
        </w:tc>
        <w:tc>
          <w:tcPr>
            <w:tcW w:w="616" w:type="dxa"/>
            <w:shd w:val="clear" w:color="auto" w:fill="D9D9D9" w:themeFill="background1" w:themeFillShade="D9"/>
          </w:tcPr>
          <w:p w:rsidR="0048536E" w:rsidRPr="0048536E" w:rsidRDefault="0048536E" w:rsidP="0048536E">
            <w:pPr>
              <w:pStyle w:val="Tekstpodstawowy"/>
              <w:spacing w:line="276" w:lineRule="auto"/>
              <w:ind w:firstLine="0"/>
              <w:jc w:val="center"/>
              <w:rPr>
                <w:sz w:val="20"/>
              </w:rPr>
            </w:pPr>
            <w:r w:rsidRPr="0048536E">
              <w:rPr>
                <w:sz w:val="20"/>
              </w:rPr>
              <w:t>XII</w:t>
            </w:r>
          </w:p>
        </w:tc>
        <w:tc>
          <w:tcPr>
            <w:tcW w:w="943" w:type="dxa"/>
            <w:tcBorders>
              <w:bottom w:val="single" w:sz="4" w:space="0" w:color="000000" w:themeColor="text1"/>
            </w:tcBorders>
            <w:shd w:val="clear" w:color="auto" w:fill="D9D9D9" w:themeFill="background1" w:themeFillShade="D9"/>
          </w:tcPr>
          <w:p w:rsidR="0048536E" w:rsidRPr="00BD3FA8" w:rsidRDefault="00BD3FA8" w:rsidP="0048536E">
            <w:pPr>
              <w:pStyle w:val="Tekstpodstawowy"/>
              <w:spacing w:line="276" w:lineRule="auto"/>
              <w:ind w:firstLine="0"/>
              <w:jc w:val="center"/>
              <w:rPr>
                <w:b/>
                <w:sz w:val="22"/>
              </w:rPr>
            </w:pPr>
            <w:r w:rsidRPr="00BD3FA8">
              <w:rPr>
                <w:b/>
                <w:sz w:val="22"/>
              </w:rPr>
              <w:t>RAZEM</w:t>
            </w:r>
          </w:p>
        </w:tc>
      </w:tr>
      <w:tr w:rsidR="0048536E" w:rsidTr="00BD3FA8">
        <w:tc>
          <w:tcPr>
            <w:tcW w:w="1985" w:type="dxa"/>
            <w:shd w:val="clear" w:color="auto" w:fill="E1E2DB" w:themeFill="text2" w:themeFillTint="33"/>
          </w:tcPr>
          <w:p w:rsidR="0048536E" w:rsidRPr="00BD3FA8" w:rsidRDefault="00BD3FA8" w:rsidP="00BD3FA8">
            <w:pPr>
              <w:pStyle w:val="Tekstpodstawowy"/>
              <w:spacing w:line="276" w:lineRule="auto"/>
              <w:ind w:firstLine="0"/>
              <w:jc w:val="center"/>
              <w:rPr>
                <w:b/>
                <w:sz w:val="20"/>
              </w:rPr>
            </w:pPr>
            <w:r w:rsidRPr="00BD3FA8">
              <w:rPr>
                <w:b/>
                <w:sz w:val="20"/>
              </w:rPr>
              <w:t xml:space="preserve">Dział Ewidencji </w:t>
            </w:r>
            <w:r w:rsidRPr="00BD3FA8">
              <w:rPr>
                <w:b/>
                <w:sz w:val="20"/>
              </w:rPr>
              <w:br/>
              <w:t>i Świadczeń</w:t>
            </w:r>
          </w:p>
        </w:tc>
        <w:tc>
          <w:tcPr>
            <w:tcW w:w="616" w:type="dxa"/>
          </w:tcPr>
          <w:p w:rsidR="0048536E" w:rsidRPr="0048536E" w:rsidRDefault="0048536E" w:rsidP="0048536E">
            <w:pPr>
              <w:pStyle w:val="Tekstpodstawowy"/>
              <w:spacing w:line="276" w:lineRule="auto"/>
              <w:ind w:firstLine="0"/>
              <w:rPr>
                <w:sz w:val="20"/>
              </w:rPr>
            </w:pPr>
            <w:r w:rsidRPr="0048536E">
              <w:rPr>
                <w:sz w:val="20"/>
              </w:rPr>
              <w:t>1680</w:t>
            </w:r>
          </w:p>
        </w:tc>
        <w:tc>
          <w:tcPr>
            <w:tcW w:w="660" w:type="dxa"/>
          </w:tcPr>
          <w:p w:rsidR="0048536E" w:rsidRPr="0048536E" w:rsidRDefault="0048536E" w:rsidP="0048536E">
            <w:pPr>
              <w:pStyle w:val="Tekstpodstawowy"/>
              <w:spacing w:line="276" w:lineRule="auto"/>
              <w:ind w:firstLine="0"/>
              <w:rPr>
                <w:sz w:val="20"/>
              </w:rPr>
            </w:pPr>
            <w:r w:rsidRPr="0048536E">
              <w:rPr>
                <w:sz w:val="20"/>
              </w:rPr>
              <w:t>1524</w:t>
            </w:r>
          </w:p>
        </w:tc>
        <w:tc>
          <w:tcPr>
            <w:tcW w:w="709" w:type="dxa"/>
          </w:tcPr>
          <w:p w:rsidR="0048536E" w:rsidRPr="0048536E" w:rsidRDefault="0048536E" w:rsidP="0048536E">
            <w:pPr>
              <w:pStyle w:val="Tekstpodstawowy"/>
              <w:spacing w:line="276" w:lineRule="auto"/>
              <w:ind w:firstLine="0"/>
              <w:rPr>
                <w:sz w:val="20"/>
              </w:rPr>
            </w:pPr>
            <w:r w:rsidRPr="0048536E">
              <w:rPr>
                <w:sz w:val="20"/>
              </w:rPr>
              <w:t>1885</w:t>
            </w:r>
          </w:p>
        </w:tc>
        <w:tc>
          <w:tcPr>
            <w:tcW w:w="616" w:type="dxa"/>
          </w:tcPr>
          <w:p w:rsidR="0048536E" w:rsidRPr="0048536E" w:rsidRDefault="0048536E" w:rsidP="00BD3FA8">
            <w:pPr>
              <w:pStyle w:val="Tekstpodstawowy"/>
              <w:spacing w:line="276" w:lineRule="auto"/>
              <w:ind w:firstLine="0"/>
              <w:rPr>
                <w:sz w:val="20"/>
              </w:rPr>
            </w:pPr>
            <w:r w:rsidRPr="0048536E">
              <w:rPr>
                <w:sz w:val="20"/>
              </w:rPr>
              <w:t>17</w:t>
            </w:r>
            <w:r w:rsidR="00BD3FA8">
              <w:rPr>
                <w:sz w:val="20"/>
              </w:rPr>
              <w:t>4</w:t>
            </w:r>
            <w:r w:rsidRPr="0048536E">
              <w:rPr>
                <w:sz w:val="20"/>
              </w:rPr>
              <w:t>4</w:t>
            </w:r>
          </w:p>
        </w:tc>
        <w:tc>
          <w:tcPr>
            <w:tcW w:w="659" w:type="dxa"/>
          </w:tcPr>
          <w:p w:rsidR="0048536E" w:rsidRPr="0048536E" w:rsidRDefault="0048536E" w:rsidP="0048536E">
            <w:pPr>
              <w:pStyle w:val="Tekstpodstawowy"/>
              <w:spacing w:line="276" w:lineRule="auto"/>
              <w:ind w:firstLine="0"/>
              <w:rPr>
                <w:sz w:val="20"/>
              </w:rPr>
            </w:pPr>
            <w:r w:rsidRPr="0048536E">
              <w:rPr>
                <w:sz w:val="20"/>
              </w:rPr>
              <w:t>1654</w:t>
            </w:r>
          </w:p>
        </w:tc>
        <w:tc>
          <w:tcPr>
            <w:tcW w:w="616" w:type="dxa"/>
          </w:tcPr>
          <w:p w:rsidR="0048536E" w:rsidRPr="0048536E" w:rsidRDefault="0048536E" w:rsidP="0048536E">
            <w:pPr>
              <w:pStyle w:val="Tekstpodstawowy"/>
              <w:spacing w:line="276" w:lineRule="auto"/>
              <w:ind w:firstLine="0"/>
              <w:rPr>
                <w:sz w:val="20"/>
              </w:rPr>
            </w:pPr>
            <w:r w:rsidRPr="0048536E">
              <w:rPr>
                <w:sz w:val="20"/>
              </w:rPr>
              <w:t>1461</w:t>
            </w:r>
          </w:p>
        </w:tc>
        <w:tc>
          <w:tcPr>
            <w:tcW w:w="660" w:type="dxa"/>
          </w:tcPr>
          <w:p w:rsidR="0048536E" w:rsidRPr="0048536E" w:rsidRDefault="0048536E" w:rsidP="0048536E">
            <w:pPr>
              <w:pStyle w:val="Tekstpodstawowy"/>
              <w:spacing w:line="276" w:lineRule="auto"/>
              <w:ind w:firstLine="0"/>
              <w:rPr>
                <w:sz w:val="20"/>
              </w:rPr>
            </w:pPr>
            <w:r w:rsidRPr="0048536E">
              <w:rPr>
                <w:sz w:val="20"/>
              </w:rPr>
              <w:t>1627</w:t>
            </w:r>
          </w:p>
        </w:tc>
        <w:tc>
          <w:tcPr>
            <w:tcW w:w="616" w:type="dxa"/>
          </w:tcPr>
          <w:p w:rsidR="0048536E" w:rsidRPr="0048536E" w:rsidRDefault="0048536E" w:rsidP="0048536E">
            <w:pPr>
              <w:pStyle w:val="Tekstpodstawowy"/>
              <w:spacing w:line="276" w:lineRule="auto"/>
              <w:ind w:firstLine="0"/>
              <w:rPr>
                <w:sz w:val="20"/>
              </w:rPr>
            </w:pPr>
            <w:r w:rsidRPr="0048536E">
              <w:rPr>
                <w:sz w:val="20"/>
              </w:rPr>
              <w:t>1604</w:t>
            </w:r>
          </w:p>
        </w:tc>
        <w:tc>
          <w:tcPr>
            <w:tcW w:w="660" w:type="dxa"/>
          </w:tcPr>
          <w:p w:rsidR="0048536E" w:rsidRPr="0048536E" w:rsidRDefault="0048536E" w:rsidP="0048536E">
            <w:pPr>
              <w:pStyle w:val="Tekstpodstawowy"/>
              <w:spacing w:line="276" w:lineRule="auto"/>
              <w:ind w:firstLine="0"/>
              <w:rPr>
                <w:sz w:val="20"/>
              </w:rPr>
            </w:pPr>
            <w:r w:rsidRPr="0048536E">
              <w:rPr>
                <w:sz w:val="20"/>
              </w:rPr>
              <w:t>1923</w:t>
            </w:r>
          </w:p>
        </w:tc>
        <w:tc>
          <w:tcPr>
            <w:tcW w:w="616" w:type="dxa"/>
          </w:tcPr>
          <w:p w:rsidR="0048536E" w:rsidRPr="0048536E" w:rsidRDefault="0048536E" w:rsidP="0048536E">
            <w:pPr>
              <w:pStyle w:val="Tekstpodstawowy"/>
              <w:spacing w:line="276" w:lineRule="auto"/>
              <w:ind w:firstLine="0"/>
              <w:rPr>
                <w:sz w:val="20"/>
              </w:rPr>
            </w:pPr>
            <w:r w:rsidRPr="0048536E">
              <w:rPr>
                <w:sz w:val="20"/>
              </w:rPr>
              <w:t>1662</w:t>
            </w:r>
          </w:p>
        </w:tc>
        <w:tc>
          <w:tcPr>
            <w:tcW w:w="660" w:type="dxa"/>
          </w:tcPr>
          <w:p w:rsidR="0048536E" w:rsidRPr="0048536E" w:rsidRDefault="0048536E" w:rsidP="0048536E">
            <w:pPr>
              <w:pStyle w:val="Tekstpodstawowy"/>
              <w:spacing w:line="276" w:lineRule="auto"/>
              <w:ind w:firstLine="0"/>
              <w:rPr>
                <w:sz w:val="20"/>
              </w:rPr>
            </w:pPr>
            <w:r w:rsidRPr="0048536E">
              <w:rPr>
                <w:sz w:val="20"/>
              </w:rPr>
              <w:t>1473</w:t>
            </w:r>
          </w:p>
        </w:tc>
        <w:tc>
          <w:tcPr>
            <w:tcW w:w="616" w:type="dxa"/>
          </w:tcPr>
          <w:p w:rsidR="0048536E" w:rsidRPr="0048536E" w:rsidRDefault="0048536E" w:rsidP="0048536E">
            <w:pPr>
              <w:pStyle w:val="Tekstpodstawowy"/>
              <w:spacing w:line="276" w:lineRule="auto"/>
              <w:ind w:firstLine="0"/>
              <w:rPr>
                <w:sz w:val="20"/>
              </w:rPr>
            </w:pPr>
            <w:r w:rsidRPr="0048536E">
              <w:rPr>
                <w:sz w:val="20"/>
              </w:rPr>
              <w:t>1566</w:t>
            </w:r>
          </w:p>
        </w:tc>
        <w:tc>
          <w:tcPr>
            <w:tcW w:w="943" w:type="dxa"/>
            <w:shd w:val="clear" w:color="auto" w:fill="D1EFD1" w:themeFill="accent1" w:themeFillTint="33"/>
          </w:tcPr>
          <w:p w:rsidR="0048536E" w:rsidRPr="00BD3FA8" w:rsidRDefault="00BD3FA8" w:rsidP="00BD3FA8">
            <w:pPr>
              <w:pStyle w:val="Tekstpodstawowy"/>
              <w:spacing w:line="276" w:lineRule="auto"/>
              <w:ind w:firstLine="0"/>
              <w:jc w:val="center"/>
              <w:rPr>
                <w:b/>
                <w:sz w:val="22"/>
              </w:rPr>
            </w:pPr>
            <w:r w:rsidRPr="00BD3FA8">
              <w:rPr>
                <w:b/>
                <w:sz w:val="22"/>
              </w:rPr>
              <w:t>19803</w:t>
            </w:r>
          </w:p>
        </w:tc>
      </w:tr>
      <w:tr w:rsidR="0048536E" w:rsidTr="00BD3FA8">
        <w:tc>
          <w:tcPr>
            <w:tcW w:w="1985" w:type="dxa"/>
            <w:shd w:val="clear" w:color="auto" w:fill="E1E2DB" w:themeFill="text2" w:themeFillTint="33"/>
          </w:tcPr>
          <w:p w:rsidR="0048536E" w:rsidRPr="0048536E" w:rsidRDefault="00BD3FA8" w:rsidP="00BD3FA8">
            <w:pPr>
              <w:pStyle w:val="Tekstpodstawowy"/>
              <w:spacing w:line="276" w:lineRule="auto"/>
              <w:ind w:firstLine="0"/>
              <w:jc w:val="center"/>
              <w:rPr>
                <w:sz w:val="20"/>
              </w:rPr>
            </w:pPr>
            <w:r w:rsidRPr="00BD3FA8">
              <w:rPr>
                <w:b/>
                <w:sz w:val="20"/>
              </w:rPr>
              <w:t>Dział Finansowo - Księgowy</w:t>
            </w:r>
          </w:p>
        </w:tc>
        <w:tc>
          <w:tcPr>
            <w:tcW w:w="616" w:type="dxa"/>
          </w:tcPr>
          <w:p w:rsidR="0048536E" w:rsidRPr="0048536E" w:rsidRDefault="00BD3FA8" w:rsidP="00BD3FA8">
            <w:pPr>
              <w:pStyle w:val="Tekstpodstawowy"/>
              <w:spacing w:line="276" w:lineRule="auto"/>
              <w:ind w:firstLine="0"/>
              <w:jc w:val="center"/>
              <w:rPr>
                <w:sz w:val="20"/>
              </w:rPr>
            </w:pPr>
            <w:r>
              <w:rPr>
                <w:sz w:val="20"/>
              </w:rPr>
              <w:t>2</w:t>
            </w:r>
          </w:p>
        </w:tc>
        <w:tc>
          <w:tcPr>
            <w:tcW w:w="660" w:type="dxa"/>
          </w:tcPr>
          <w:p w:rsidR="0048536E" w:rsidRPr="0048536E" w:rsidRDefault="00BD3FA8" w:rsidP="00BD3FA8">
            <w:pPr>
              <w:pStyle w:val="Tekstpodstawowy"/>
              <w:spacing w:line="276" w:lineRule="auto"/>
              <w:ind w:firstLine="0"/>
              <w:jc w:val="center"/>
              <w:rPr>
                <w:sz w:val="20"/>
              </w:rPr>
            </w:pPr>
            <w:r>
              <w:rPr>
                <w:sz w:val="20"/>
              </w:rPr>
              <w:t>0</w:t>
            </w:r>
          </w:p>
        </w:tc>
        <w:tc>
          <w:tcPr>
            <w:tcW w:w="709" w:type="dxa"/>
          </w:tcPr>
          <w:p w:rsidR="0048536E" w:rsidRPr="0048536E" w:rsidRDefault="00BD3FA8" w:rsidP="00BD3FA8">
            <w:pPr>
              <w:pStyle w:val="Tekstpodstawowy"/>
              <w:spacing w:line="276" w:lineRule="auto"/>
              <w:ind w:firstLine="0"/>
              <w:jc w:val="center"/>
              <w:rPr>
                <w:sz w:val="20"/>
              </w:rPr>
            </w:pPr>
            <w:r>
              <w:rPr>
                <w:sz w:val="20"/>
              </w:rPr>
              <w:t>0</w:t>
            </w:r>
          </w:p>
        </w:tc>
        <w:tc>
          <w:tcPr>
            <w:tcW w:w="616" w:type="dxa"/>
          </w:tcPr>
          <w:p w:rsidR="0048536E" w:rsidRPr="0048536E" w:rsidRDefault="00BD3FA8" w:rsidP="00BD3FA8">
            <w:pPr>
              <w:pStyle w:val="Tekstpodstawowy"/>
              <w:spacing w:line="276" w:lineRule="auto"/>
              <w:ind w:firstLine="0"/>
              <w:jc w:val="center"/>
              <w:rPr>
                <w:sz w:val="20"/>
              </w:rPr>
            </w:pPr>
            <w:r>
              <w:rPr>
                <w:sz w:val="20"/>
              </w:rPr>
              <w:t>1</w:t>
            </w:r>
          </w:p>
        </w:tc>
        <w:tc>
          <w:tcPr>
            <w:tcW w:w="659" w:type="dxa"/>
          </w:tcPr>
          <w:p w:rsidR="0048536E" w:rsidRPr="0048536E" w:rsidRDefault="00BD3FA8" w:rsidP="00BD3FA8">
            <w:pPr>
              <w:pStyle w:val="Tekstpodstawowy"/>
              <w:spacing w:line="276" w:lineRule="auto"/>
              <w:ind w:firstLine="0"/>
              <w:jc w:val="center"/>
              <w:rPr>
                <w:sz w:val="20"/>
              </w:rPr>
            </w:pPr>
            <w:r>
              <w:rPr>
                <w:sz w:val="20"/>
              </w:rPr>
              <w:t>1</w:t>
            </w:r>
          </w:p>
        </w:tc>
        <w:tc>
          <w:tcPr>
            <w:tcW w:w="616" w:type="dxa"/>
          </w:tcPr>
          <w:p w:rsidR="0048536E" w:rsidRPr="0048536E" w:rsidRDefault="00BD3FA8" w:rsidP="00BD3FA8">
            <w:pPr>
              <w:pStyle w:val="Tekstpodstawowy"/>
              <w:spacing w:line="276" w:lineRule="auto"/>
              <w:ind w:firstLine="0"/>
              <w:jc w:val="center"/>
              <w:rPr>
                <w:sz w:val="20"/>
              </w:rPr>
            </w:pPr>
            <w:r>
              <w:rPr>
                <w:sz w:val="20"/>
              </w:rPr>
              <w:t>0</w:t>
            </w:r>
          </w:p>
        </w:tc>
        <w:tc>
          <w:tcPr>
            <w:tcW w:w="660" w:type="dxa"/>
          </w:tcPr>
          <w:p w:rsidR="0048536E" w:rsidRPr="0048536E" w:rsidRDefault="00BD3FA8" w:rsidP="00BD3FA8">
            <w:pPr>
              <w:pStyle w:val="Tekstpodstawowy"/>
              <w:spacing w:line="276" w:lineRule="auto"/>
              <w:ind w:firstLine="0"/>
              <w:jc w:val="center"/>
              <w:rPr>
                <w:sz w:val="20"/>
              </w:rPr>
            </w:pPr>
            <w:r>
              <w:rPr>
                <w:sz w:val="20"/>
              </w:rPr>
              <w:t>2</w:t>
            </w:r>
          </w:p>
        </w:tc>
        <w:tc>
          <w:tcPr>
            <w:tcW w:w="616" w:type="dxa"/>
          </w:tcPr>
          <w:p w:rsidR="0048536E" w:rsidRPr="0048536E" w:rsidRDefault="00BD3FA8" w:rsidP="00BD3FA8">
            <w:pPr>
              <w:pStyle w:val="Tekstpodstawowy"/>
              <w:spacing w:line="276" w:lineRule="auto"/>
              <w:ind w:firstLine="0"/>
              <w:jc w:val="center"/>
              <w:rPr>
                <w:sz w:val="20"/>
              </w:rPr>
            </w:pPr>
            <w:r>
              <w:rPr>
                <w:sz w:val="20"/>
              </w:rPr>
              <w:t>0</w:t>
            </w:r>
          </w:p>
        </w:tc>
        <w:tc>
          <w:tcPr>
            <w:tcW w:w="660" w:type="dxa"/>
          </w:tcPr>
          <w:p w:rsidR="0048536E" w:rsidRPr="0048536E" w:rsidRDefault="00BD3FA8" w:rsidP="00BD3FA8">
            <w:pPr>
              <w:pStyle w:val="Tekstpodstawowy"/>
              <w:spacing w:line="276" w:lineRule="auto"/>
              <w:ind w:firstLine="0"/>
              <w:jc w:val="center"/>
              <w:rPr>
                <w:sz w:val="20"/>
              </w:rPr>
            </w:pPr>
            <w:r>
              <w:rPr>
                <w:sz w:val="20"/>
              </w:rPr>
              <w:t>0</w:t>
            </w:r>
          </w:p>
        </w:tc>
        <w:tc>
          <w:tcPr>
            <w:tcW w:w="616" w:type="dxa"/>
          </w:tcPr>
          <w:p w:rsidR="0048536E" w:rsidRPr="0048536E" w:rsidRDefault="00BD3FA8" w:rsidP="00BD3FA8">
            <w:pPr>
              <w:pStyle w:val="Tekstpodstawowy"/>
              <w:spacing w:line="276" w:lineRule="auto"/>
              <w:ind w:firstLine="0"/>
              <w:jc w:val="center"/>
              <w:rPr>
                <w:sz w:val="20"/>
              </w:rPr>
            </w:pPr>
            <w:r>
              <w:rPr>
                <w:sz w:val="20"/>
              </w:rPr>
              <w:t>0</w:t>
            </w:r>
          </w:p>
        </w:tc>
        <w:tc>
          <w:tcPr>
            <w:tcW w:w="660" w:type="dxa"/>
          </w:tcPr>
          <w:p w:rsidR="0048536E" w:rsidRPr="0048536E" w:rsidRDefault="00BD3FA8" w:rsidP="00BD3FA8">
            <w:pPr>
              <w:pStyle w:val="Tekstpodstawowy"/>
              <w:spacing w:line="276" w:lineRule="auto"/>
              <w:ind w:firstLine="0"/>
              <w:jc w:val="center"/>
              <w:rPr>
                <w:sz w:val="20"/>
              </w:rPr>
            </w:pPr>
            <w:r>
              <w:rPr>
                <w:sz w:val="20"/>
              </w:rPr>
              <w:t>0</w:t>
            </w:r>
          </w:p>
        </w:tc>
        <w:tc>
          <w:tcPr>
            <w:tcW w:w="616" w:type="dxa"/>
          </w:tcPr>
          <w:p w:rsidR="0048536E" w:rsidRPr="0048536E" w:rsidRDefault="00BD3FA8" w:rsidP="00BD3FA8">
            <w:pPr>
              <w:pStyle w:val="Tekstpodstawowy"/>
              <w:spacing w:line="276" w:lineRule="auto"/>
              <w:ind w:firstLine="0"/>
              <w:jc w:val="center"/>
              <w:rPr>
                <w:sz w:val="20"/>
              </w:rPr>
            </w:pPr>
            <w:r>
              <w:rPr>
                <w:sz w:val="20"/>
              </w:rPr>
              <w:t>3</w:t>
            </w:r>
          </w:p>
        </w:tc>
        <w:tc>
          <w:tcPr>
            <w:tcW w:w="943" w:type="dxa"/>
            <w:shd w:val="clear" w:color="auto" w:fill="D1EFD1" w:themeFill="accent1" w:themeFillTint="33"/>
          </w:tcPr>
          <w:p w:rsidR="0048536E" w:rsidRPr="00BD3FA8" w:rsidRDefault="00BD3FA8" w:rsidP="00BD3FA8">
            <w:pPr>
              <w:pStyle w:val="Tekstpodstawowy"/>
              <w:spacing w:line="276" w:lineRule="auto"/>
              <w:ind w:firstLine="0"/>
              <w:jc w:val="center"/>
              <w:rPr>
                <w:b/>
                <w:sz w:val="22"/>
              </w:rPr>
            </w:pPr>
            <w:r>
              <w:rPr>
                <w:b/>
                <w:sz w:val="22"/>
              </w:rPr>
              <w:t>9</w:t>
            </w:r>
          </w:p>
        </w:tc>
      </w:tr>
      <w:tr w:rsidR="0048536E" w:rsidTr="00BD3FA8">
        <w:tc>
          <w:tcPr>
            <w:tcW w:w="1985" w:type="dxa"/>
            <w:shd w:val="clear" w:color="auto" w:fill="E1E2DB" w:themeFill="text2" w:themeFillTint="33"/>
          </w:tcPr>
          <w:p w:rsidR="0048536E" w:rsidRPr="00BD3FA8" w:rsidRDefault="00BD3FA8" w:rsidP="00BD3FA8">
            <w:pPr>
              <w:snapToGrid w:val="0"/>
              <w:jc w:val="center"/>
              <w:rPr>
                <w:rFonts w:ascii="Times New Roman" w:hAnsi="Times New Roman" w:cs="Times New Roman"/>
                <w:b/>
              </w:rPr>
            </w:pPr>
            <w:r w:rsidRPr="00BD3FA8">
              <w:rPr>
                <w:rFonts w:ascii="Times New Roman" w:hAnsi="Times New Roman" w:cs="Times New Roman"/>
                <w:b/>
                <w:sz w:val="20"/>
              </w:rPr>
              <w:t>Razem</w:t>
            </w:r>
          </w:p>
        </w:tc>
        <w:tc>
          <w:tcPr>
            <w:tcW w:w="616" w:type="dxa"/>
          </w:tcPr>
          <w:p w:rsidR="0048536E" w:rsidRPr="0048536E" w:rsidRDefault="00BD3FA8" w:rsidP="00BD3FA8">
            <w:pPr>
              <w:pStyle w:val="Tekstpodstawowy"/>
              <w:spacing w:line="276" w:lineRule="auto"/>
              <w:ind w:firstLine="0"/>
              <w:jc w:val="center"/>
              <w:rPr>
                <w:sz w:val="20"/>
              </w:rPr>
            </w:pPr>
            <w:r>
              <w:rPr>
                <w:sz w:val="20"/>
              </w:rPr>
              <w:t>1682</w:t>
            </w:r>
          </w:p>
        </w:tc>
        <w:tc>
          <w:tcPr>
            <w:tcW w:w="660" w:type="dxa"/>
          </w:tcPr>
          <w:p w:rsidR="0048536E" w:rsidRPr="0048536E" w:rsidRDefault="00BD3FA8" w:rsidP="00BD3FA8">
            <w:pPr>
              <w:pStyle w:val="Tekstpodstawowy"/>
              <w:spacing w:line="276" w:lineRule="auto"/>
              <w:ind w:firstLine="0"/>
              <w:jc w:val="center"/>
              <w:rPr>
                <w:sz w:val="20"/>
              </w:rPr>
            </w:pPr>
            <w:r>
              <w:rPr>
                <w:sz w:val="20"/>
              </w:rPr>
              <w:t>1524</w:t>
            </w:r>
          </w:p>
        </w:tc>
        <w:tc>
          <w:tcPr>
            <w:tcW w:w="709" w:type="dxa"/>
          </w:tcPr>
          <w:p w:rsidR="0048536E" w:rsidRPr="0048536E" w:rsidRDefault="00BD3FA8" w:rsidP="00BD3FA8">
            <w:pPr>
              <w:pStyle w:val="Tekstpodstawowy"/>
              <w:spacing w:line="276" w:lineRule="auto"/>
              <w:ind w:firstLine="0"/>
              <w:jc w:val="center"/>
              <w:rPr>
                <w:sz w:val="20"/>
              </w:rPr>
            </w:pPr>
            <w:r>
              <w:rPr>
                <w:sz w:val="20"/>
              </w:rPr>
              <w:t>1885</w:t>
            </w:r>
          </w:p>
        </w:tc>
        <w:tc>
          <w:tcPr>
            <w:tcW w:w="616" w:type="dxa"/>
          </w:tcPr>
          <w:p w:rsidR="0048536E" w:rsidRPr="0048536E" w:rsidRDefault="00BD3FA8" w:rsidP="00BD3FA8">
            <w:pPr>
              <w:pStyle w:val="Tekstpodstawowy"/>
              <w:spacing w:line="276" w:lineRule="auto"/>
              <w:ind w:firstLine="0"/>
              <w:jc w:val="center"/>
              <w:rPr>
                <w:sz w:val="20"/>
              </w:rPr>
            </w:pPr>
            <w:r>
              <w:rPr>
                <w:sz w:val="20"/>
              </w:rPr>
              <w:t>1745</w:t>
            </w:r>
          </w:p>
        </w:tc>
        <w:tc>
          <w:tcPr>
            <w:tcW w:w="659" w:type="dxa"/>
          </w:tcPr>
          <w:p w:rsidR="0048536E" w:rsidRPr="0048536E" w:rsidRDefault="00BD3FA8" w:rsidP="00BD3FA8">
            <w:pPr>
              <w:pStyle w:val="Tekstpodstawowy"/>
              <w:spacing w:line="276" w:lineRule="auto"/>
              <w:ind w:firstLine="0"/>
              <w:jc w:val="center"/>
              <w:rPr>
                <w:sz w:val="20"/>
              </w:rPr>
            </w:pPr>
            <w:r>
              <w:rPr>
                <w:sz w:val="20"/>
              </w:rPr>
              <w:t>1655</w:t>
            </w:r>
          </w:p>
        </w:tc>
        <w:tc>
          <w:tcPr>
            <w:tcW w:w="616" w:type="dxa"/>
          </w:tcPr>
          <w:p w:rsidR="0048536E" w:rsidRPr="0048536E" w:rsidRDefault="00BD3FA8" w:rsidP="00BD3FA8">
            <w:pPr>
              <w:pStyle w:val="Tekstpodstawowy"/>
              <w:spacing w:line="276" w:lineRule="auto"/>
              <w:ind w:firstLine="0"/>
              <w:jc w:val="center"/>
              <w:rPr>
                <w:sz w:val="20"/>
              </w:rPr>
            </w:pPr>
            <w:r>
              <w:rPr>
                <w:sz w:val="20"/>
              </w:rPr>
              <w:t>1461</w:t>
            </w:r>
          </w:p>
        </w:tc>
        <w:tc>
          <w:tcPr>
            <w:tcW w:w="660" w:type="dxa"/>
          </w:tcPr>
          <w:p w:rsidR="0048536E" w:rsidRPr="0048536E" w:rsidRDefault="00BD3FA8" w:rsidP="00BD3FA8">
            <w:pPr>
              <w:pStyle w:val="Tekstpodstawowy"/>
              <w:spacing w:line="276" w:lineRule="auto"/>
              <w:ind w:firstLine="0"/>
              <w:jc w:val="center"/>
              <w:rPr>
                <w:sz w:val="20"/>
              </w:rPr>
            </w:pPr>
            <w:r>
              <w:rPr>
                <w:sz w:val="20"/>
              </w:rPr>
              <w:t>1629</w:t>
            </w:r>
          </w:p>
        </w:tc>
        <w:tc>
          <w:tcPr>
            <w:tcW w:w="616" w:type="dxa"/>
          </w:tcPr>
          <w:p w:rsidR="0048536E" w:rsidRPr="0048536E" w:rsidRDefault="00BD3FA8" w:rsidP="00BD3FA8">
            <w:pPr>
              <w:pStyle w:val="Tekstpodstawowy"/>
              <w:spacing w:line="276" w:lineRule="auto"/>
              <w:ind w:firstLine="0"/>
              <w:jc w:val="center"/>
              <w:rPr>
                <w:sz w:val="20"/>
              </w:rPr>
            </w:pPr>
            <w:r>
              <w:rPr>
                <w:sz w:val="20"/>
              </w:rPr>
              <w:t>1604</w:t>
            </w:r>
          </w:p>
        </w:tc>
        <w:tc>
          <w:tcPr>
            <w:tcW w:w="660" w:type="dxa"/>
          </w:tcPr>
          <w:p w:rsidR="0048536E" w:rsidRPr="0048536E" w:rsidRDefault="00BD3FA8" w:rsidP="00BD3FA8">
            <w:pPr>
              <w:pStyle w:val="Tekstpodstawowy"/>
              <w:spacing w:line="276" w:lineRule="auto"/>
              <w:ind w:firstLine="0"/>
              <w:jc w:val="center"/>
              <w:rPr>
                <w:sz w:val="20"/>
              </w:rPr>
            </w:pPr>
            <w:r>
              <w:rPr>
                <w:sz w:val="20"/>
              </w:rPr>
              <w:t>1923</w:t>
            </w:r>
          </w:p>
        </w:tc>
        <w:tc>
          <w:tcPr>
            <w:tcW w:w="616" w:type="dxa"/>
          </w:tcPr>
          <w:p w:rsidR="0048536E" w:rsidRPr="0048536E" w:rsidRDefault="00BD3FA8" w:rsidP="00BD3FA8">
            <w:pPr>
              <w:pStyle w:val="Tekstpodstawowy"/>
              <w:spacing w:line="276" w:lineRule="auto"/>
              <w:ind w:firstLine="0"/>
              <w:jc w:val="center"/>
              <w:rPr>
                <w:sz w:val="20"/>
              </w:rPr>
            </w:pPr>
            <w:r>
              <w:rPr>
                <w:sz w:val="20"/>
              </w:rPr>
              <w:t>1662</w:t>
            </w:r>
          </w:p>
        </w:tc>
        <w:tc>
          <w:tcPr>
            <w:tcW w:w="660" w:type="dxa"/>
          </w:tcPr>
          <w:p w:rsidR="0048536E" w:rsidRPr="0048536E" w:rsidRDefault="00BD3FA8" w:rsidP="00BD3FA8">
            <w:pPr>
              <w:pStyle w:val="Tekstpodstawowy"/>
              <w:spacing w:line="276" w:lineRule="auto"/>
              <w:ind w:firstLine="0"/>
              <w:jc w:val="center"/>
              <w:rPr>
                <w:sz w:val="20"/>
              </w:rPr>
            </w:pPr>
            <w:r>
              <w:rPr>
                <w:sz w:val="20"/>
              </w:rPr>
              <w:t>1473</w:t>
            </w:r>
          </w:p>
        </w:tc>
        <w:tc>
          <w:tcPr>
            <w:tcW w:w="616" w:type="dxa"/>
          </w:tcPr>
          <w:p w:rsidR="0048536E" w:rsidRPr="0048536E" w:rsidRDefault="00BD3FA8" w:rsidP="00BD3FA8">
            <w:pPr>
              <w:pStyle w:val="Tekstpodstawowy"/>
              <w:spacing w:line="276" w:lineRule="auto"/>
              <w:ind w:firstLine="0"/>
              <w:jc w:val="center"/>
              <w:rPr>
                <w:sz w:val="20"/>
              </w:rPr>
            </w:pPr>
            <w:r>
              <w:rPr>
                <w:sz w:val="20"/>
              </w:rPr>
              <w:t>1569</w:t>
            </w:r>
          </w:p>
        </w:tc>
        <w:tc>
          <w:tcPr>
            <w:tcW w:w="943" w:type="dxa"/>
            <w:shd w:val="clear" w:color="auto" w:fill="D1EFD1" w:themeFill="accent1" w:themeFillTint="33"/>
          </w:tcPr>
          <w:p w:rsidR="0048536E" w:rsidRPr="00BD3FA8" w:rsidRDefault="00BD3FA8" w:rsidP="00BD3FA8">
            <w:pPr>
              <w:pStyle w:val="Tekstpodstawowy"/>
              <w:spacing w:line="276" w:lineRule="auto"/>
              <w:ind w:firstLine="0"/>
              <w:jc w:val="center"/>
              <w:rPr>
                <w:b/>
                <w:sz w:val="22"/>
              </w:rPr>
            </w:pPr>
            <w:r>
              <w:rPr>
                <w:b/>
                <w:sz w:val="22"/>
              </w:rPr>
              <w:t>19902</w:t>
            </w:r>
          </w:p>
        </w:tc>
      </w:tr>
    </w:tbl>
    <w:p w:rsidR="0048536E" w:rsidRDefault="0048536E" w:rsidP="0048536E">
      <w:pPr>
        <w:pStyle w:val="Tekstpodstawowy"/>
        <w:spacing w:line="276" w:lineRule="auto"/>
        <w:ind w:firstLine="708"/>
        <w:rPr>
          <w:szCs w:val="24"/>
        </w:rPr>
      </w:pPr>
    </w:p>
    <w:p w:rsidR="0085781D" w:rsidRPr="00955C22" w:rsidRDefault="00BD3FA8" w:rsidP="00E97289">
      <w:pPr>
        <w:pStyle w:val="Tekstpodstawowywcity"/>
        <w:tabs>
          <w:tab w:val="left" w:pos="851"/>
        </w:tabs>
        <w:spacing w:after="0" w:line="240" w:lineRule="auto"/>
        <w:ind w:left="0" w:right="125"/>
        <w:jc w:val="both"/>
        <w:rPr>
          <w:rFonts w:ascii="Times New Roman" w:hAnsi="Times New Roman" w:cs="Times New Roman"/>
          <w:b/>
          <w:color w:val="006600"/>
          <w:sz w:val="24"/>
          <w:szCs w:val="24"/>
        </w:rPr>
      </w:pPr>
      <w:r w:rsidRPr="00955C22">
        <w:rPr>
          <w:rFonts w:ascii="Times New Roman" w:hAnsi="Times New Roman" w:cs="Times New Roman"/>
          <w:b/>
          <w:color w:val="006600"/>
          <w:sz w:val="24"/>
          <w:szCs w:val="24"/>
        </w:rPr>
        <w:t xml:space="preserve">ZAŚWIADCZENIA </w:t>
      </w:r>
    </w:p>
    <w:p w:rsidR="0085781D" w:rsidRPr="00BD3FA8" w:rsidRDefault="0085781D" w:rsidP="00BB1071">
      <w:pPr>
        <w:pStyle w:val="Tekstpodstawowywcity"/>
        <w:tabs>
          <w:tab w:val="left" w:pos="851"/>
        </w:tabs>
        <w:ind w:left="774" w:right="125"/>
        <w:jc w:val="both"/>
        <w:rPr>
          <w:rFonts w:ascii="Times New Roman" w:hAnsi="Times New Roman" w:cs="Times New Roman"/>
          <w:b/>
          <w:color w:val="006600"/>
          <w:sz w:val="10"/>
          <w:szCs w:val="24"/>
        </w:rPr>
      </w:pPr>
    </w:p>
    <w:p w:rsidR="0085781D" w:rsidRPr="00955C22" w:rsidRDefault="0085781D" w:rsidP="00BD3FA8">
      <w:pPr>
        <w:pStyle w:val="Tekstpodstawowy"/>
        <w:spacing w:line="276" w:lineRule="auto"/>
        <w:rPr>
          <w:szCs w:val="24"/>
        </w:rPr>
      </w:pPr>
      <w:r w:rsidRPr="00955C22">
        <w:rPr>
          <w:szCs w:val="24"/>
        </w:rPr>
        <w:t xml:space="preserve">W 2010 r. wydano łącznie </w:t>
      </w:r>
      <w:r w:rsidRPr="00955C22">
        <w:rPr>
          <w:b/>
          <w:szCs w:val="24"/>
        </w:rPr>
        <w:t>15</w:t>
      </w:r>
      <w:r w:rsidR="00697352">
        <w:rPr>
          <w:b/>
          <w:szCs w:val="24"/>
        </w:rPr>
        <w:t>.</w:t>
      </w:r>
      <w:r w:rsidRPr="00955C22">
        <w:rPr>
          <w:b/>
          <w:szCs w:val="24"/>
        </w:rPr>
        <w:t>902 zaświadcze</w:t>
      </w:r>
      <w:r w:rsidR="00CA4C69">
        <w:rPr>
          <w:b/>
          <w:szCs w:val="24"/>
        </w:rPr>
        <w:t>nia</w:t>
      </w:r>
      <w:r w:rsidR="00CA4C69">
        <w:rPr>
          <w:szCs w:val="24"/>
        </w:rPr>
        <w:t xml:space="preserve"> dotyczące</w:t>
      </w:r>
      <w:r w:rsidRPr="00955C22">
        <w:rPr>
          <w:szCs w:val="24"/>
        </w:rPr>
        <w:t xml:space="preserve"> okresów zarejestrowania, pobierania świadczeń lub ubezpieczenia. Średnio w mie</w:t>
      </w:r>
      <w:r w:rsidR="00534522">
        <w:rPr>
          <w:szCs w:val="24"/>
        </w:rPr>
        <w:t>siącu wyda</w:t>
      </w:r>
      <w:r w:rsidR="00697352">
        <w:rPr>
          <w:szCs w:val="24"/>
        </w:rPr>
        <w:t xml:space="preserve">wano </w:t>
      </w:r>
      <w:r w:rsidR="00697352" w:rsidRPr="00697352">
        <w:rPr>
          <w:b/>
          <w:szCs w:val="24"/>
        </w:rPr>
        <w:t>1</w:t>
      </w:r>
      <w:r w:rsidR="00A773D8">
        <w:rPr>
          <w:b/>
          <w:szCs w:val="24"/>
        </w:rPr>
        <w:t>.</w:t>
      </w:r>
      <w:r w:rsidR="00697352" w:rsidRPr="00697352">
        <w:rPr>
          <w:b/>
          <w:szCs w:val="24"/>
        </w:rPr>
        <w:t>325 zaświadcze</w:t>
      </w:r>
      <w:r w:rsidR="00CA4C69">
        <w:rPr>
          <w:b/>
          <w:szCs w:val="24"/>
        </w:rPr>
        <w:t>ń</w:t>
      </w:r>
      <w:r w:rsidR="00534522">
        <w:rPr>
          <w:szCs w:val="24"/>
        </w:rPr>
        <w:t xml:space="preserve">. </w:t>
      </w:r>
      <w:r w:rsidRPr="00955C22">
        <w:rPr>
          <w:szCs w:val="24"/>
        </w:rPr>
        <w:t>Bezrobotni najczęściej wnioskowali o wydanie zaświadcze</w:t>
      </w:r>
      <w:r w:rsidR="00697352">
        <w:rPr>
          <w:szCs w:val="24"/>
        </w:rPr>
        <w:t>nia</w:t>
      </w:r>
      <w:r w:rsidRPr="00955C22">
        <w:rPr>
          <w:szCs w:val="24"/>
        </w:rPr>
        <w:t xml:space="preserve"> celem zaliczenia okresu pobierania zasiłku do stażu pracy, ubezpieczenia zdrowotnego, ustalenia kapitału początkowego przyszłej emerytury, uzyskania świadcze</w:t>
      </w:r>
      <w:r w:rsidR="00697352">
        <w:rPr>
          <w:szCs w:val="24"/>
        </w:rPr>
        <w:t>nia</w:t>
      </w:r>
      <w:r w:rsidRPr="00955C22">
        <w:rPr>
          <w:szCs w:val="24"/>
        </w:rPr>
        <w:t xml:space="preserve"> z pomocy społecznej lub przyznania dodatku mieszkaniowego.</w:t>
      </w:r>
    </w:p>
    <w:p w:rsidR="0085781D" w:rsidRPr="00955C22" w:rsidRDefault="0085781D" w:rsidP="00BD3FA8">
      <w:pPr>
        <w:pStyle w:val="Tekstpodstawowy"/>
        <w:spacing w:line="276" w:lineRule="auto"/>
        <w:ind w:firstLine="708"/>
        <w:rPr>
          <w:b/>
          <w:szCs w:val="24"/>
        </w:rPr>
      </w:pPr>
      <w:r w:rsidRPr="00955C22">
        <w:rPr>
          <w:szCs w:val="24"/>
        </w:rPr>
        <w:t>Od stycznia 2010 r. dokumentem uprawniającym bezrobotnych i członków ich rodzin do bezpłatnych świadczeń zdrowotnych jest wydawane przez urząd stosowne zaświadczenie, które jest ważne 30 dni od daty wystawienia.</w:t>
      </w:r>
    </w:p>
    <w:p w:rsidR="0085781D" w:rsidRDefault="0085781D" w:rsidP="0085781D">
      <w:pPr>
        <w:rPr>
          <w:color w:val="000000" w:themeColor="text1"/>
        </w:rPr>
      </w:pPr>
    </w:p>
    <w:p w:rsidR="00534522" w:rsidRPr="00BD3FA8" w:rsidRDefault="00534522" w:rsidP="00BD3FA8">
      <w:pPr>
        <w:pStyle w:val="Tekstpodstawowy"/>
        <w:numPr>
          <w:ilvl w:val="0"/>
          <w:numId w:val="37"/>
        </w:numPr>
        <w:spacing w:before="0" w:after="0"/>
        <w:rPr>
          <w:b/>
          <w:color w:val="336600"/>
          <w:sz w:val="32"/>
          <w:szCs w:val="28"/>
        </w:rPr>
      </w:pPr>
      <w:r w:rsidRPr="00F9396F">
        <w:rPr>
          <w:b/>
          <w:color w:val="336600"/>
          <w:sz w:val="32"/>
          <w:szCs w:val="28"/>
        </w:rPr>
        <w:t>Finanse i księgowość</w:t>
      </w:r>
    </w:p>
    <w:p w:rsidR="00534522" w:rsidRDefault="00534522" w:rsidP="00780F01">
      <w:pPr>
        <w:pStyle w:val="Tekstpodstawowy"/>
        <w:ind w:firstLine="0"/>
      </w:pPr>
      <w:r w:rsidRPr="00412093">
        <w:t>Struktura wydatkowanych środków finansowych w 20</w:t>
      </w:r>
      <w:r>
        <w:t>1</w:t>
      </w:r>
      <w:r w:rsidRPr="00412093">
        <w:t xml:space="preserve">0 roku przedstawia się następująco: </w:t>
      </w:r>
    </w:p>
    <w:tbl>
      <w:tblPr>
        <w:tblStyle w:val="Tabela-Siatka"/>
        <w:tblW w:w="10065" w:type="dxa"/>
        <w:tblInd w:w="-459" w:type="dxa"/>
        <w:tblLook w:val="04A0"/>
      </w:tblPr>
      <w:tblGrid>
        <w:gridCol w:w="709"/>
        <w:gridCol w:w="6237"/>
        <w:gridCol w:w="3119"/>
      </w:tblGrid>
      <w:tr w:rsidR="00534522" w:rsidTr="00780F01">
        <w:trPr>
          <w:trHeight w:val="485"/>
        </w:trPr>
        <w:tc>
          <w:tcPr>
            <w:tcW w:w="709" w:type="dxa"/>
            <w:shd w:val="clear" w:color="auto" w:fill="D1EFD1" w:themeFill="accent1" w:themeFillTint="33"/>
          </w:tcPr>
          <w:p w:rsidR="00534522" w:rsidRDefault="00534522" w:rsidP="00534522">
            <w:pPr>
              <w:pStyle w:val="Tekstpodstawowy"/>
              <w:spacing w:line="240" w:lineRule="auto"/>
              <w:ind w:firstLine="0"/>
              <w:jc w:val="center"/>
            </w:pPr>
            <w:r>
              <w:t>Lp.</w:t>
            </w:r>
          </w:p>
        </w:tc>
        <w:tc>
          <w:tcPr>
            <w:tcW w:w="6237" w:type="dxa"/>
            <w:tcBorders>
              <w:bottom w:val="single" w:sz="4" w:space="0" w:color="000000" w:themeColor="text1"/>
            </w:tcBorders>
            <w:shd w:val="clear" w:color="auto" w:fill="D1EFD1" w:themeFill="accent1" w:themeFillTint="33"/>
          </w:tcPr>
          <w:p w:rsidR="00534522" w:rsidRPr="00BD3FA8" w:rsidRDefault="00534522" w:rsidP="00BD3FA8">
            <w:pPr>
              <w:pStyle w:val="Tekstpodstawowy"/>
              <w:spacing w:line="240" w:lineRule="auto"/>
              <w:ind w:firstLine="0"/>
              <w:jc w:val="center"/>
            </w:pPr>
            <w:r>
              <w:t>Źródło finansowania</w:t>
            </w:r>
          </w:p>
        </w:tc>
        <w:tc>
          <w:tcPr>
            <w:tcW w:w="3119" w:type="dxa"/>
            <w:shd w:val="clear" w:color="auto" w:fill="D1EFD1" w:themeFill="accent1" w:themeFillTint="33"/>
          </w:tcPr>
          <w:p w:rsidR="00534522" w:rsidRDefault="00534522" w:rsidP="00534522">
            <w:pPr>
              <w:pStyle w:val="Tekstpodstawowy"/>
              <w:spacing w:line="240" w:lineRule="auto"/>
              <w:ind w:firstLine="0"/>
              <w:jc w:val="center"/>
            </w:pPr>
            <w:r>
              <w:t>Kwota</w:t>
            </w:r>
          </w:p>
        </w:tc>
      </w:tr>
      <w:tr w:rsidR="00534522" w:rsidTr="00780F01">
        <w:trPr>
          <w:trHeight w:val="379"/>
        </w:trPr>
        <w:tc>
          <w:tcPr>
            <w:tcW w:w="709" w:type="dxa"/>
          </w:tcPr>
          <w:p w:rsidR="00534522" w:rsidRDefault="00534522" w:rsidP="00BC6AA5">
            <w:pPr>
              <w:pStyle w:val="Tekstpodstawowy"/>
              <w:numPr>
                <w:ilvl w:val="0"/>
                <w:numId w:val="48"/>
              </w:numPr>
              <w:spacing w:line="240" w:lineRule="auto"/>
            </w:pPr>
          </w:p>
        </w:tc>
        <w:tc>
          <w:tcPr>
            <w:tcW w:w="6237" w:type="dxa"/>
            <w:shd w:val="clear" w:color="auto" w:fill="F2F2F2" w:themeFill="background1" w:themeFillShade="F2"/>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Budżet</w:t>
            </w:r>
            <w:r w:rsidR="00A773D8">
              <w:rPr>
                <w:rFonts w:ascii="Times New Roman" w:hAnsi="Times New Roman" w:cs="Times New Roman"/>
                <w:sz w:val="24"/>
                <w:szCs w:val="24"/>
              </w:rPr>
              <w:t xml:space="preserve"> </w:t>
            </w:r>
            <w:r w:rsidRPr="00534522">
              <w:rPr>
                <w:rFonts w:ascii="Times New Roman" w:hAnsi="Times New Roman" w:cs="Times New Roman"/>
                <w:sz w:val="24"/>
                <w:szCs w:val="24"/>
              </w:rPr>
              <w:t>-</w:t>
            </w:r>
            <w:r w:rsidR="00A773D8">
              <w:rPr>
                <w:rFonts w:ascii="Times New Roman" w:hAnsi="Times New Roman" w:cs="Times New Roman"/>
                <w:sz w:val="24"/>
                <w:szCs w:val="24"/>
              </w:rPr>
              <w:t xml:space="preserve"> </w:t>
            </w:r>
            <w:r w:rsidRPr="00534522">
              <w:rPr>
                <w:rFonts w:ascii="Times New Roman" w:hAnsi="Times New Roman" w:cs="Times New Roman"/>
                <w:sz w:val="24"/>
                <w:szCs w:val="24"/>
              </w:rPr>
              <w:t>zadania własne</w:t>
            </w:r>
          </w:p>
        </w:tc>
        <w:tc>
          <w:tcPr>
            <w:tcW w:w="3119" w:type="dxa"/>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2.034.839,20</w:t>
            </w:r>
          </w:p>
        </w:tc>
      </w:tr>
      <w:tr w:rsidR="00534522" w:rsidTr="00780F01">
        <w:tc>
          <w:tcPr>
            <w:tcW w:w="709" w:type="dxa"/>
          </w:tcPr>
          <w:p w:rsidR="00534522" w:rsidRDefault="00534522" w:rsidP="00BC6AA5">
            <w:pPr>
              <w:pStyle w:val="Tekstpodstawowy"/>
              <w:numPr>
                <w:ilvl w:val="0"/>
                <w:numId w:val="48"/>
              </w:numPr>
              <w:spacing w:line="240" w:lineRule="auto"/>
            </w:pPr>
          </w:p>
        </w:tc>
        <w:tc>
          <w:tcPr>
            <w:tcW w:w="6237" w:type="dxa"/>
            <w:shd w:val="clear" w:color="auto" w:fill="F2F2F2" w:themeFill="background1" w:themeFillShade="F2"/>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Budżet</w:t>
            </w:r>
            <w:r w:rsidR="00A773D8">
              <w:rPr>
                <w:rFonts w:ascii="Times New Roman" w:hAnsi="Times New Roman" w:cs="Times New Roman"/>
                <w:sz w:val="24"/>
                <w:szCs w:val="24"/>
              </w:rPr>
              <w:t xml:space="preserve"> </w:t>
            </w:r>
            <w:r w:rsidRPr="00534522">
              <w:rPr>
                <w:rFonts w:ascii="Times New Roman" w:hAnsi="Times New Roman" w:cs="Times New Roman"/>
                <w:sz w:val="24"/>
                <w:szCs w:val="24"/>
              </w:rPr>
              <w:t>-</w:t>
            </w:r>
            <w:r w:rsidR="00A773D8">
              <w:rPr>
                <w:rFonts w:ascii="Times New Roman" w:hAnsi="Times New Roman" w:cs="Times New Roman"/>
                <w:sz w:val="24"/>
                <w:szCs w:val="24"/>
              </w:rPr>
              <w:t xml:space="preserve"> </w:t>
            </w:r>
            <w:r w:rsidRPr="00534522">
              <w:rPr>
                <w:rFonts w:ascii="Times New Roman" w:hAnsi="Times New Roman" w:cs="Times New Roman"/>
                <w:sz w:val="24"/>
                <w:szCs w:val="24"/>
              </w:rPr>
              <w:t>zadania zlecone</w:t>
            </w:r>
          </w:p>
        </w:tc>
        <w:tc>
          <w:tcPr>
            <w:tcW w:w="3119" w:type="dxa"/>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1.969.382,98</w:t>
            </w:r>
          </w:p>
        </w:tc>
      </w:tr>
      <w:tr w:rsidR="00534522" w:rsidTr="00780F01">
        <w:tc>
          <w:tcPr>
            <w:tcW w:w="709" w:type="dxa"/>
          </w:tcPr>
          <w:p w:rsidR="00534522" w:rsidRDefault="00534522" w:rsidP="00BC6AA5">
            <w:pPr>
              <w:pStyle w:val="Tekstpodstawowy"/>
              <w:numPr>
                <w:ilvl w:val="0"/>
                <w:numId w:val="48"/>
              </w:numPr>
              <w:spacing w:line="240" w:lineRule="auto"/>
            </w:pPr>
          </w:p>
        </w:tc>
        <w:tc>
          <w:tcPr>
            <w:tcW w:w="6237" w:type="dxa"/>
            <w:shd w:val="clear" w:color="auto" w:fill="F2F2F2" w:themeFill="background1" w:themeFillShade="F2"/>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Fundusz Pracy - fakultatywne</w:t>
            </w:r>
          </w:p>
        </w:tc>
        <w:tc>
          <w:tcPr>
            <w:tcW w:w="3119" w:type="dxa"/>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739.864,73</w:t>
            </w:r>
          </w:p>
        </w:tc>
      </w:tr>
      <w:tr w:rsidR="00534522" w:rsidTr="00780F01">
        <w:tc>
          <w:tcPr>
            <w:tcW w:w="709" w:type="dxa"/>
          </w:tcPr>
          <w:p w:rsidR="00534522" w:rsidRDefault="00534522" w:rsidP="00BC6AA5">
            <w:pPr>
              <w:pStyle w:val="Tekstpodstawowy"/>
              <w:numPr>
                <w:ilvl w:val="0"/>
                <w:numId w:val="48"/>
              </w:numPr>
              <w:spacing w:line="240" w:lineRule="auto"/>
            </w:pPr>
          </w:p>
        </w:tc>
        <w:tc>
          <w:tcPr>
            <w:tcW w:w="6237" w:type="dxa"/>
            <w:shd w:val="clear" w:color="auto" w:fill="F2F2F2" w:themeFill="background1" w:themeFillShade="F2"/>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Fundusz Pracy - obligatoryjne</w:t>
            </w:r>
          </w:p>
        </w:tc>
        <w:tc>
          <w:tcPr>
            <w:tcW w:w="3119" w:type="dxa"/>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4.299.812,08</w:t>
            </w:r>
          </w:p>
        </w:tc>
      </w:tr>
      <w:tr w:rsidR="00534522" w:rsidTr="00780F01">
        <w:tc>
          <w:tcPr>
            <w:tcW w:w="709" w:type="dxa"/>
          </w:tcPr>
          <w:p w:rsidR="00534522" w:rsidRDefault="00534522" w:rsidP="00BC6AA5">
            <w:pPr>
              <w:pStyle w:val="Tekstpodstawowy"/>
              <w:numPr>
                <w:ilvl w:val="0"/>
                <w:numId w:val="48"/>
              </w:numPr>
              <w:spacing w:line="240" w:lineRule="auto"/>
            </w:pPr>
          </w:p>
        </w:tc>
        <w:tc>
          <w:tcPr>
            <w:tcW w:w="6237" w:type="dxa"/>
            <w:shd w:val="clear" w:color="auto" w:fill="F2F2F2" w:themeFill="background1" w:themeFillShade="F2"/>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EFS 6.1.3  - projekt systemowy w ramach PO KL</w:t>
            </w:r>
          </w:p>
        </w:tc>
        <w:tc>
          <w:tcPr>
            <w:tcW w:w="3119" w:type="dxa"/>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3.763.880,25</w:t>
            </w:r>
          </w:p>
        </w:tc>
      </w:tr>
      <w:tr w:rsidR="00534522" w:rsidTr="00780F01">
        <w:tc>
          <w:tcPr>
            <w:tcW w:w="709" w:type="dxa"/>
          </w:tcPr>
          <w:p w:rsidR="00534522" w:rsidRDefault="00534522" w:rsidP="00BC6AA5">
            <w:pPr>
              <w:pStyle w:val="Tekstpodstawowy"/>
              <w:numPr>
                <w:ilvl w:val="0"/>
                <w:numId w:val="48"/>
              </w:numPr>
              <w:spacing w:line="240" w:lineRule="auto"/>
            </w:pPr>
          </w:p>
        </w:tc>
        <w:tc>
          <w:tcPr>
            <w:tcW w:w="6237" w:type="dxa"/>
            <w:shd w:val="clear" w:color="auto" w:fill="F2F2F2" w:themeFill="background1" w:themeFillShade="F2"/>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Algorytm</w:t>
            </w:r>
            <w:r w:rsidR="00A773D8">
              <w:rPr>
                <w:rFonts w:ascii="Times New Roman" w:hAnsi="Times New Roman" w:cs="Times New Roman"/>
                <w:sz w:val="24"/>
                <w:szCs w:val="24"/>
              </w:rPr>
              <w:t xml:space="preserve"> </w:t>
            </w:r>
            <w:r w:rsidRPr="00534522">
              <w:rPr>
                <w:rFonts w:ascii="Times New Roman" w:hAnsi="Times New Roman" w:cs="Times New Roman"/>
                <w:sz w:val="24"/>
                <w:szCs w:val="24"/>
              </w:rPr>
              <w:t>+ rezerwa Marszałka</w:t>
            </w:r>
            <w:r w:rsidR="00A773D8">
              <w:rPr>
                <w:rFonts w:ascii="Times New Roman" w:hAnsi="Times New Roman" w:cs="Times New Roman"/>
                <w:sz w:val="24"/>
                <w:szCs w:val="24"/>
              </w:rPr>
              <w:t xml:space="preserve"> </w:t>
            </w:r>
            <w:r w:rsidRPr="00534522">
              <w:rPr>
                <w:rFonts w:ascii="Times New Roman" w:hAnsi="Times New Roman" w:cs="Times New Roman"/>
                <w:sz w:val="24"/>
                <w:szCs w:val="24"/>
              </w:rPr>
              <w:t>+ rezerwa Ministra</w:t>
            </w:r>
          </w:p>
        </w:tc>
        <w:tc>
          <w:tcPr>
            <w:tcW w:w="3119" w:type="dxa"/>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10.799.125,95</w:t>
            </w:r>
          </w:p>
        </w:tc>
      </w:tr>
      <w:tr w:rsidR="00534522" w:rsidTr="00780F01">
        <w:tc>
          <w:tcPr>
            <w:tcW w:w="709" w:type="dxa"/>
          </w:tcPr>
          <w:p w:rsidR="00534522" w:rsidRDefault="00534522" w:rsidP="00BC6AA5">
            <w:pPr>
              <w:pStyle w:val="Tekstpodstawowy"/>
              <w:numPr>
                <w:ilvl w:val="0"/>
                <w:numId w:val="48"/>
              </w:numPr>
              <w:spacing w:line="240" w:lineRule="auto"/>
            </w:pPr>
          </w:p>
        </w:tc>
        <w:tc>
          <w:tcPr>
            <w:tcW w:w="6237" w:type="dxa"/>
            <w:shd w:val="clear" w:color="auto" w:fill="F2F2F2" w:themeFill="background1" w:themeFillShade="F2"/>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EFS 6.1.2 - projekt konkursowy w ramach PO KL - I edycja</w:t>
            </w:r>
          </w:p>
        </w:tc>
        <w:tc>
          <w:tcPr>
            <w:tcW w:w="3119" w:type="dxa"/>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107.783,24</w:t>
            </w:r>
          </w:p>
        </w:tc>
      </w:tr>
      <w:tr w:rsidR="00534522" w:rsidTr="00780F01">
        <w:tc>
          <w:tcPr>
            <w:tcW w:w="709" w:type="dxa"/>
          </w:tcPr>
          <w:p w:rsidR="00534522" w:rsidRDefault="00534522" w:rsidP="00BC6AA5">
            <w:pPr>
              <w:pStyle w:val="Tekstpodstawowy"/>
              <w:numPr>
                <w:ilvl w:val="0"/>
                <w:numId w:val="48"/>
              </w:numPr>
              <w:spacing w:line="240" w:lineRule="auto"/>
            </w:pPr>
          </w:p>
        </w:tc>
        <w:tc>
          <w:tcPr>
            <w:tcW w:w="6237" w:type="dxa"/>
            <w:shd w:val="clear" w:color="auto" w:fill="F2F2F2" w:themeFill="background1" w:themeFillShade="F2"/>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EFS 6.1.2 - projekt konkursowy w ramach PO KL - II edycja</w:t>
            </w:r>
          </w:p>
        </w:tc>
        <w:tc>
          <w:tcPr>
            <w:tcW w:w="3119" w:type="dxa"/>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37.141,11</w:t>
            </w:r>
          </w:p>
        </w:tc>
      </w:tr>
      <w:tr w:rsidR="00534522" w:rsidTr="00780F01">
        <w:tc>
          <w:tcPr>
            <w:tcW w:w="709" w:type="dxa"/>
          </w:tcPr>
          <w:p w:rsidR="00534522" w:rsidRDefault="00534522" w:rsidP="00BC6AA5">
            <w:pPr>
              <w:pStyle w:val="Tekstpodstawowy"/>
              <w:numPr>
                <w:ilvl w:val="0"/>
                <w:numId w:val="48"/>
              </w:numPr>
              <w:spacing w:line="240" w:lineRule="auto"/>
            </w:pPr>
          </w:p>
        </w:tc>
        <w:tc>
          <w:tcPr>
            <w:tcW w:w="6237" w:type="dxa"/>
            <w:shd w:val="clear" w:color="auto" w:fill="F2F2F2" w:themeFill="background1" w:themeFillShade="F2"/>
          </w:tcPr>
          <w:p w:rsidR="0063394D" w:rsidRDefault="0063394D" w:rsidP="00534522">
            <w:pPr>
              <w:jc w:val="center"/>
              <w:rPr>
                <w:rFonts w:ascii="Times New Roman" w:hAnsi="Times New Roman" w:cs="Times New Roman"/>
                <w:sz w:val="24"/>
                <w:szCs w:val="24"/>
              </w:rPr>
            </w:pPr>
          </w:p>
          <w:p w:rsid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EFS 6.2 - projekt konkursowy w ramach PO KL</w:t>
            </w:r>
          </w:p>
          <w:p w:rsidR="0063394D" w:rsidRPr="00534522" w:rsidRDefault="0063394D" w:rsidP="00534522">
            <w:pPr>
              <w:jc w:val="center"/>
              <w:rPr>
                <w:rFonts w:ascii="Times New Roman" w:hAnsi="Times New Roman" w:cs="Times New Roman"/>
                <w:sz w:val="24"/>
                <w:szCs w:val="24"/>
              </w:rPr>
            </w:pPr>
          </w:p>
        </w:tc>
        <w:tc>
          <w:tcPr>
            <w:tcW w:w="3119" w:type="dxa"/>
          </w:tcPr>
          <w:p w:rsidR="0063394D" w:rsidRDefault="0063394D" w:rsidP="00534522">
            <w:pPr>
              <w:jc w:val="center"/>
              <w:rPr>
                <w:rFonts w:ascii="Times New Roman" w:hAnsi="Times New Roman" w:cs="Times New Roman"/>
                <w:sz w:val="24"/>
                <w:szCs w:val="24"/>
              </w:rPr>
            </w:pPr>
          </w:p>
          <w:p w:rsidR="00534522" w:rsidRPr="00534522" w:rsidRDefault="00534522" w:rsidP="00534522">
            <w:pPr>
              <w:jc w:val="center"/>
              <w:rPr>
                <w:rFonts w:ascii="Times New Roman" w:hAnsi="Times New Roman" w:cs="Times New Roman"/>
                <w:sz w:val="24"/>
                <w:szCs w:val="24"/>
              </w:rPr>
            </w:pPr>
            <w:r w:rsidRPr="00534522">
              <w:rPr>
                <w:rFonts w:ascii="Times New Roman" w:hAnsi="Times New Roman" w:cs="Times New Roman"/>
                <w:sz w:val="24"/>
                <w:szCs w:val="24"/>
              </w:rPr>
              <w:t>875.199,28</w:t>
            </w:r>
          </w:p>
        </w:tc>
      </w:tr>
    </w:tbl>
    <w:p w:rsidR="0063394D" w:rsidRPr="00780F01" w:rsidRDefault="0063394D" w:rsidP="00BD3FA8">
      <w:pPr>
        <w:pStyle w:val="Tekstpodstawowy"/>
        <w:ind w:firstLine="0"/>
        <w:rPr>
          <w:sz w:val="14"/>
        </w:rPr>
      </w:pPr>
    </w:p>
    <w:p w:rsidR="00BD3FA8" w:rsidRDefault="00534522" w:rsidP="007417C5">
      <w:pPr>
        <w:pStyle w:val="Tekstpodstawowy"/>
        <w:spacing w:line="276" w:lineRule="auto"/>
      </w:pPr>
      <w:r w:rsidRPr="00771CE4">
        <w:t xml:space="preserve">W </w:t>
      </w:r>
      <w:r>
        <w:t xml:space="preserve">2010 roku łączna kwota wydatkowanych środków na aktywizację osób bezrobotnych, na działania obligatoryjne i fakultatywne, działania zlecone finansowane </w:t>
      </w:r>
      <w:r w:rsidR="0063394D">
        <w:br/>
      </w:r>
      <w:r>
        <w:t xml:space="preserve">z budżetu oraz zadania własne realizowane w ramach środków budżetowych wyniosła  </w:t>
      </w:r>
      <w:r w:rsidRPr="008838E7">
        <w:rPr>
          <w:b/>
        </w:rPr>
        <w:t>2</w:t>
      </w:r>
      <w:r>
        <w:rPr>
          <w:b/>
        </w:rPr>
        <w:t>4.625.421</w:t>
      </w:r>
      <w:r w:rsidRPr="008838E7">
        <w:rPr>
          <w:b/>
        </w:rPr>
        <w:t>,</w:t>
      </w:r>
      <w:r>
        <w:rPr>
          <w:b/>
        </w:rPr>
        <w:t>82</w:t>
      </w:r>
      <w:r w:rsidR="00A773D8">
        <w:rPr>
          <w:b/>
        </w:rPr>
        <w:t xml:space="preserve"> zł</w:t>
      </w:r>
      <w:r>
        <w:t>.</w:t>
      </w:r>
    </w:p>
    <w:p w:rsidR="00534522" w:rsidRPr="008C522B" w:rsidRDefault="00534522" w:rsidP="00534522">
      <w:pPr>
        <w:pStyle w:val="Tekstpodstawowy"/>
        <w:spacing w:line="240" w:lineRule="auto"/>
        <w:ind w:firstLine="0"/>
        <w:jc w:val="center"/>
        <w:outlineLvl w:val="0"/>
        <w:rPr>
          <w:i/>
          <w:sz w:val="20"/>
        </w:rPr>
      </w:pPr>
      <w:r w:rsidRPr="008C522B">
        <w:rPr>
          <w:i/>
          <w:sz w:val="20"/>
        </w:rPr>
        <w:t>Procentowy udział środków finansowych wydatkowanych w 20</w:t>
      </w:r>
      <w:r>
        <w:rPr>
          <w:i/>
          <w:sz w:val="20"/>
        </w:rPr>
        <w:t>1</w:t>
      </w:r>
      <w:r w:rsidRPr="008C522B">
        <w:rPr>
          <w:i/>
          <w:sz w:val="20"/>
        </w:rPr>
        <w:t>0 roku.</w:t>
      </w:r>
    </w:p>
    <w:p w:rsidR="00534522" w:rsidRDefault="00534522" w:rsidP="00534522">
      <w:pPr>
        <w:ind w:left="-284" w:right="283"/>
        <w:rPr>
          <w:sz w:val="16"/>
          <w:szCs w:val="16"/>
        </w:rPr>
      </w:pPr>
      <w:r w:rsidRPr="003923CB">
        <w:rPr>
          <w:noProof/>
          <w:sz w:val="16"/>
          <w:szCs w:val="16"/>
        </w:rPr>
        <w:drawing>
          <wp:inline distT="0" distB="0" distL="0" distR="0">
            <wp:extent cx="6210300" cy="2886075"/>
            <wp:effectExtent l="19050" t="0" r="0" b="0"/>
            <wp:docPr id="2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4522" w:rsidRPr="00BD3FA8" w:rsidRDefault="00534522" w:rsidP="00534522">
      <w:pPr>
        <w:ind w:right="-1"/>
        <w:jc w:val="center"/>
        <w:rPr>
          <w:sz w:val="4"/>
          <w:szCs w:val="16"/>
        </w:rPr>
      </w:pPr>
    </w:p>
    <w:p w:rsidR="00534522" w:rsidRPr="00534522" w:rsidRDefault="00534522" w:rsidP="00BD3FA8">
      <w:pPr>
        <w:pStyle w:val="Tekstpodstawowy"/>
        <w:spacing w:line="276" w:lineRule="auto"/>
        <w:ind w:firstLine="284"/>
      </w:pPr>
      <w:r w:rsidRPr="00534522">
        <w:t xml:space="preserve">Kwotę </w:t>
      </w:r>
      <w:r w:rsidRPr="00534522">
        <w:rPr>
          <w:b/>
        </w:rPr>
        <w:t>4.299.812,08 zł</w:t>
      </w:r>
      <w:r w:rsidRPr="00534522">
        <w:t>. w ramach wydatków obligatoryjnych przeznaczono na wypłatę:</w:t>
      </w:r>
    </w:p>
    <w:p w:rsidR="00534522" w:rsidRPr="00534522" w:rsidRDefault="00534522" w:rsidP="00BD3FA8">
      <w:pPr>
        <w:pStyle w:val="Tekstpodstawowy"/>
        <w:spacing w:line="276" w:lineRule="auto"/>
        <w:ind w:firstLine="284"/>
        <w:rPr>
          <w:b/>
        </w:rPr>
      </w:pPr>
      <w:r w:rsidRPr="00534522">
        <w:t>- zasiłków dla osób bezrobotnych (</w:t>
      </w:r>
      <w:r w:rsidRPr="00534522">
        <w:rPr>
          <w:b/>
        </w:rPr>
        <w:t xml:space="preserve">4.237.784,68 zł), </w:t>
      </w:r>
    </w:p>
    <w:p w:rsidR="00534522" w:rsidRDefault="00534522" w:rsidP="00BD3FA8">
      <w:pPr>
        <w:pStyle w:val="Tekstpodstawowy"/>
        <w:spacing w:line="276" w:lineRule="auto"/>
        <w:ind w:firstLine="284"/>
      </w:pPr>
      <w:r w:rsidRPr="00534522">
        <w:rPr>
          <w:b/>
        </w:rPr>
        <w:t xml:space="preserve">- </w:t>
      </w:r>
      <w:r w:rsidRPr="00534522">
        <w:t>dodatków aktywizacyjnych (</w:t>
      </w:r>
      <w:r w:rsidRPr="00534522">
        <w:rPr>
          <w:b/>
        </w:rPr>
        <w:t>62.027,40 zł</w:t>
      </w:r>
      <w:r w:rsidRPr="00534522">
        <w:t>.).</w:t>
      </w:r>
    </w:p>
    <w:p w:rsidR="00534522" w:rsidRPr="000C2CC3" w:rsidRDefault="00534522" w:rsidP="00534522">
      <w:pPr>
        <w:pStyle w:val="Tekstpodstawowy"/>
        <w:ind w:firstLine="284"/>
        <w:rPr>
          <w:sz w:val="2"/>
          <w:szCs w:val="24"/>
        </w:rPr>
      </w:pPr>
    </w:p>
    <w:p w:rsidR="00534522" w:rsidRPr="00534522" w:rsidRDefault="00534522" w:rsidP="00BD3FA8">
      <w:pPr>
        <w:pStyle w:val="Tekstpodstawowy"/>
        <w:spacing w:line="276" w:lineRule="auto"/>
        <w:rPr>
          <w:b/>
          <w:i/>
          <w:color w:val="006600"/>
          <w:szCs w:val="24"/>
        </w:rPr>
      </w:pPr>
      <w:r w:rsidRPr="00534522">
        <w:rPr>
          <w:szCs w:val="24"/>
        </w:rPr>
        <w:t xml:space="preserve">W ramach wydatków budżetowych – jako zadanie zlecone urząd zgodnie z ustawą </w:t>
      </w:r>
      <w:r>
        <w:rPr>
          <w:szCs w:val="24"/>
        </w:rPr>
        <w:br/>
      </w:r>
      <w:r w:rsidRPr="00534522">
        <w:rPr>
          <w:szCs w:val="24"/>
        </w:rPr>
        <w:t xml:space="preserve">o </w:t>
      </w:r>
      <w:r w:rsidRPr="00534522">
        <w:rPr>
          <w:snapToGrid w:val="0"/>
          <w:szCs w:val="24"/>
        </w:rPr>
        <w:t>świadczeniach opieki zdrowotnej finansowanych ze środków publicznych</w:t>
      </w:r>
      <w:r w:rsidRPr="00534522">
        <w:rPr>
          <w:b/>
          <w:i/>
          <w:color w:val="006600"/>
          <w:szCs w:val="24"/>
        </w:rPr>
        <w:t xml:space="preserve"> </w:t>
      </w:r>
      <w:r w:rsidRPr="00534522">
        <w:rPr>
          <w:szCs w:val="24"/>
        </w:rPr>
        <w:t xml:space="preserve">opłacał składki na ubezpieczenia zdrowotne osób bezrobotnych bez prawa do zasiłku oraz członków ich rodzin, jeżeli nie posiadali innego tytułu do ubezpieczenia. Na ten cel wydatkowano łącznie kwotę </w:t>
      </w:r>
      <w:r w:rsidRPr="00534522">
        <w:rPr>
          <w:b/>
          <w:szCs w:val="24"/>
        </w:rPr>
        <w:t>1.969.382,98</w:t>
      </w:r>
      <w:r w:rsidRPr="00534522">
        <w:rPr>
          <w:szCs w:val="24"/>
        </w:rPr>
        <w:t xml:space="preserve"> </w:t>
      </w:r>
      <w:r w:rsidRPr="00534522">
        <w:rPr>
          <w:b/>
          <w:szCs w:val="24"/>
        </w:rPr>
        <w:t>zł.</w:t>
      </w:r>
    </w:p>
    <w:p w:rsidR="00534522" w:rsidRPr="00534522" w:rsidRDefault="00534522" w:rsidP="00C106A4">
      <w:pPr>
        <w:pStyle w:val="Tekstpodstawowy"/>
        <w:spacing w:line="276" w:lineRule="auto"/>
        <w:rPr>
          <w:b/>
          <w:i/>
          <w:szCs w:val="24"/>
        </w:rPr>
      </w:pPr>
      <w:r w:rsidRPr="00534522">
        <w:rPr>
          <w:szCs w:val="24"/>
        </w:rPr>
        <w:t xml:space="preserve">Osobom podlegającym ubezpieczeniu społecznemu rolników, które zostały zwolnione z pracy z przyczyn dotyczących zakładu pracy i spełniają określone w ustawie warunki opłacano w 2010 r. w ramach algorytmu składki na ubezpieczenie społeczne rolników </w:t>
      </w:r>
      <w:r w:rsidR="00BD3FA8">
        <w:rPr>
          <w:szCs w:val="24"/>
        </w:rPr>
        <w:br/>
      </w:r>
      <w:r w:rsidRPr="00534522">
        <w:rPr>
          <w:szCs w:val="24"/>
        </w:rPr>
        <w:t>w łącznej</w:t>
      </w:r>
      <w:r w:rsidRPr="00534522">
        <w:rPr>
          <w:b/>
          <w:i/>
          <w:szCs w:val="24"/>
        </w:rPr>
        <w:t xml:space="preserve"> </w:t>
      </w:r>
      <w:r w:rsidRPr="00534522">
        <w:rPr>
          <w:szCs w:val="24"/>
        </w:rPr>
        <w:t xml:space="preserve">kwocie </w:t>
      </w:r>
      <w:r w:rsidRPr="00534522">
        <w:rPr>
          <w:b/>
          <w:szCs w:val="24"/>
        </w:rPr>
        <w:t>1.607 zł.</w:t>
      </w:r>
      <w:r w:rsidRPr="00534522">
        <w:rPr>
          <w:b/>
          <w:i/>
          <w:szCs w:val="24"/>
        </w:rPr>
        <w:t xml:space="preserve"> </w:t>
      </w:r>
    </w:p>
    <w:p w:rsidR="00534522" w:rsidRPr="00534522" w:rsidRDefault="00534522" w:rsidP="00C106A4">
      <w:pPr>
        <w:pStyle w:val="Tekstpodstawowy"/>
        <w:spacing w:line="276" w:lineRule="auto"/>
        <w:rPr>
          <w:b/>
        </w:rPr>
      </w:pPr>
      <w:r w:rsidRPr="00534522">
        <w:t>W 2010</w:t>
      </w:r>
      <w:r w:rsidRPr="00534522">
        <w:rPr>
          <w:color w:val="006600"/>
        </w:rPr>
        <w:t xml:space="preserve"> </w:t>
      </w:r>
      <w:r w:rsidRPr="00534522">
        <w:t xml:space="preserve">roku ze środków Funduszu Pracy w ramach zadań fakultatywnych wydatkowano kwotę </w:t>
      </w:r>
      <w:r w:rsidRPr="00534522">
        <w:rPr>
          <w:b/>
        </w:rPr>
        <w:t>739.864,73</w:t>
      </w:r>
      <w:r w:rsidRPr="00534522">
        <w:t xml:space="preserve"> </w:t>
      </w:r>
      <w:r w:rsidRPr="000C2CC3">
        <w:rPr>
          <w:b/>
        </w:rPr>
        <w:t>zł</w:t>
      </w:r>
      <w:r w:rsidRPr="00534522">
        <w:t>. Środki te przeznaczono na finansowanie następujących kategorii wydatków:</w:t>
      </w:r>
    </w:p>
    <w:p w:rsidR="00534522" w:rsidRPr="00534522" w:rsidRDefault="000C2CC3" w:rsidP="00C106A4">
      <w:pPr>
        <w:numPr>
          <w:ilvl w:val="0"/>
          <w:numId w:val="18"/>
        </w:numPr>
        <w:spacing w:after="0"/>
        <w:ind w:left="709" w:right="142" w:hanging="426"/>
        <w:jc w:val="both"/>
        <w:rPr>
          <w:rFonts w:ascii="Times New Roman" w:hAnsi="Times New Roman" w:cs="Times New Roman"/>
          <w:sz w:val="24"/>
          <w:szCs w:val="24"/>
        </w:rPr>
      </w:pPr>
      <w:r>
        <w:rPr>
          <w:rFonts w:ascii="Times New Roman" w:hAnsi="Times New Roman" w:cs="Times New Roman"/>
          <w:sz w:val="24"/>
          <w:szCs w:val="24"/>
        </w:rPr>
        <w:t>koszty kwalifikowane</w:t>
      </w:r>
      <w:r w:rsidR="00534522" w:rsidRPr="00534522">
        <w:rPr>
          <w:rFonts w:ascii="Times New Roman" w:hAnsi="Times New Roman" w:cs="Times New Roman"/>
          <w:sz w:val="24"/>
          <w:szCs w:val="24"/>
        </w:rPr>
        <w:t xml:space="preserve"> realizacji projektów – (badanie ewaluacyjne projektu) </w:t>
      </w:r>
      <w:r w:rsidR="00534522" w:rsidRPr="00534522">
        <w:rPr>
          <w:rFonts w:ascii="Times New Roman" w:hAnsi="Times New Roman" w:cs="Times New Roman"/>
          <w:b/>
          <w:sz w:val="24"/>
          <w:szCs w:val="24"/>
        </w:rPr>
        <w:t>10.040,60</w:t>
      </w:r>
      <w:r w:rsidR="00534522" w:rsidRPr="00534522">
        <w:rPr>
          <w:rFonts w:ascii="Times New Roman" w:hAnsi="Times New Roman" w:cs="Times New Roman"/>
          <w:sz w:val="24"/>
          <w:szCs w:val="24"/>
        </w:rPr>
        <w:t xml:space="preserve"> </w:t>
      </w:r>
      <w:r w:rsidR="00534522" w:rsidRPr="000C2CC3">
        <w:rPr>
          <w:rFonts w:ascii="Times New Roman" w:hAnsi="Times New Roman" w:cs="Times New Roman"/>
          <w:b/>
          <w:sz w:val="24"/>
          <w:szCs w:val="24"/>
        </w:rPr>
        <w:t>zł.</w:t>
      </w:r>
    </w:p>
    <w:p w:rsidR="00534522" w:rsidRPr="000C2CC3" w:rsidRDefault="00534522" w:rsidP="00C106A4">
      <w:pPr>
        <w:numPr>
          <w:ilvl w:val="0"/>
          <w:numId w:val="18"/>
        </w:numPr>
        <w:spacing w:after="0"/>
        <w:ind w:left="709" w:right="142" w:hanging="426"/>
        <w:jc w:val="both"/>
        <w:rPr>
          <w:rFonts w:ascii="Times New Roman" w:hAnsi="Times New Roman" w:cs="Times New Roman"/>
          <w:b/>
          <w:sz w:val="24"/>
          <w:szCs w:val="24"/>
        </w:rPr>
      </w:pPr>
      <w:r w:rsidRPr="00534522">
        <w:rPr>
          <w:rFonts w:ascii="Times New Roman" w:hAnsi="Times New Roman" w:cs="Times New Roman"/>
          <w:sz w:val="24"/>
          <w:szCs w:val="24"/>
        </w:rPr>
        <w:t xml:space="preserve">refundacja dodatków do wynagrodzeń – </w:t>
      </w:r>
      <w:r w:rsidRPr="00534522">
        <w:rPr>
          <w:rFonts w:ascii="Times New Roman" w:hAnsi="Times New Roman" w:cs="Times New Roman"/>
          <w:b/>
          <w:sz w:val="24"/>
          <w:szCs w:val="24"/>
        </w:rPr>
        <w:t>89.583,54</w:t>
      </w:r>
      <w:r w:rsidRPr="00534522">
        <w:rPr>
          <w:rFonts w:ascii="Times New Roman" w:hAnsi="Times New Roman" w:cs="Times New Roman"/>
          <w:sz w:val="24"/>
          <w:szCs w:val="24"/>
        </w:rPr>
        <w:t xml:space="preserve"> </w:t>
      </w:r>
      <w:r w:rsidRPr="000C2CC3">
        <w:rPr>
          <w:rFonts w:ascii="Times New Roman" w:hAnsi="Times New Roman" w:cs="Times New Roman"/>
          <w:b/>
          <w:sz w:val="24"/>
          <w:szCs w:val="24"/>
        </w:rPr>
        <w:t>zł.</w:t>
      </w:r>
    </w:p>
    <w:p w:rsidR="00534522" w:rsidRPr="000C2CC3" w:rsidRDefault="00534522" w:rsidP="00C106A4">
      <w:pPr>
        <w:numPr>
          <w:ilvl w:val="0"/>
          <w:numId w:val="18"/>
        </w:numPr>
        <w:spacing w:after="0"/>
        <w:ind w:left="709" w:right="142" w:hanging="426"/>
        <w:jc w:val="both"/>
        <w:rPr>
          <w:rFonts w:ascii="Times New Roman" w:hAnsi="Times New Roman" w:cs="Times New Roman"/>
          <w:b/>
          <w:sz w:val="24"/>
          <w:szCs w:val="24"/>
        </w:rPr>
      </w:pPr>
      <w:r w:rsidRPr="00534522">
        <w:rPr>
          <w:rFonts w:ascii="Times New Roman" w:hAnsi="Times New Roman" w:cs="Times New Roman"/>
          <w:sz w:val="24"/>
          <w:szCs w:val="24"/>
        </w:rPr>
        <w:t xml:space="preserve">koszty szkolenia oraz przejazdu członków rad zatrudnienia – </w:t>
      </w:r>
      <w:r w:rsidRPr="00534522">
        <w:rPr>
          <w:rFonts w:ascii="Times New Roman" w:hAnsi="Times New Roman" w:cs="Times New Roman"/>
          <w:b/>
          <w:sz w:val="24"/>
          <w:szCs w:val="24"/>
        </w:rPr>
        <w:t>19.470</w:t>
      </w:r>
      <w:r w:rsidRPr="00534522">
        <w:rPr>
          <w:rFonts w:ascii="Times New Roman" w:hAnsi="Times New Roman" w:cs="Times New Roman"/>
          <w:sz w:val="24"/>
          <w:szCs w:val="24"/>
        </w:rPr>
        <w:t xml:space="preserve"> </w:t>
      </w:r>
      <w:r w:rsidRPr="000C2CC3">
        <w:rPr>
          <w:rFonts w:ascii="Times New Roman" w:hAnsi="Times New Roman" w:cs="Times New Roman"/>
          <w:b/>
          <w:sz w:val="24"/>
          <w:szCs w:val="24"/>
        </w:rPr>
        <w:t>zł.</w:t>
      </w:r>
    </w:p>
    <w:p w:rsidR="00534522" w:rsidRPr="000C2CC3" w:rsidRDefault="00534522" w:rsidP="00C106A4">
      <w:pPr>
        <w:numPr>
          <w:ilvl w:val="0"/>
          <w:numId w:val="18"/>
        </w:numPr>
        <w:spacing w:after="0"/>
        <w:ind w:left="709" w:right="142" w:hanging="426"/>
        <w:jc w:val="both"/>
        <w:rPr>
          <w:rFonts w:ascii="Times New Roman" w:hAnsi="Times New Roman" w:cs="Times New Roman"/>
          <w:b/>
          <w:sz w:val="24"/>
          <w:szCs w:val="24"/>
        </w:rPr>
      </w:pPr>
      <w:r w:rsidRPr="00534522">
        <w:rPr>
          <w:rFonts w:ascii="Times New Roman" w:hAnsi="Times New Roman" w:cs="Times New Roman"/>
          <w:sz w:val="24"/>
          <w:szCs w:val="24"/>
        </w:rPr>
        <w:t xml:space="preserve">opracowywanie i rozpowszechnianie informacji zawodowych oraz wyposażenia dla prowadzenia poradnictwa zawodowego – </w:t>
      </w:r>
      <w:r w:rsidRPr="00534522">
        <w:rPr>
          <w:rFonts w:ascii="Times New Roman" w:hAnsi="Times New Roman" w:cs="Times New Roman"/>
          <w:b/>
          <w:sz w:val="24"/>
          <w:szCs w:val="24"/>
        </w:rPr>
        <w:t>10.930,50</w:t>
      </w:r>
      <w:r w:rsidRPr="00534522">
        <w:rPr>
          <w:rFonts w:ascii="Times New Roman" w:hAnsi="Times New Roman" w:cs="Times New Roman"/>
          <w:sz w:val="24"/>
          <w:szCs w:val="24"/>
        </w:rPr>
        <w:t xml:space="preserve"> </w:t>
      </w:r>
      <w:r w:rsidRPr="000C2CC3">
        <w:rPr>
          <w:rFonts w:ascii="Times New Roman" w:hAnsi="Times New Roman" w:cs="Times New Roman"/>
          <w:b/>
          <w:sz w:val="24"/>
          <w:szCs w:val="24"/>
        </w:rPr>
        <w:t>zł.</w:t>
      </w:r>
    </w:p>
    <w:p w:rsidR="00534522" w:rsidRPr="00534522" w:rsidRDefault="00534522" w:rsidP="00C106A4">
      <w:pPr>
        <w:numPr>
          <w:ilvl w:val="0"/>
          <w:numId w:val="18"/>
        </w:numPr>
        <w:spacing w:after="0"/>
        <w:ind w:left="709" w:right="142" w:hanging="426"/>
        <w:jc w:val="both"/>
        <w:rPr>
          <w:rFonts w:ascii="Times New Roman" w:hAnsi="Times New Roman" w:cs="Times New Roman"/>
          <w:sz w:val="24"/>
          <w:szCs w:val="24"/>
        </w:rPr>
      </w:pPr>
      <w:r w:rsidRPr="00534522">
        <w:rPr>
          <w:rFonts w:ascii="Times New Roman" w:hAnsi="Times New Roman" w:cs="Times New Roman"/>
          <w:sz w:val="24"/>
          <w:szCs w:val="24"/>
        </w:rPr>
        <w:t xml:space="preserve">opracowywanie i rozpowszechnianie informacji o usługach organów zatrudnienia </w:t>
      </w:r>
      <w:r w:rsidRPr="00534522">
        <w:rPr>
          <w:rFonts w:ascii="Times New Roman" w:hAnsi="Times New Roman" w:cs="Times New Roman"/>
          <w:b/>
          <w:sz w:val="24"/>
          <w:szCs w:val="24"/>
        </w:rPr>
        <w:t xml:space="preserve">– 47.235,59 </w:t>
      </w:r>
      <w:r w:rsidRPr="000C2CC3">
        <w:rPr>
          <w:rFonts w:ascii="Times New Roman" w:hAnsi="Times New Roman" w:cs="Times New Roman"/>
          <w:b/>
          <w:sz w:val="24"/>
          <w:szCs w:val="24"/>
        </w:rPr>
        <w:t>zł.</w:t>
      </w:r>
    </w:p>
    <w:p w:rsidR="00534522" w:rsidRPr="000C2CC3" w:rsidRDefault="00534522" w:rsidP="00C106A4">
      <w:pPr>
        <w:numPr>
          <w:ilvl w:val="0"/>
          <w:numId w:val="18"/>
        </w:numPr>
        <w:spacing w:after="0"/>
        <w:ind w:left="709" w:right="142" w:hanging="426"/>
        <w:jc w:val="both"/>
        <w:rPr>
          <w:rFonts w:ascii="Times New Roman" w:hAnsi="Times New Roman" w:cs="Times New Roman"/>
          <w:b/>
          <w:sz w:val="24"/>
          <w:szCs w:val="24"/>
        </w:rPr>
      </w:pPr>
      <w:r w:rsidRPr="00534522">
        <w:rPr>
          <w:rFonts w:ascii="Times New Roman" w:hAnsi="Times New Roman" w:cs="Times New Roman"/>
          <w:sz w:val="24"/>
          <w:szCs w:val="24"/>
        </w:rPr>
        <w:t xml:space="preserve">koszty szkolenia kadr publicznych służb zatrudnienia – </w:t>
      </w:r>
      <w:r w:rsidRPr="00534522">
        <w:rPr>
          <w:rFonts w:ascii="Times New Roman" w:hAnsi="Times New Roman" w:cs="Times New Roman"/>
          <w:b/>
          <w:sz w:val="24"/>
          <w:szCs w:val="24"/>
        </w:rPr>
        <w:t>101.531,68</w:t>
      </w:r>
      <w:r w:rsidRPr="00534522">
        <w:rPr>
          <w:rFonts w:ascii="Times New Roman" w:hAnsi="Times New Roman" w:cs="Times New Roman"/>
          <w:sz w:val="24"/>
          <w:szCs w:val="24"/>
        </w:rPr>
        <w:t xml:space="preserve"> </w:t>
      </w:r>
      <w:r w:rsidRPr="000C2CC3">
        <w:rPr>
          <w:rFonts w:ascii="Times New Roman" w:hAnsi="Times New Roman" w:cs="Times New Roman"/>
          <w:b/>
          <w:sz w:val="24"/>
          <w:szCs w:val="24"/>
        </w:rPr>
        <w:t>zł.</w:t>
      </w:r>
    </w:p>
    <w:p w:rsidR="00534522" w:rsidRPr="00534522" w:rsidRDefault="00534522" w:rsidP="00C106A4">
      <w:pPr>
        <w:numPr>
          <w:ilvl w:val="0"/>
          <w:numId w:val="18"/>
        </w:numPr>
        <w:spacing w:after="0"/>
        <w:ind w:left="709" w:right="-152" w:hanging="426"/>
        <w:jc w:val="both"/>
        <w:rPr>
          <w:rFonts w:ascii="Times New Roman" w:hAnsi="Times New Roman" w:cs="Times New Roman"/>
          <w:sz w:val="24"/>
          <w:szCs w:val="24"/>
        </w:rPr>
      </w:pPr>
      <w:r w:rsidRPr="00534522">
        <w:rPr>
          <w:rFonts w:ascii="Times New Roman" w:hAnsi="Times New Roman" w:cs="Times New Roman"/>
          <w:sz w:val="24"/>
          <w:szCs w:val="24"/>
        </w:rPr>
        <w:t xml:space="preserve">koszty wezwań, zawiadomień, zakupu lub druku kart rejestracyjnych i innych druków (obsługa pocztowa, obsługa bankowa, usługi telefoniczne, </w:t>
      </w:r>
      <w:r w:rsidR="00BD3FA8">
        <w:rPr>
          <w:rFonts w:ascii="Times New Roman" w:hAnsi="Times New Roman" w:cs="Times New Roman"/>
          <w:sz w:val="24"/>
          <w:szCs w:val="24"/>
        </w:rPr>
        <w:t>I</w:t>
      </w:r>
      <w:r w:rsidRPr="00534522">
        <w:rPr>
          <w:rFonts w:ascii="Times New Roman" w:hAnsi="Times New Roman" w:cs="Times New Roman"/>
          <w:sz w:val="24"/>
          <w:szCs w:val="24"/>
        </w:rPr>
        <w:t xml:space="preserve">nternet, druki, skoroszyty, koperty) – </w:t>
      </w:r>
      <w:r w:rsidRPr="00534522">
        <w:rPr>
          <w:rFonts w:ascii="Times New Roman" w:hAnsi="Times New Roman" w:cs="Times New Roman"/>
          <w:b/>
          <w:sz w:val="24"/>
          <w:szCs w:val="24"/>
        </w:rPr>
        <w:t xml:space="preserve">181.856,74 </w:t>
      </w:r>
      <w:r w:rsidRPr="000C2CC3">
        <w:rPr>
          <w:rFonts w:ascii="Times New Roman" w:hAnsi="Times New Roman" w:cs="Times New Roman"/>
          <w:b/>
          <w:sz w:val="24"/>
          <w:szCs w:val="24"/>
        </w:rPr>
        <w:t>zł</w:t>
      </w:r>
      <w:r w:rsidR="000C2CC3">
        <w:rPr>
          <w:rFonts w:ascii="Times New Roman" w:hAnsi="Times New Roman" w:cs="Times New Roman"/>
          <w:b/>
          <w:sz w:val="24"/>
          <w:szCs w:val="24"/>
        </w:rPr>
        <w:t>.</w:t>
      </w:r>
    </w:p>
    <w:p w:rsidR="00534522" w:rsidRPr="000C2CC3" w:rsidRDefault="00534522" w:rsidP="00C106A4">
      <w:pPr>
        <w:numPr>
          <w:ilvl w:val="0"/>
          <w:numId w:val="18"/>
        </w:numPr>
        <w:spacing w:after="0"/>
        <w:ind w:left="709" w:right="-142" w:hanging="426"/>
        <w:jc w:val="both"/>
        <w:rPr>
          <w:rFonts w:ascii="Times New Roman" w:hAnsi="Times New Roman" w:cs="Times New Roman"/>
          <w:b/>
          <w:sz w:val="24"/>
          <w:szCs w:val="24"/>
        </w:rPr>
      </w:pPr>
      <w:r w:rsidRPr="00534522">
        <w:rPr>
          <w:rFonts w:ascii="Times New Roman" w:hAnsi="Times New Roman" w:cs="Times New Roman"/>
          <w:sz w:val="24"/>
          <w:szCs w:val="24"/>
        </w:rPr>
        <w:t xml:space="preserve">koszty wprowadzania, rozwijania i eksploatacji systemu teleinformatycznego </w:t>
      </w:r>
      <w:r>
        <w:rPr>
          <w:rFonts w:ascii="Times New Roman" w:hAnsi="Times New Roman" w:cs="Times New Roman"/>
          <w:sz w:val="24"/>
          <w:szCs w:val="24"/>
        </w:rPr>
        <w:br/>
      </w:r>
      <w:r w:rsidRPr="00534522">
        <w:rPr>
          <w:rFonts w:ascii="Times New Roman" w:hAnsi="Times New Roman" w:cs="Times New Roman"/>
          <w:sz w:val="24"/>
          <w:szCs w:val="24"/>
        </w:rPr>
        <w:t xml:space="preserve">i technologii cyfrowych – </w:t>
      </w:r>
      <w:r w:rsidRPr="00534522">
        <w:rPr>
          <w:rFonts w:ascii="Times New Roman" w:hAnsi="Times New Roman" w:cs="Times New Roman"/>
          <w:b/>
          <w:sz w:val="24"/>
          <w:szCs w:val="24"/>
        </w:rPr>
        <w:t xml:space="preserve">255.185,52 </w:t>
      </w:r>
      <w:r w:rsidRPr="000C2CC3">
        <w:rPr>
          <w:rFonts w:ascii="Times New Roman" w:hAnsi="Times New Roman" w:cs="Times New Roman"/>
          <w:b/>
          <w:sz w:val="24"/>
          <w:szCs w:val="24"/>
        </w:rPr>
        <w:t>zł.</w:t>
      </w:r>
    </w:p>
    <w:p w:rsidR="00534522" w:rsidRPr="000C2CC3" w:rsidRDefault="00534522" w:rsidP="00C106A4">
      <w:pPr>
        <w:numPr>
          <w:ilvl w:val="0"/>
          <w:numId w:val="18"/>
        </w:numPr>
        <w:spacing w:after="0"/>
        <w:ind w:left="709" w:right="142" w:hanging="426"/>
        <w:jc w:val="both"/>
        <w:rPr>
          <w:rFonts w:ascii="Times New Roman" w:hAnsi="Times New Roman" w:cs="Times New Roman"/>
          <w:b/>
          <w:sz w:val="24"/>
          <w:szCs w:val="24"/>
        </w:rPr>
      </w:pPr>
      <w:r w:rsidRPr="00534522">
        <w:rPr>
          <w:rFonts w:ascii="Times New Roman" w:hAnsi="Times New Roman" w:cs="Times New Roman"/>
          <w:sz w:val="24"/>
          <w:szCs w:val="24"/>
        </w:rPr>
        <w:t xml:space="preserve">koszty wyposażenia klubów pracy oraz prowadzenia w nich zajęć przez osoby niebędące pracownikami urzędów pracy – </w:t>
      </w:r>
      <w:r w:rsidRPr="00534522">
        <w:rPr>
          <w:rFonts w:ascii="Times New Roman" w:hAnsi="Times New Roman" w:cs="Times New Roman"/>
          <w:b/>
          <w:sz w:val="24"/>
          <w:szCs w:val="24"/>
        </w:rPr>
        <w:t xml:space="preserve">24.030,56 </w:t>
      </w:r>
      <w:r w:rsidRPr="000C2CC3">
        <w:rPr>
          <w:rFonts w:ascii="Times New Roman" w:hAnsi="Times New Roman" w:cs="Times New Roman"/>
          <w:b/>
          <w:sz w:val="24"/>
          <w:szCs w:val="24"/>
        </w:rPr>
        <w:t>zł.</w:t>
      </w:r>
    </w:p>
    <w:p w:rsidR="0063394D" w:rsidRPr="000C2CC3" w:rsidRDefault="0063394D" w:rsidP="0085781D">
      <w:pPr>
        <w:rPr>
          <w:color w:val="006600"/>
          <w:sz w:val="6"/>
        </w:rPr>
      </w:pPr>
    </w:p>
    <w:p w:rsidR="00BB1071" w:rsidRPr="00041695" w:rsidRDefault="00BB1071" w:rsidP="00534522">
      <w:pPr>
        <w:spacing w:line="360" w:lineRule="auto"/>
        <w:jc w:val="both"/>
        <w:rPr>
          <w:rFonts w:ascii="Times New Roman" w:eastAsia="Times New Roman" w:hAnsi="Times New Roman" w:cs="Times New Roman"/>
          <w:b/>
          <w:caps/>
          <w:color w:val="006600"/>
          <w:sz w:val="32"/>
          <w:szCs w:val="32"/>
        </w:rPr>
      </w:pPr>
      <w:r w:rsidRPr="00041695">
        <w:rPr>
          <w:rFonts w:ascii="Times New Roman" w:eastAsia="Times New Roman" w:hAnsi="Times New Roman" w:cs="Times New Roman"/>
          <w:b/>
          <w:caps/>
          <w:color w:val="006600"/>
          <w:sz w:val="32"/>
          <w:szCs w:val="32"/>
        </w:rPr>
        <w:t>Zakończeni</w:t>
      </w:r>
      <w:r w:rsidR="00534522" w:rsidRPr="00041695">
        <w:rPr>
          <w:rFonts w:ascii="Times New Roman" w:eastAsia="Times New Roman" w:hAnsi="Times New Roman" w:cs="Times New Roman"/>
          <w:b/>
          <w:caps/>
          <w:color w:val="006600"/>
          <w:sz w:val="32"/>
          <w:szCs w:val="32"/>
        </w:rPr>
        <w:t>E</w:t>
      </w:r>
    </w:p>
    <w:p w:rsidR="00A675C7" w:rsidRPr="00B5441E" w:rsidRDefault="001D1D50" w:rsidP="00BD3FA8">
      <w:pPr>
        <w:pStyle w:val="Tekstpodstawowy"/>
        <w:spacing w:before="0" w:after="0" w:line="276" w:lineRule="auto"/>
        <w:rPr>
          <w:noProof/>
        </w:rPr>
      </w:pPr>
      <w:r>
        <w:rPr>
          <w:noProof/>
        </w:rPr>
        <w:t xml:space="preserve">Rok 2010 był dla urzędu wyjątkowy przede wszystkim ze względu na ilość środków, jakie pozyskaliśmy na realizację projektów i programów na rzecz aktywizacji osób bezrobotnych. </w:t>
      </w:r>
      <w:r w:rsidR="00DC1AC9">
        <w:rPr>
          <w:noProof/>
        </w:rPr>
        <w:t>Tak duży</w:t>
      </w:r>
      <w:r>
        <w:rPr>
          <w:noProof/>
        </w:rPr>
        <w:t xml:space="preserve"> wzrost ich ilości pozwolił na </w:t>
      </w:r>
      <w:r w:rsidR="00A675C7">
        <w:rPr>
          <w:noProof/>
        </w:rPr>
        <w:t xml:space="preserve">możliwość </w:t>
      </w:r>
      <w:r>
        <w:rPr>
          <w:noProof/>
        </w:rPr>
        <w:t>zaoferowani</w:t>
      </w:r>
      <w:r w:rsidR="00A675C7">
        <w:rPr>
          <w:noProof/>
        </w:rPr>
        <w:t>a</w:t>
      </w:r>
      <w:r>
        <w:rPr>
          <w:noProof/>
        </w:rPr>
        <w:t xml:space="preserve"> z jednej strony osobom zarejestrowanym szerokiej oferty pomocy, z drugiej zaś pracodawcom propozycji współpracy opartej o konkretną ofertę wsparcia</w:t>
      </w:r>
      <w:r w:rsidR="000C2CC3">
        <w:rPr>
          <w:noProof/>
        </w:rPr>
        <w:t xml:space="preserve"> </w:t>
      </w:r>
      <w:r>
        <w:rPr>
          <w:noProof/>
        </w:rPr>
        <w:t xml:space="preserve">- zarówno merytorycznego, jak też finansowego. </w:t>
      </w:r>
      <w:r w:rsidR="00A675C7" w:rsidRPr="00D34373">
        <w:rPr>
          <w:szCs w:val="24"/>
        </w:rPr>
        <w:t xml:space="preserve">Z uwagi na </w:t>
      </w:r>
      <w:r w:rsidR="00A675C7">
        <w:rPr>
          <w:szCs w:val="24"/>
        </w:rPr>
        <w:t>przejawy</w:t>
      </w:r>
      <w:r w:rsidR="00A675C7" w:rsidRPr="00D34373">
        <w:rPr>
          <w:szCs w:val="24"/>
        </w:rPr>
        <w:t xml:space="preserve"> kryzysu gospodarczego na lokalnym rynku pracy </w:t>
      </w:r>
      <w:r w:rsidR="00E27DB5">
        <w:rPr>
          <w:szCs w:val="24"/>
        </w:rPr>
        <w:t xml:space="preserve">we </w:t>
      </w:r>
      <w:r w:rsidR="00A675C7" w:rsidRPr="00D34373">
        <w:rPr>
          <w:szCs w:val="24"/>
        </w:rPr>
        <w:t>wszystki</w:t>
      </w:r>
      <w:r w:rsidR="00A675C7">
        <w:rPr>
          <w:szCs w:val="24"/>
        </w:rPr>
        <w:t xml:space="preserve">ch programach ujmowaliśmy takie </w:t>
      </w:r>
      <w:r w:rsidR="00A675C7" w:rsidRPr="00D34373">
        <w:rPr>
          <w:szCs w:val="24"/>
        </w:rPr>
        <w:t xml:space="preserve">formy </w:t>
      </w:r>
      <w:r w:rsidR="00A675C7">
        <w:rPr>
          <w:szCs w:val="24"/>
        </w:rPr>
        <w:t xml:space="preserve">wsparcia przewidziane w ustawie, które </w:t>
      </w:r>
      <w:r w:rsidR="00E27DB5">
        <w:rPr>
          <w:szCs w:val="24"/>
        </w:rPr>
        <w:br/>
        <w:t xml:space="preserve">w znaczący sposób </w:t>
      </w:r>
      <w:r w:rsidR="00A675C7">
        <w:rPr>
          <w:szCs w:val="24"/>
        </w:rPr>
        <w:t xml:space="preserve">przyczyniały się do możliwości aktywizacji zarejestrowanych osób </w:t>
      </w:r>
      <w:r w:rsidR="00E27DB5">
        <w:rPr>
          <w:szCs w:val="24"/>
        </w:rPr>
        <w:br/>
      </w:r>
      <w:r w:rsidR="00A675C7">
        <w:rPr>
          <w:szCs w:val="24"/>
        </w:rPr>
        <w:t xml:space="preserve">i rozwoju ich potencjału </w:t>
      </w:r>
      <w:r w:rsidR="00E27DB5">
        <w:rPr>
          <w:szCs w:val="24"/>
        </w:rPr>
        <w:t xml:space="preserve">wiedzy, </w:t>
      </w:r>
      <w:r w:rsidR="00A675C7">
        <w:rPr>
          <w:szCs w:val="24"/>
        </w:rPr>
        <w:t xml:space="preserve">umiejętności i kwalifikacji zawodowych. </w:t>
      </w:r>
    </w:p>
    <w:p w:rsidR="00BB778F" w:rsidRDefault="00E27DB5" w:rsidP="00BD3FA8">
      <w:pPr>
        <w:pStyle w:val="Tekstpodstawowy"/>
        <w:spacing w:before="0" w:after="0" w:line="276" w:lineRule="auto"/>
        <w:rPr>
          <w:szCs w:val="24"/>
        </w:rPr>
      </w:pPr>
      <w:r>
        <w:rPr>
          <w:szCs w:val="24"/>
        </w:rPr>
        <w:t>Szereg działań s</w:t>
      </w:r>
      <w:r w:rsidRPr="00D34373">
        <w:rPr>
          <w:szCs w:val="24"/>
        </w:rPr>
        <w:t>kierowan</w:t>
      </w:r>
      <w:r>
        <w:rPr>
          <w:szCs w:val="24"/>
        </w:rPr>
        <w:t>ych było</w:t>
      </w:r>
      <w:r w:rsidRPr="00D34373">
        <w:rPr>
          <w:szCs w:val="24"/>
        </w:rPr>
        <w:t xml:space="preserve"> na pozyskanie dodatkowych środków na rozwój przedsiębiorczości i wsparcie pracodawców w tworzeniu miejsc pracy.</w:t>
      </w:r>
      <w:r>
        <w:rPr>
          <w:szCs w:val="24"/>
        </w:rPr>
        <w:t xml:space="preserve"> Ma to szczególnie istotne znaczenie dla lokalnego rynku pracy. Tworzenie nowych i wspieranie działających firm wpływa na możliwość ich </w:t>
      </w:r>
      <w:r w:rsidR="00DC1AC9">
        <w:rPr>
          <w:szCs w:val="24"/>
        </w:rPr>
        <w:t xml:space="preserve">rozwoju, </w:t>
      </w:r>
      <w:r>
        <w:rPr>
          <w:szCs w:val="24"/>
        </w:rPr>
        <w:t>innowacyjnoś</w:t>
      </w:r>
      <w:r w:rsidR="000C2CC3">
        <w:rPr>
          <w:szCs w:val="24"/>
        </w:rPr>
        <w:t>ć</w:t>
      </w:r>
      <w:r>
        <w:rPr>
          <w:szCs w:val="24"/>
        </w:rPr>
        <w:t xml:space="preserve"> i konkurencyjnoś</w:t>
      </w:r>
      <w:r w:rsidR="000C2CC3">
        <w:rPr>
          <w:szCs w:val="24"/>
        </w:rPr>
        <w:t>ć</w:t>
      </w:r>
      <w:r>
        <w:rPr>
          <w:szCs w:val="24"/>
        </w:rPr>
        <w:t xml:space="preserve"> na rynku, co wzbogaca gospodarkę powiatu.</w:t>
      </w:r>
      <w:r w:rsidR="00BB778F">
        <w:rPr>
          <w:szCs w:val="24"/>
        </w:rPr>
        <w:t xml:space="preserve"> </w:t>
      </w:r>
      <w:r w:rsidR="00BB778F" w:rsidRPr="00E078A5">
        <w:rPr>
          <w:rFonts w:eastAsia="Calibri"/>
          <w:szCs w:val="24"/>
        </w:rPr>
        <w:t xml:space="preserve">Pozytywnym aspektem </w:t>
      </w:r>
      <w:r w:rsidR="00BB778F">
        <w:rPr>
          <w:rFonts w:eastAsia="Calibri"/>
          <w:szCs w:val="24"/>
        </w:rPr>
        <w:t xml:space="preserve">na biłgorajskim rynku </w:t>
      </w:r>
      <w:r w:rsidR="00BB778F" w:rsidRPr="00E078A5">
        <w:rPr>
          <w:rFonts w:eastAsia="Calibri"/>
          <w:szCs w:val="24"/>
        </w:rPr>
        <w:t>jest coraz większy rozwój sektora us</w:t>
      </w:r>
      <w:r w:rsidR="00BB778F" w:rsidRPr="00E078A5">
        <w:rPr>
          <w:rFonts w:eastAsia="TimesNewRoman"/>
          <w:szCs w:val="24"/>
        </w:rPr>
        <w:t>ł</w:t>
      </w:r>
      <w:r w:rsidR="00BB778F" w:rsidRPr="00E078A5">
        <w:rPr>
          <w:rFonts w:eastAsia="Calibri"/>
          <w:szCs w:val="24"/>
        </w:rPr>
        <w:t>ug i tu w najbliższych latach pojawiają się perspektywy na tworzenie nowych miejsc pracy. Dla szybkiego i efektywnego rozwoju naszego powiatu niezbędny jest wysoki poziom aktywno</w:t>
      </w:r>
      <w:r w:rsidR="00BB778F" w:rsidRPr="00E078A5">
        <w:rPr>
          <w:rFonts w:eastAsia="TimesNewRoman"/>
          <w:szCs w:val="24"/>
        </w:rPr>
        <w:t>ści</w:t>
      </w:r>
      <w:r w:rsidR="00BB778F" w:rsidRPr="00E078A5">
        <w:rPr>
          <w:rFonts w:eastAsia="Calibri"/>
          <w:szCs w:val="24"/>
        </w:rPr>
        <w:t xml:space="preserve"> zawodowej mieszkańców oraz szerokie zaangażowanie ludzi w sfer</w:t>
      </w:r>
      <w:r w:rsidR="00BB778F" w:rsidRPr="00E078A5">
        <w:rPr>
          <w:rFonts w:eastAsia="TimesNewRoman"/>
          <w:szCs w:val="24"/>
        </w:rPr>
        <w:t xml:space="preserve">ę </w:t>
      </w:r>
      <w:r w:rsidR="00BB778F" w:rsidRPr="00E078A5">
        <w:rPr>
          <w:rFonts w:eastAsia="Calibri"/>
          <w:szCs w:val="24"/>
        </w:rPr>
        <w:t xml:space="preserve">zatrudnienia i pracy. </w:t>
      </w:r>
    </w:p>
    <w:p w:rsidR="00DC1AC9" w:rsidRDefault="004E1C96" w:rsidP="00BD3FA8">
      <w:pPr>
        <w:pStyle w:val="Tekstpodstawowy"/>
        <w:spacing w:before="0" w:after="0" w:line="276" w:lineRule="auto"/>
        <w:ind w:right="-24" w:firstLine="708"/>
        <w:rPr>
          <w:szCs w:val="24"/>
        </w:rPr>
      </w:pPr>
      <w:r>
        <w:rPr>
          <w:szCs w:val="24"/>
        </w:rPr>
        <w:t xml:space="preserve">Sytuacja na biłgorajskim rynku pracy według wskaźników takich jak stopa bezrobocia, liczba ofert pracy czy liczba zarejestrowanych osób pozostawała </w:t>
      </w:r>
      <w:r w:rsidR="00576999">
        <w:rPr>
          <w:szCs w:val="24"/>
        </w:rPr>
        <w:t xml:space="preserve">w 2010 roku </w:t>
      </w:r>
      <w:r>
        <w:rPr>
          <w:szCs w:val="24"/>
        </w:rPr>
        <w:t xml:space="preserve">na dość dobrym poziomie. </w:t>
      </w:r>
      <w:r w:rsidR="00DC1AC9">
        <w:rPr>
          <w:szCs w:val="24"/>
        </w:rPr>
        <w:t>Jednak utrzymujące się spowolnienie gospodarcze spowodowało, że wiele firm wstrzymało decyzje o zatrudnianiu nowych pracowników, obniżyło wymiar zatrudnienia lub w niektórych przypadkach zdecydowało się na redukcję etatów. Negatywnym efektem działań z zakresu restrukturyzacji czy racjonalizacji zatrudnienia stało się obniżenie dochodów nie tylko samych zatrudnionych, ale niejednokrotnie całych rodzin, które korzystały z tego źródła utrzymania.</w:t>
      </w:r>
      <w:r w:rsidR="00576999">
        <w:rPr>
          <w:szCs w:val="24"/>
        </w:rPr>
        <w:t xml:space="preserve"> </w:t>
      </w:r>
    </w:p>
    <w:p w:rsidR="00DC1AC9" w:rsidRDefault="00576999" w:rsidP="00BD3FA8">
      <w:pPr>
        <w:pStyle w:val="Tekstpodstawowy"/>
        <w:spacing w:before="0" w:after="0" w:line="276" w:lineRule="auto"/>
        <w:ind w:right="-24" w:firstLine="708"/>
        <w:rPr>
          <w:szCs w:val="24"/>
        </w:rPr>
      </w:pPr>
      <w:r>
        <w:rPr>
          <w:szCs w:val="24"/>
        </w:rPr>
        <w:t>W ramach nawiązywanej z pracodawcami współpracy pośrednicy pracy</w:t>
      </w:r>
      <w:r w:rsidR="00B0403B">
        <w:rPr>
          <w:szCs w:val="24"/>
        </w:rPr>
        <w:t xml:space="preserve"> również zauważyli skutki spowolni</w:t>
      </w:r>
      <w:r w:rsidR="000C2CC3">
        <w:rPr>
          <w:szCs w:val="24"/>
        </w:rPr>
        <w:t>enia</w:t>
      </w:r>
      <w:r w:rsidR="00B0403B">
        <w:rPr>
          <w:szCs w:val="24"/>
        </w:rPr>
        <w:t xml:space="preserve"> w firmach. Praktyczne każdy z pracodawców, z którym kontaktowali się pośrednicy był</w:t>
      </w:r>
      <w:r>
        <w:rPr>
          <w:szCs w:val="24"/>
        </w:rPr>
        <w:t xml:space="preserve"> zainteresowa</w:t>
      </w:r>
      <w:r w:rsidR="00B0403B">
        <w:rPr>
          <w:szCs w:val="24"/>
        </w:rPr>
        <w:t>ny</w:t>
      </w:r>
      <w:r>
        <w:rPr>
          <w:szCs w:val="24"/>
        </w:rPr>
        <w:t xml:space="preserve"> </w:t>
      </w:r>
      <w:r w:rsidR="00B0403B">
        <w:rPr>
          <w:szCs w:val="24"/>
        </w:rPr>
        <w:t xml:space="preserve">uzyskaniem </w:t>
      </w:r>
      <w:r>
        <w:rPr>
          <w:szCs w:val="24"/>
        </w:rPr>
        <w:t>ws</w:t>
      </w:r>
      <w:r w:rsidR="00B0403B">
        <w:rPr>
          <w:szCs w:val="24"/>
        </w:rPr>
        <w:t xml:space="preserve">parcia na wolne </w:t>
      </w:r>
      <w:r>
        <w:rPr>
          <w:szCs w:val="24"/>
        </w:rPr>
        <w:t>miejsc</w:t>
      </w:r>
      <w:r w:rsidR="00B0403B">
        <w:rPr>
          <w:szCs w:val="24"/>
        </w:rPr>
        <w:t>e</w:t>
      </w:r>
      <w:r>
        <w:rPr>
          <w:szCs w:val="24"/>
        </w:rPr>
        <w:t xml:space="preserve"> pracy</w:t>
      </w:r>
      <w:r w:rsidR="00B0403B">
        <w:rPr>
          <w:szCs w:val="24"/>
        </w:rPr>
        <w:t xml:space="preserve">. Ponad połowa pozyskanych przez urząd miejsc pracy powstała dzięki środkom finansowym z Funduszu Pracy, Europejskiego Funduszu Społecznego i Państwowego Funduszu Rehabilitacji Osób </w:t>
      </w:r>
      <w:r w:rsidR="007044F4">
        <w:rPr>
          <w:szCs w:val="24"/>
        </w:rPr>
        <w:t>Niepełnosprawnych</w:t>
      </w:r>
      <w:r w:rsidR="00B0403B">
        <w:rPr>
          <w:szCs w:val="24"/>
        </w:rPr>
        <w:t xml:space="preserve">. </w:t>
      </w:r>
    </w:p>
    <w:p w:rsidR="00D34373" w:rsidRPr="00D34373" w:rsidRDefault="000D4C09" w:rsidP="00BD3FA8">
      <w:pPr>
        <w:pStyle w:val="Tekstpodstawowy"/>
        <w:spacing w:line="276" w:lineRule="auto"/>
        <w:ind w:firstLine="500"/>
        <w:rPr>
          <w:szCs w:val="24"/>
        </w:rPr>
      </w:pPr>
      <w:r>
        <w:rPr>
          <w:szCs w:val="24"/>
        </w:rPr>
        <w:t xml:space="preserve">  Ze strony osób bezrobotnych nastąpił wzrost zainteresowania uczestnictwem </w:t>
      </w:r>
      <w:r>
        <w:rPr>
          <w:szCs w:val="24"/>
        </w:rPr>
        <w:br/>
        <w:t xml:space="preserve">w szkoleniach, uzyskaniem wsparcia w formie finansowania kosztów studiów podyplomowych oraz dotacji na rozpoczęcie własnej działalności gospodarczej. </w:t>
      </w:r>
      <w:r w:rsidR="00D34373" w:rsidRPr="00D34373">
        <w:t xml:space="preserve">Podobnie jak w </w:t>
      </w:r>
      <w:r>
        <w:t xml:space="preserve">latach ubiegłych najczęściej </w:t>
      </w:r>
      <w:r w:rsidR="00D34373" w:rsidRPr="00D34373">
        <w:t>profilem podejmowanych działalności są usługi: remontowo-</w:t>
      </w:r>
      <w:r>
        <w:t xml:space="preserve"> budowlane, mechanika pojazdowa, stolarstwo </w:t>
      </w:r>
      <w:r w:rsidR="00D34373" w:rsidRPr="00D34373">
        <w:t xml:space="preserve">oraz handel: sprzedaż detaliczna artykułów spożywczych i przemysłowych. Zauważalny staje się również wzrost zainteresowania prowadzeniem własnej firmy przez kobiety. </w:t>
      </w:r>
    </w:p>
    <w:p w:rsidR="000F35C1" w:rsidRDefault="000D4C09" w:rsidP="00BD3FA8">
      <w:pPr>
        <w:pStyle w:val="Tekstpodstawowy"/>
        <w:spacing w:line="276" w:lineRule="auto"/>
      </w:pPr>
      <w:r>
        <w:t>P</w:t>
      </w:r>
      <w:r w:rsidR="00D34373" w:rsidRPr="00D34373">
        <w:t>riorytet</w:t>
      </w:r>
      <w:r>
        <w:t xml:space="preserve">owymi grupami </w:t>
      </w:r>
      <w:r w:rsidR="00D34373" w:rsidRPr="00D34373">
        <w:t xml:space="preserve">we wszystkich podejmowanych </w:t>
      </w:r>
      <w:r>
        <w:t xml:space="preserve">przez urząd </w:t>
      </w:r>
      <w:r w:rsidR="00D34373" w:rsidRPr="00D34373">
        <w:t>działaniach</w:t>
      </w:r>
      <w:r>
        <w:t xml:space="preserve"> są osoby w szczególnie trudnej sytuacji na rynku pracy</w:t>
      </w:r>
      <w:r w:rsidR="00D34373" w:rsidRPr="00D34373">
        <w:t xml:space="preserve">. W </w:t>
      </w:r>
      <w:r w:rsidR="000C2CC3">
        <w:t>pomocy</w:t>
      </w:r>
      <w:r w:rsidR="00D34373" w:rsidRPr="00D34373">
        <w:t xml:space="preserve"> tej grup</w:t>
      </w:r>
      <w:r w:rsidR="000C2CC3">
        <w:t>ie osób</w:t>
      </w:r>
      <w:r w:rsidR="00D34373" w:rsidRPr="00D34373">
        <w:t xml:space="preserve"> niebagatelną rolę pełnią subsydiowane formy aktywizacji, którymi wspierani są bezrobotni, a także pracodawcy tworzący miejsca pracy</w:t>
      </w:r>
      <w:r w:rsidR="000C2CC3">
        <w:t xml:space="preserve">. </w:t>
      </w:r>
      <w:r>
        <w:t>Dzięki partnerstwu</w:t>
      </w:r>
      <w:r w:rsidR="000C2CC3">
        <w:t xml:space="preserve"> </w:t>
      </w:r>
      <w:r>
        <w:t>z samorządami możemy pomagać w</w:t>
      </w:r>
      <w:r w:rsidR="000C2CC3">
        <w:t> </w:t>
      </w:r>
      <w:r>
        <w:t xml:space="preserve">szczególności tym osobom, które nie radzą sobie na otwartym rynku pracy. </w:t>
      </w:r>
      <w:r w:rsidR="00D34373" w:rsidRPr="00D34373">
        <w:t xml:space="preserve"> </w:t>
      </w:r>
      <w:r>
        <w:t xml:space="preserve">W roku 2010 w ramach współpracy z urzędami miast i gmin </w:t>
      </w:r>
      <w:r w:rsidR="000F35C1">
        <w:t xml:space="preserve">skierowaliśmy </w:t>
      </w:r>
      <w:r w:rsidR="000F35C1" w:rsidRPr="00BB778F">
        <w:rPr>
          <w:b/>
        </w:rPr>
        <w:t>185 osób</w:t>
      </w:r>
      <w:r w:rsidR="000F35C1">
        <w:t xml:space="preserve"> na utworzone miejsca pracy w ramach robót publicznych. Ta forma stanowi często jedyną możliwość podjęcia pracy przez osoby po 50 roku życia i chociaż jest organizowana na okres do 6 miesięcy, to daje możliwoś</w:t>
      </w:r>
      <w:r w:rsidR="000C2CC3">
        <w:t xml:space="preserve">ć zdobycia środków finansowych </w:t>
      </w:r>
      <w:r w:rsidR="000F35C1">
        <w:t xml:space="preserve">i </w:t>
      </w:r>
      <w:r w:rsidR="00BD3FA8">
        <w:t xml:space="preserve">tym samym </w:t>
      </w:r>
      <w:r w:rsidR="000F35C1">
        <w:t>popra</w:t>
      </w:r>
      <w:r w:rsidR="000C2CC3">
        <w:t>w</w:t>
      </w:r>
      <w:r w:rsidR="00BD3FA8">
        <w:t>y</w:t>
      </w:r>
      <w:r w:rsidR="000F35C1">
        <w:t xml:space="preserve"> sytuacji materialnej. </w:t>
      </w:r>
    </w:p>
    <w:p w:rsidR="00D34373" w:rsidRPr="007417C5" w:rsidRDefault="000F35C1" w:rsidP="007417C5">
      <w:pPr>
        <w:pStyle w:val="Tekstpodstawowy"/>
        <w:spacing w:line="276" w:lineRule="auto"/>
      </w:pPr>
      <w:r w:rsidRPr="000F35C1">
        <w:rPr>
          <w:szCs w:val="24"/>
          <w:lang w:eastAsia="ar-SA"/>
        </w:rPr>
        <w:t xml:space="preserve">W realizowanych działaniach staraliśmy się </w:t>
      </w:r>
      <w:r w:rsidR="00D34373" w:rsidRPr="000F35C1">
        <w:rPr>
          <w:szCs w:val="24"/>
          <w:lang w:eastAsia="ar-SA"/>
        </w:rPr>
        <w:t xml:space="preserve">prowadzić </w:t>
      </w:r>
      <w:r w:rsidR="00D34373" w:rsidRPr="000F35C1">
        <w:rPr>
          <w:b/>
          <w:szCs w:val="24"/>
          <w:lang w:eastAsia="ar-SA"/>
        </w:rPr>
        <w:t>współpracę z organizacjami pozarządowymi</w:t>
      </w:r>
      <w:r w:rsidR="00D34373" w:rsidRPr="000F35C1">
        <w:rPr>
          <w:szCs w:val="24"/>
          <w:lang w:eastAsia="ar-SA"/>
        </w:rPr>
        <w:t xml:space="preserve"> – </w:t>
      </w:r>
      <w:r w:rsidRPr="000F35C1">
        <w:rPr>
          <w:szCs w:val="24"/>
          <w:lang w:eastAsia="ar-SA"/>
        </w:rPr>
        <w:t xml:space="preserve">pozyskane informacje o </w:t>
      </w:r>
      <w:r w:rsidR="00D34373" w:rsidRPr="000F35C1">
        <w:rPr>
          <w:szCs w:val="24"/>
          <w:lang w:eastAsia="ar-SA"/>
        </w:rPr>
        <w:t>real</w:t>
      </w:r>
      <w:r w:rsidRPr="000F35C1">
        <w:rPr>
          <w:szCs w:val="24"/>
          <w:lang w:eastAsia="ar-SA"/>
        </w:rPr>
        <w:t>izacji projektów</w:t>
      </w:r>
      <w:r w:rsidR="00D34373" w:rsidRPr="000F35C1">
        <w:rPr>
          <w:szCs w:val="24"/>
          <w:lang w:eastAsia="ar-SA"/>
        </w:rPr>
        <w:t xml:space="preserve"> na rzecz pomocy osobom bezrobotnym</w:t>
      </w:r>
      <w:r w:rsidRPr="000F35C1">
        <w:rPr>
          <w:szCs w:val="24"/>
          <w:lang w:eastAsia="ar-SA"/>
        </w:rPr>
        <w:t xml:space="preserve"> </w:t>
      </w:r>
      <w:r>
        <w:rPr>
          <w:szCs w:val="24"/>
          <w:lang w:eastAsia="ar-SA"/>
        </w:rPr>
        <w:t xml:space="preserve">w województwie lubelskim </w:t>
      </w:r>
      <w:r w:rsidRPr="000F35C1">
        <w:rPr>
          <w:szCs w:val="24"/>
          <w:lang w:eastAsia="ar-SA"/>
        </w:rPr>
        <w:t>upowszechnialiśmy wśród zarejestrowanych osób</w:t>
      </w:r>
      <w:r w:rsidR="00D34373" w:rsidRPr="000F35C1">
        <w:rPr>
          <w:szCs w:val="24"/>
          <w:lang w:eastAsia="ar-SA"/>
        </w:rPr>
        <w:t>.</w:t>
      </w:r>
      <w:r w:rsidR="00D34373" w:rsidRPr="00D34373">
        <w:rPr>
          <w:color w:val="FF0000"/>
          <w:szCs w:val="24"/>
          <w:lang w:eastAsia="ar-SA"/>
        </w:rPr>
        <w:t xml:space="preserve"> </w:t>
      </w:r>
      <w:r w:rsidRPr="006E5400">
        <w:rPr>
          <w:szCs w:val="24"/>
          <w:lang w:eastAsia="ar-SA"/>
        </w:rPr>
        <w:t>P</w:t>
      </w:r>
      <w:r w:rsidR="00D34373" w:rsidRPr="006E5400">
        <w:rPr>
          <w:szCs w:val="24"/>
          <w:lang w:eastAsia="ar-SA"/>
        </w:rPr>
        <w:t>rowadzi</w:t>
      </w:r>
      <w:r w:rsidRPr="006E5400">
        <w:rPr>
          <w:szCs w:val="24"/>
          <w:lang w:eastAsia="ar-SA"/>
        </w:rPr>
        <w:t>liśmy również</w:t>
      </w:r>
      <w:r w:rsidR="00D34373" w:rsidRPr="006E5400">
        <w:rPr>
          <w:szCs w:val="24"/>
          <w:lang w:eastAsia="ar-SA"/>
        </w:rPr>
        <w:t xml:space="preserve"> współpracę z lokalnymi mediami</w:t>
      </w:r>
      <w:r w:rsidR="006E5400" w:rsidRPr="006E5400">
        <w:rPr>
          <w:szCs w:val="24"/>
          <w:lang w:eastAsia="ar-SA"/>
        </w:rPr>
        <w:t xml:space="preserve"> celem przekazywania informacji </w:t>
      </w:r>
      <w:r w:rsidR="006E5400" w:rsidRPr="006E5400">
        <w:rPr>
          <w:szCs w:val="24"/>
          <w:lang w:eastAsia="ar-SA"/>
        </w:rPr>
        <w:br/>
        <w:t>i promocji</w:t>
      </w:r>
      <w:r w:rsidRPr="006E5400">
        <w:rPr>
          <w:szCs w:val="24"/>
          <w:lang w:eastAsia="ar-SA"/>
        </w:rPr>
        <w:t xml:space="preserve"> aktywnych form pomocy, zarówno dla pracodawców jak i bezrobotnych.</w:t>
      </w:r>
    </w:p>
    <w:p w:rsidR="00D34373" w:rsidRPr="00D34373" w:rsidRDefault="006E5400" w:rsidP="00BD3FA8">
      <w:pPr>
        <w:pStyle w:val="Tekstpodstawowy"/>
        <w:spacing w:line="276" w:lineRule="auto"/>
        <w:rPr>
          <w:szCs w:val="24"/>
        </w:rPr>
      </w:pPr>
      <w:r>
        <w:rPr>
          <w:szCs w:val="24"/>
        </w:rPr>
        <w:t>Analiza działań urzędu i sytuacji na lokalnym rynku pracy pozwala na p</w:t>
      </w:r>
      <w:r w:rsidR="00D34373" w:rsidRPr="00D34373">
        <w:rPr>
          <w:szCs w:val="24"/>
        </w:rPr>
        <w:t>odsumow</w:t>
      </w:r>
      <w:r>
        <w:rPr>
          <w:szCs w:val="24"/>
        </w:rPr>
        <w:t>anie działalności w 2010 roku i s</w:t>
      </w:r>
      <w:r w:rsidR="00D34373" w:rsidRPr="00D34373">
        <w:rPr>
          <w:szCs w:val="24"/>
        </w:rPr>
        <w:t>formułowa</w:t>
      </w:r>
      <w:r>
        <w:rPr>
          <w:szCs w:val="24"/>
        </w:rPr>
        <w:t>nia</w:t>
      </w:r>
      <w:r w:rsidR="00D34373" w:rsidRPr="00D34373">
        <w:rPr>
          <w:szCs w:val="24"/>
        </w:rPr>
        <w:t xml:space="preserve"> następując</w:t>
      </w:r>
      <w:r>
        <w:rPr>
          <w:szCs w:val="24"/>
        </w:rPr>
        <w:t xml:space="preserve">ych </w:t>
      </w:r>
      <w:r w:rsidR="00D34373" w:rsidRPr="00D34373">
        <w:rPr>
          <w:szCs w:val="24"/>
        </w:rPr>
        <w:t>wniosk</w:t>
      </w:r>
      <w:r>
        <w:rPr>
          <w:szCs w:val="24"/>
        </w:rPr>
        <w:t>ów</w:t>
      </w:r>
      <w:r w:rsidR="00D34373" w:rsidRPr="00D34373">
        <w:rPr>
          <w:szCs w:val="24"/>
        </w:rPr>
        <w:t>:</w:t>
      </w:r>
    </w:p>
    <w:p w:rsidR="006E5400" w:rsidRPr="00BD3FA8" w:rsidRDefault="006E5400" w:rsidP="00BD3FA8">
      <w:pPr>
        <w:numPr>
          <w:ilvl w:val="0"/>
          <w:numId w:val="35"/>
        </w:numPr>
        <w:tabs>
          <w:tab w:val="clear" w:pos="900"/>
        </w:tabs>
        <w:spacing w:after="0"/>
        <w:ind w:left="600"/>
        <w:jc w:val="both"/>
        <w:rPr>
          <w:rFonts w:ascii="Times New Roman" w:hAnsi="Times New Roman" w:cs="Times New Roman"/>
          <w:color w:val="FF0000"/>
          <w:sz w:val="24"/>
          <w:szCs w:val="24"/>
        </w:rPr>
      </w:pPr>
      <w:r w:rsidRPr="006E5400">
        <w:rPr>
          <w:rFonts w:ascii="Times New Roman" w:hAnsi="Times New Roman" w:cs="Times New Roman"/>
          <w:sz w:val="24"/>
          <w:szCs w:val="24"/>
        </w:rPr>
        <w:t>Przez cały 2010 r. stopa bezrobocia w powiecie biłgorajskim</w:t>
      </w:r>
      <w:r>
        <w:rPr>
          <w:rFonts w:ascii="Times New Roman" w:hAnsi="Times New Roman" w:cs="Times New Roman"/>
          <w:sz w:val="24"/>
          <w:szCs w:val="24"/>
        </w:rPr>
        <w:t xml:space="preserve"> była jedną z najniższych</w:t>
      </w:r>
      <w:r w:rsidR="00BB778F">
        <w:rPr>
          <w:rFonts w:ascii="Times New Roman" w:hAnsi="Times New Roman" w:cs="Times New Roman"/>
          <w:sz w:val="24"/>
          <w:szCs w:val="24"/>
        </w:rPr>
        <w:t xml:space="preserve">, a w miesiącach czerwcu, lipcu i październiku </w:t>
      </w:r>
      <w:r w:rsidR="00817C96">
        <w:rPr>
          <w:rFonts w:ascii="Times New Roman" w:hAnsi="Times New Roman" w:cs="Times New Roman"/>
          <w:sz w:val="24"/>
          <w:szCs w:val="24"/>
        </w:rPr>
        <w:t>wskaźnik wyniósł</w:t>
      </w:r>
      <w:r w:rsidR="00BB778F">
        <w:rPr>
          <w:rFonts w:ascii="Times New Roman" w:hAnsi="Times New Roman" w:cs="Times New Roman"/>
          <w:sz w:val="24"/>
          <w:szCs w:val="24"/>
        </w:rPr>
        <w:t xml:space="preserve"> 6,4% , natomiast </w:t>
      </w:r>
      <w:r w:rsidR="00817C96">
        <w:rPr>
          <w:rFonts w:ascii="Times New Roman" w:hAnsi="Times New Roman" w:cs="Times New Roman"/>
          <w:sz w:val="24"/>
          <w:szCs w:val="24"/>
        </w:rPr>
        <w:br/>
      </w:r>
      <w:r w:rsidR="00BB778F">
        <w:rPr>
          <w:rFonts w:ascii="Times New Roman" w:hAnsi="Times New Roman" w:cs="Times New Roman"/>
          <w:sz w:val="24"/>
          <w:szCs w:val="24"/>
        </w:rPr>
        <w:t>w miesiącach sierpniu i wrześniu 6,2 %;</w:t>
      </w:r>
    </w:p>
    <w:p w:rsidR="00BD3FA8" w:rsidRPr="006E5400" w:rsidRDefault="00BD3FA8" w:rsidP="00BD3FA8">
      <w:pPr>
        <w:numPr>
          <w:ilvl w:val="0"/>
          <w:numId w:val="35"/>
        </w:numPr>
        <w:tabs>
          <w:tab w:val="clear" w:pos="900"/>
        </w:tabs>
        <w:spacing w:after="0"/>
        <w:ind w:left="600"/>
        <w:jc w:val="both"/>
        <w:rPr>
          <w:rFonts w:ascii="Times New Roman" w:hAnsi="Times New Roman" w:cs="Times New Roman"/>
          <w:color w:val="FF0000"/>
          <w:sz w:val="24"/>
          <w:szCs w:val="24"/>
        </w:rPr>
      </w:pPr>
      <w:r w:rsidRPr="00E078A5">
        <w:rPr>
          <w:rFonts w:ascii="Times New Roman" w:eastAsia="Calibri" w:hAnsi="Times New Roman" w:cs="Times New Roman"/>
          <w:sz w:val="24"/>
          <w:szCs w:val="24"/>
        </w:rPr>
        <w:t xml:space="preserve">Niskiej stopie </w:t>
      </w:r>
      <w:r>
        <w:rPr>
          <w:rFonts w:ascii="Times New Roman" w:eastAsia="Calibri" w:hAnsi="Times New Roman" w:cs="Times New Roman"/>
          <w:sz w:val="24"/>
          <w:szCs w:val="24"/>
        </w:rPr>
        <w:t>bezrobocia</w:t>
      </w:r>
      <w:r w:rsidRPr="00E078A5">
        <w:rPr>
          <w:rFonts w:ascii="Times New Roman" w:eastAsia="Calibri" w:hAnsi="Times New Roman" w:cs="Times New Roman"/>
          <w:sz w:val="24"/>
          <w:szCs w:val="24"/>
        </w:rPr>
        <w:t xml:space="preserve"> towarzyszy wysoki poziom bezrobocia w</w:t>
      </w:r>
      <w:r w:rsidRPr="00E078A5">
        <w:rPr>
          <w:rFonts w:ascii="Times New Roman" w:eastAsia="TimesNewRoman" w:hAnsi="Times New Roman" w:cs="Times New Roman"/>
          <w:sz w:val="24"/>
          <w:szCs w:val="24"/>
        </w:rPr>
        <w:t>ś</w:t>
      </w:r>
      <w:r w:rsidRPr="00E078A5">
        <w:rPr>
          <w:rFonts w:ascii="Times New Roman" w:eastAsia="Calibri" w:hAnsi="Times New Roman" w:cs="Times New Roman"/>
          <w:sz w:val="24"/>
          <w:szCs w:val="24"/>
        </w:rPr>
        <w:t>ród ludzi młodych</w:t>
      </w:r>
      <w:r>
        <w:rPr>
          <w:rFonts w:ascii="Times New Roman" w:eastAsia="Calibri" w:hAnsi="Times New Roman" w:cs="Times New Roman"/>
          <w:sz w:val="24"/>
          <w:szCs w:val="24"/>
        </w:rPr>
        <w:t>;</w:t>
      </w:r>
    </w:p>
    <w:p w:rsidR="006E5400" w:rsidRDefault="00BB778F" w:rsidP="00BD3FA8">
      <w:pPr>
        <w:numPr>
          <w:ilvl w:val="0"/>
          <w:numId w:val="35"/>
        </w:numPr>
        <w:tabs>
          <w:tab w:val="clear" w:pos="900"/>
        </w:tabs>
        <w:spacing w:after="0"/>
        <w:ind w:left="600"/>
        <w:jc w:val="both"/>
        <w:rPr>
          <w:rFonts w:ascii="Times New Roman" w:hAnsi="Times New Roman" w:cs="Times New Roman"/>
          <w:sz w:val="24"/>
          <w:szCs w:val="24"/>
        </w:rPr>
      </w:pPr>
      <w:r w:rsidRPr="00BB778F">
        <w:rPr>
          <w:rFonts w:ascii="Times New Roman" w:hAnsi="Times New Roman" w:cs="Times New Roman"/>
          <w:sz w:val="24"/>
          <w:szCs w:val="24"/>
        </w:rPr>
        <w:t>Nadal duże trudności w znalezieniu i ut</w:t>
      </w:r>
      <w:r w:rsidR="007B3B58">
        <w:rPr>
          <w:rFonts w:ascii="Times New Roman" w:hAnsi="Times New Roman" w:cs="Times New Roman"/>
          <w:sz w:val="24"/>
          <w:szCs w:val="24"/>
        </w:rPr>
        <w:t>rzymaniu zatrudnienia mają</w:t>
      </w:r>
      <w:r w:rsidRPr="00BB778F">
        <w:rPr>
          <w:rFonts w:ascii="Times New Roman" w:hAnsi="Times New Roman" w:cs="Times New Roman"/>
          <w:sz w:val="24"/>
          <w:szCs w:val="24"/>
        </w:rPr>
        <w:t xml:space="preserve"> kobiety;</w:t>
      </w:r>
    </w:p>
    <w:p w:rsidR="007B3B58" w:rsidRPr="007417C5" w:rsidRDefault="00620D7B" w:rsidP="007417C5">
      <w:pPr>
        <w:numPr>
          <w:ilvl w:val="0"/>
          <w:numId w:val="35"/>
        </w:numPr>
        <w:tabs>
          <w:tab w:val="clear" w:pos="900"/>
        </w:tabs>
        <w:spacing w:after="0"/>
        <w:ind w:left="600"/>
        <w:jc w:val="both"/>
        <w:rPr>
          <w:rFonts w:ascii="Times New Roman" w:hAnsi="Times New Roman" w:cs="Times New Roman"/>
          <w:sz w:val="24"/>
          <w:szCs w:val="24"/>
        </w:rPr>
      </w:pPr>
      <w:r w:rsidRPr="00620D7B">
        <w:rPr>
          <w:rFonts w:ascii="Times New Roman" w:hAnsi="Times New Roman" w:cs="Times New Roman"/>
          <w:sz w:val="24"/>
        </w:rPr>
        <w:t>Pomimo trudniejszej sytuacji związan</w:t>
      </w:r>
      <w:r w:rsidR="007044F4">
        <w:rPr>
          <w:rFonts w:ascii="Times New Roman" w:hAnsi="Times New Roman" w:cs="Times New Roman"/>
          <w:sz w:val="24"/>
        </w:rPr>
        <w:t>ej ze znalezieniem zatrudnienia</w:t>
      </w:r>
      <w:r w:rsidRPr="00620D7B">
        <w:rPr>
          <w:rFonts w:ascii="Times New Roman" w:hAnsi="Times New Roman" w:cs="Times New Roman"/>
          <w:sz w:val="24"/>
        </w:rPr>
        <w:t xml:space="preserve"> wiele osób bezrobotnych nie wykazywało aktywnej postawy w procesie poszukiwania pracy- </w:t>
      </w:r>
      <w:r>
        <w:rPr>
          <w:rFonts w:ascii="Times New Roman" w:hAnsi="Times New Roman" w:cs="Times New Roman"/>
          <w:sz w:val="24"/>
        </w:rPr>
        <w:br/>
      </w:r>
      <w:r w:rsidRPr="00620D7B">
        <w:rPr>
          <w:rFonts w:ascii="Times New Roman" w:hAnsi="Times New Roman" w:cs="Times New Roman"/>
          <w:sz w:val="24"/>
        </w:rPr>
        <w:t>w szczególności osoby korzystające z pomocy ośrodków pomocy s</w:t>
      </w:r>
      <w:r w:rsidR="00664DC8">
        <w:rPr>
          <w:rFonts w:ascii="Times New Roman" w:hAnsi="Times New Roman" w:cs="Times New Roman"/>
          <w:sz w:val="24"/>
        </w:rPr>
        <w:t xml:space="preserve">połecznej i osób zobowiązanych do </w:t>
      </w:r>
      <w:r w:rsidR="00817C96">
        <w:rPr>
          <w:rFonts w:ascii="Times New Roman" w:hAnsi="Times New Roman" w:cs="Times New Roman"/>
          <w:sz w:val="24"/>
        </w:rPr>
        <w:t>świadczeń</w:t>
      </w:r>
      <w:r w:rsidR="00664DC8" w:rsidRPr="00664DC8">
        <w:rPr>
          <w:rFonts w:ascii="Times New Roman" w:hAnsi="Times New Roman" w:cs="Times New Roman"/>
          <w:sz w:val="24"/>
        </w:rPr>
        <w:t xml:space="preserve"> alimentacyjny</w:t>
      </w:r>
      <w:r w:rsidR="00664DC8">
        <w:rPr>
          <w:rFonts w:ascii="Times New Roman" w:hAnsi="Times New Roman" w:cs="Times New Roman"/>
          <w:sz w:val="24"/>
        </w:rPr>
        <w:t>ch</w:t>
      </w:r>
      <w:r w:rsidR="00664DC8" w:rsidRPr="00664DC8">
        <w:rPr>
          <w:rFonts w:ascii="Times New Roman" w:hAnsi="Times New Roman" w:cs="Times New Roman"/>
          <w:sz w:val="24"/>
        </w:rPr>
        <w:t xml:space="preserve"> lub inny</w:t>
      </w:r>
      <w:r w:rsidR="00664DC8">
        <w:rPr>
          <w:rFonts w:ascii="Times New Roman" w:hAnsi="Times New Roman" w:cs="Times New Roman"/>
          <w:sz w:val="24"/>
        </w:rPr>
        <w:t>ch</w:t>
      </w:r>
      <w:r w:rsidR="00664DC8" w:rsidRPr="00664DC8">
        <w:rPr>
          <w:rFonts w:ascii="Times New Roman" w:hAnsi="Times New Roman" w:cs="Times New Roman"/>
          <w:sz w:val="24"/>
        </w:rPr>
        <w:t xml:space="preserve"> zobowiąz</w:t>
      </w:r>
      <w:r w:rsidR="00664DC8">
        <w:rPr>
          <w:rFonts w:ascii="Times New Roman" w:hAnsi="Times New Roman" w:cs="Times New Roman"/>
          <w:sz w:val="24"/>
        </w:rPr>
        <w:t xml:space="preserve">ań </w:t>
      </w:r>
      <w:r w:rsidR="00664DC8" w:rsidRPr="00664DC8">
        <w:rPr>
          <w:rFonts w:ascii="Times New Roman" w:hAnsi="Times New Roman" w:cs="Times New Roman"/>
          <w:sz w:val="24"/>
        </w:rPr>
        <w:t>podlegają</w:t>
      </w:r>
      <w:r w:rsidR="00664DC8">
        <w:rPr>
          <w:rFonts w:ascii="Times New Roman" w:hAnsi="Times New Roman" w:cs="Times New Roman"/>
          <w:sz w:val="24"/>
        </w:rPr>
        <w:t>cy</w:t>
      </w:r>
      <w:r w:rsidR="00664DC8" w:rsidRPr="00664DC8">
        <w:rPr>
          <w:rFonts w:ascii="Times New Roman" w:hAnsi="Times New Roman" w:cs="Times New Roman"/>
          <w:sz w:val="24"/>
        </w:rPr>
        <w:t>c</w:t>
      </w:r>
      <w:r w:rsidR="00664DC8">
        <w:rPr>
          <w:rFonts w:ascii="Times New Roman" w:hAnsi="Times New Roman" w:cs="Times New Roman"/>
          <w:sz w:val="24"/>
        </w:rPr>
        <w:t>h</w:t>
      </w:r>
      <w:r w:rsidR="000C2CC3">
        <w:rPr>
          <w:rFonts w:ascii="Times New Roman" w:hAnsi="Times New Roman" w:cs="Times New Roman"/>
          <w:sz w:val="24"/>
        </w:rPr>
        <w:t xml:space="preserve"> egzekucji komorniczej;</w:t>
      </w:r>
    </w:p>
    <w:p w:rsidR="006E5400" w:rsidRPr="006E5400" w:rsidRDefault="00BB778F" w:rsidP="00BD3FA8">
      <w:pPr>
        <w:numPr>
          <w:ilvl w:val="0"/>
          <w:numId w:val="35"/>
        </w:numPr>
        <w:tabs>
          <w:tab w:val="clear" w:pos="900"/>
        </w:tabs>
        <w:spacing w:after="0"/>
        <w:ind w:left="600"/>
        <w:jc w:val="both"/>
        <w:rPr>
          <w:rFonts w:ascii="Times New Roman" w:hAnsi="Times New Roman" w:cs="Times New Roman"/>
          <w:color w:val="FF0000"/>
          <w:sz w:val="24"/>
          <w:szCs w:val="24"/>
        </w:rPr>
      </w:pPr>
      <w:r>
        <w:rPr>
          <w:rFonts w:ascii="Times New Roman" w:hAnsi="Times New Roman" w:cs="Times New Roman"/>
          <w:sz w:val="24"/>
          <w:szCs w:val="24"/>
        </w:rPr>
        <w:t>U</w:t>
      </w:r>
      <w:r w:rsidR="006E5400" w:rsidRPr="006E5400">
        <w:rPr>
          <w:rFonts w:ascii="Times New Roman" w:hAnsi="Times New Roman" w:cs="Times New Roman"/>
          <w:sz w:val="24"/>
          <w:szCs w:val="24"/>
        </w:rPr>
        <w:t xml:space="preserve">rząd aktywnie pozyskiwał dodatkowe środki zarówno ze źródeł krajowych jak </w:t>
      </w:r>
      <w:r w:rsidR="00B949DF">
        <w:rPr>
          <w:rFonts w:ascii="Times New Roman" w:hAnsi="Times New Roman" w:cs="Times New Roman"/>
          <w:sz w:val="24"/>
          <w:szCs w:val="24"/>
        </w:rPr>
        <w:br/>
      </w:r>
      <w:r w:rsidR="006E5400" w:rsidRPr="006E5400">
        <w:rPr>
          <w:rFonts w:ascii="Times New Roman" w:hAnsi="Times New Roman" w:cs="Times New Roman"/>
          <w:sz w:val="24"/>
          <w:szCs w:val="24"/>
        </w:rPr>
        <w:t>i funduszy europejskich</w:t>
      </w:r>
      <w:r w:rsidR="00817C96">
        <w:rPr>
          <w:rFonts w:ascii="Times New Roman" w:hAnsi="Times New Roman" w:cs="Times New Roman"/>
          <w:sz w:val="24"/>
          <w:szCs w:val="24"/>
        </w:rPr>
        <w:t>. Ł</w:t>
      </w:r>
      <w:r>
        <w:rPr>
          <w:rFonts w:ascii="Times New Roman" w:hAnsi="Times New Roman" w:cs="Times New Roman"/>
          <w:sz w:val="24"/>
          <w:szCs w:val="24"/>
        </w:rPr>
        <w:t xml:space="preserve">ącznie </w:t>
      </w:r>
      <w:r w:rsidR="00817C96">
        <w:rPr>
          <w:rFonts w:ascii="Times New Roman" w:hAnsi="Times New Roman" w:cs="Times New Roman"/>
          <w:sz w:val="24"/>
          <w:szCs w:val="24"/>
        </w:rPr>
        <w:t xml:space="preserve">na wszystkie formy wpierania osób bezrobotnych </w:t>
      </w:r>
      <w:r>
        <w:rPr>
          <w:rFonts w:ascii="Times New Roman" w:hAnsi="Times New Roman" w:cs="Times New Roman"/>
          <w:sz w:val="24"/>
          <w:szCs w:val="24"/>
        </w:rPr>
        <w:t>pozysk</w:t>
      </w:r>
      <w:r w:rsidR="00817C96">
        <w:rPr>
          <w:rFonts w:ascii="Times New Roman" w:hAnsi="Times New Roman" w:cs="Times New Roman"/>
          <w:sz w:val="24"/>
          <w:szCs w:val="24"/>
        </w:rPr>
        <w:t>ano</w:t>
      </w:r>
      <w:r>
        <w:rPr>
          <w:rFonts w:ascii="Times New Roman" w:hAnsi="Times New Roman" w:cs="Times New Roman"/>
          <w:sz w:val="24"/>
          <w:szCs w:val="24"/>
        </w:rPr>
        <w:t xml:space="preserve"> kwotę </w:t>
      </w:r>
      <w:r>
        <w:rPr>
          <w:rFonts w:ascii="Times New Roman" w:hAnsi="Times New Roman"/>
          <w:b/>
        </w:rPr>
        <w:t>14.770.868</w:t>
      </w:r>
      <w:r w:rsidRPr="00BB473F">
        <w:rPr>
          <w:rFonts w:ascii="Times New Roman" w:hAnsi="Times New Roman"/>
          <w:b/>
        </w:rPr>
        <w:t>,-zł.</w:t>
      </w:r>
      <w:r>
        <w:rPr>
          <w:rFonts w:ascii="Times New Roman" w:hAnsi="Times New Roman"/>
          <w:b/>
        </w:rPr>
        <w:t xml:space="preserve"> </w:t>
      </w:r>
      <w:r w:rsidR="006E5400" w:rsidRPr="006E5400">
        <w:rPr>
          <w:rFonts w:ascii="Times New Roman" w:hAnsi="Times New Roman" w:cs="Times New Roman"/>
          <w:sz w:val="24"/>
          <w:szCs w:val="24"/>
        </w:rPr>
        <w:t>W stosunku do roku 200</w:t>
      </w:r>
      <w:r w:rsidR="005F64C9">
        <w:rPr>
          <w:rFonts w:ascii="Times New Roman" w:hAnsi="Times New Roman" w:cs="Times New Roman"/>
          <w:sz w:val="24"/>
          <w:szCs w:val="24"/>
        </w:rPr>
        <w:t>9</w:t>
      </w:r>
      <w:r w:rsidR="006E5400" w:rsidRPr="006E5400">
        <w:rPr>
          <w:rFonts w:ascii="Times New Roman" w:hAnsi="Times New Roman" w:cs="Times New Roman"/>
          <w:sz w:val="24"/>
          <w:szCs w:val="24"/>
        </w:rPr>
        <w:t xml:space="preserve"> nastąpił wzrost ilości pozyskanych środków o kwotę</w:t>
      </w:r>
      <w:r w:rsidR="006E5400" w:rsidRPr="006E5400">
        <w:rPr>
          <w:rFonts w:ascii="Times New Roman" w:hAnsi="Times New Roman" w:cs="Times New Roman"/>
          <w:b/>
          <w:sz w:val="24"/>
          <w:szCs w:val="24"/>
        </w:rPr>
        <w:t xml:space="preserve"> </w:t>
      </w:r>
      <w:r w:rsidR="005F64C9">
        <w:rPr>
          <w:rFonts w:ascii="Times New Roman" w:hAnsi="Times New Roman" w:cs="Times New Roman"/>
          <w:b/>
          <w:sz w:val="24"/>
          <w:szCs w:val="24"/>
        </w:rPr>
        <w:t>2</w:t>
      </w:r>
      <w:r w:rsidR="006E5400" w:rsidRPr="006E5400">
        <w:rPr>
          <w:rFonts w:ascii="Times New Roman" w:hAnsi="Times New Roman" w:cs="Times New Roman"/>
          <w:b/>
          <w:sz w:val="24"/>
          <w:szCs w:val="24"/>
        </w:rPr>
        <w:t>.</w:t>
      </w:r>
      <w:r w:rsidR="005F64C9">
        <w:rPr>
          <w:rFonts w:ascii="Times New Roman" w:hAnsi="Times New Roman" w:cs="Times New Roman"/>
          <w:b/>
          <w:sz w:val="24"/>
          <w:szCs w:val="24"/>
        </w:rPr>
        <w:t>124</w:t>
      </w:r>
      <w:r w:rsidR="006E5400" w:rsidRPr="006E5400">
        <w:rPr>
          <w:rFonts w:ascii="Times New Roman" w:hAnsi="Times New Roman" w:cs="Times New Roman"/>
          <w:b/>
          <w:sz w:val="24"/>
          <w:szCs w:val="24"/>
        </w:rPr>
        <w:t>.</w:t>
      </w:r>
      <w:r w:rsidR="005F64C9">
        <w:rPr>
          <w:rFonts w:ascii="Times New Roman" w:hAnsi="Times New Roman" w:cs="Times New Roman"/>
          <w:b/>
          <w:sz w:val="24"/>
          <w:szCs w:val="24"/>
        </w:rPr>
        <w:t>632</w:t>
      </w:r>
      <w:r w:rsidR="006E5400" w:rsidRPr="006E5400">
        <w:rPr>
          <w:rFonts w:ascii="Times New Roman" w:hAnsi="Times New Roman" w:cs="Times New Roman"/>
          <w:b/>
          <w:sz w:val="24"/>
          <w:szCs w:val="24"/>
        </w:rPr>
        <w:t xml:space="preserve"> zł</w:t>
      </w:r>
      <w:r w:rsidR="000C2CC3">
        <w:rPr>
          <w:rFonts w:ascii="Times New Roman" w:hAnsi="Times New Roman" w:cs="Times New Roman"/>
          <w:b/>
          <w:sz w:val="24"/>
          <w:szCs w:val="24"/>
        </w:rPr>
        <w:t>.;</w:t>
      </w:r>
    </w:p>
    <w:p w:rsidR="00D34373" w:rsidRPr="005F64C9" w:rsidRDefault="00D34373" w:rsidP="00BD3FA8">
      <w:pPr>
        <w:numPr>
          <w:ilvl w:val="0"/>
          <w:numId w:val="35"/>
        </w:numPr>
        <w:tabs>
          <w:tab w:val="clear" w:pos="900"/>
        </w:tabs>
        <w:spacing w:after="0"/>
        <w:ind w:left="600"/>
        <w:jc w:val="both"/>
        <w:rPr>
          <w:rFonts w:ascii="Times New Roman" w:hAnsi="Times New Roman" w:cs="Times New Roman"/>
          <w:color w:val="FF0000"/>
          <w:sz w:val="24"/>
          <w:szCs w:val="24"/>
        </w:rPr>
      </w:pPr>
      <w:r w:rsidRPr="00D34373">
        <w:rPr>
          <w:rFonts w:ascii="Times New Roman" w:hAnsi="Times New Roman" w:cs="Times New Roman"/>
          <w:sz w:val="24"/>
          <w:szCs w:val="24"/>
        </w:rPr>
        <w:t>Zrealizowano</w:t>
      </w:r>
      <w:r w:rsidRPr="00D34373">
        <w:rPr>
          <w:rFonts w:ascii="Times New Roman" w:hAnsi="Times New Roman" w:cs="Times New Roman"/>
          <w:color w:val="FF0000"/>
          <w:sz w:val="24"/>
          <w:szCs w:val="24"/>
        </w:rPr>
        <w:t xml:space="preserve"> </w:t>
      </w:r>
      <w:r w:rsidR="005F64C9">
        <w:rPr>
          <w:rFonts w:ascii="Times New Roman" w:hAnsi="Times New Roman" w:cs="Times New Roman"/>
          <w:b/>
          <w:sz w:val="24"/>
          <w:szCs w:val="24"/>
        </w:rPr>
        <w:t>10</w:t>
      </w:r>
      <w:r w:rsidRPr="00D34373">
        <w:rPr>
          <w:rFonts w:ascii="Times New Roman" w:hAnsi="Times New Roman" w:cs="Times New Roman"/>
          <w:color w:val="FF0000"/>
          <w:sz w:val="24"/>
          <w:szCs w:val="24"/>
        </w:rPr>
        <w:t xml:space="preserve"> </w:t>
      </w:r>
      <w:r w:rsidR="005F64C9" w:rsidRPr="00B949DF">
        <w:rPr>
          <w:rFonts w:ascii="Times New Roman" w:hAnsi="Times New Roman" w:cs="Times New Roman"/>
          <w:b/>
          <w:sz w:val="24"/>
          <w:szCs w:val="24"/>
        </w:rPr>
        <w:t>programów</w:t>
      </w:r>
      <w:r w:rsidRPr="00D34373">
        <w:rPr>
          <w:rFonts w:ascii="Times New Roman" w:hAnsi="Times New Roman" w:cs="Times New Roman"/>
          <w:sz w:val="24"/>
          <w:szCs w:val="24"/>
        </w:rPr>
        <w:t xml:space="preserve"> finansowan</w:t>
      </w:r>
      <w:r w:rsidR="00817C96">
        <w:rPr>
          <w:rFonts w:ascii="Times New Roman" w:hAnsi="Times New Roman" w:cs="Times New Roman"/>
          <w:sz w:val="24"/>
          <w:szCs w:val="24"/>
        </w:rPr>
        <w:t>ych</w:t>
      </w:r>
      <w:r w:rsidRPr="00D34373">
        <w:rPr>
          <w:rFonts w:ascii="Times New Roman" w:hAnsi="Times New Roman" w:cs="Times New Roman"/>
          <w:sz w:val="24"/>
          <w:szCs w:val="24"/>
        </w:rPr>
        <w:t xml:space="preserve"> z Funduszu Pracy</w:t>
      </w:r>
      <w:r w:rsidR="00817C96">
        <w:rPr>
          <w:rFonts w:ascii="Times New Roman" w:hAnsi="Times New Roman" w:cs="Times New Roman"/>
          <w:sz w:val="24"/>
          <w:szCs w:val="24"/>
        </w:rPr>
        <w:t xml:space="preserve"> ( </w:t>
      </w:r>
      <w:r w:rsidR="005F64C9">
        <w:rPr>
          <w:rFonts w:ascii="Times New Roman" w:hAnsi="Times New Roman" w:cs="Times New Roman"/>
          <w:sz w:val="24"/>
          <w:szCs w:val="24"/>
        </w:rPr>
        <w:t>w tym</w:t>
      </w:r>
      <w:r w:rsidR="007044F4">
        <w:rPr>
          <w:rFonts w:ascii="Times New Roman" w:hAnsi="Times New Roman" w:cs="Times New Roman"/>
          <w:sz w:val="24"/>
          <w:szCs w:val="24"/>
        </w:rPr>
        <w:t xml:space="preserve"> 7 ze</w:t>
      </w:r>
      <w:r w:rsidR="005F64C9">
        <w:rPr>
          <w:rFonts w:ascii="Times New Roman" w:hAnsi="Times New Roman" w:cs="Times New Roman"/>
          <w:sz w:val="24"/>
          <w:szCs w:val="24"/>
        </w:rPr>
        <w:t xml:space="preserve"> środków </w:t>
      </w:r>
      <w:r w:rsidR="007044F4">
        <w:rPr>
          <w:rFonts w:ascii="Times New Roman" w:hAnsi="Times New Roman" w:cs="Times New Roman"/>
          <w:sz w:val="24"/>
          <w:szCs w:val="24"/>
        </w:rPr>
        <w:t xml:space="preserve">pochodzących </w:t>
      </w:r>
      <w:r w:rsidR="005F64C9">
        <w:rPr>
          <w:rFonts w:ascii="Times New Roman" w:hAnsi="Times New Roman" w:cs="Times New Roman"/>
          <w:sz w:val="24"/>
          <w:szCs w:val="24"/>
        </w:rPr>
        <w:t xml:space="preserve">z rezerwy ministra) </w:t>
      </w:r>
      <w:r w:rsidRPr="00D34373">
        <w:rPr>
          <w:rFonts w:ascii="Times New Roman" w:hAnsi="Times New Roman" w:cs="Times New Roman"/>
          <w:sz w:val="24"/>
          <w:szCs w:val="24"/>
        </w:rPr>
        <w:t>skierowan</w:t>
      </w:r>
      <w:r w:rsidR="005F64C9">
        <w:rPr>
          <w:rFonts w:ascii="Times New Roman" w:hAnsi="Times New Roman" w:cs="Times New Roman"/>
          <w:sz w:val="24"/>
          <w:szCs w:val="24"/>
        </w:rPr>
        <w:t>ych głównie</w:t>
      </w:r>
      <w:r w:rsidRPr="00D34373">
        <w:rPr>
          <w:rFonts w:ascii="Times New Roman" w:hAnsi="Times New Roman" w:cs="Times New Roman"/>
          <w:sz w:val="24"/>
          <w:szCs w:val="24"/>
        </w:rPr>
        <w:t xml:space="preserve"> do osób bezrobotnych</w:t>
      </w:r>
      <w:r w:rsidR="007044F4">
        <w:rPr>
          <w:rFonts w:ascii="Times New Roman" w:hAnsi="Times New Roman" w:cs="Times New Roman"/>
          <w:sz w:val="24"/>
          <w:szCs w:val="24"/>
        </w:rPr>
        <w:t xml:space="preserve"> </w:t>
      </w:r>
      <w:r w:rsidRPr="00D34373">
        <w:rPr>
          <w:rFonts w:ascii="Times New Roman" w:hAnsi="Times New Roman" w:cs="Times New Roman"/>
          <w:sz w:val="24"/>
          <w:szCs w:val="24"/>
        </w:rPr>
        <w:t>znajdujących się</w:t>
      </w:r>
      <w:r w:rsidR="007044F4">
        <w:rPr>
          <w:rFonts w:ascii="Times New Roman" w:hAnsi="Times New Roman" w:cs="Times New Roman"/>
          <w:sz w:val="24"/>
          <w:szCs w:val="24"/>
        </w:rPr>
        <w:t xml:space="preserve"> </w:t>
      </w:r>
      <w:r w:rsidRPr="00D34373">
        <w:rPr>
          <w:rFonts w:ascii="Times New Roman" w:hAnsi="Times New Roman" w:cs="Times New Roman"/>
          <w:sz w:val="24"/>
          <w:szCs w:val="24"/>
        </w:rPr>
        <w:t>w szczególnej sytuacji na rynku pracy z uwzględnieniem osób powyżej 30 roku życia oraz osób w wieku 45/50 PLUS;</w:t>
      </w:r>
    </w:p>
    <w:p w:rsidR="005F64C9" w:rsidRPr="007B3B58" w:rsidRDefault="005F64C9" w:rsidP="00BD3FA8">
      <w:pPr>
        <w:numPr>
          <w:ilvl w:val="0"/>
          <w:numId w:val="35"/>
        </w:numPr>
        <w:tabs>
          <w:tab w:val="clear" w:pos="900"/>
        </w:tabs>
        <w:spacing w:after="0"/>
        <w:ind w:left="600"/>
        <w:jc w:val="both"/>
        <w:rPr>
          <w:rFonts w:ascii="Times New Roman" w:hAnsi="Times New Roman" w:cs="Times New Roman"/>
          <w:color w:val="FF0000"/>
          <w:sz w:val="24"/>
          <w:szCs w:val="24"/>
        </w:rPr>
      </w:pPr>
      <w:r>
        <w:rPr>
          <w:rFonts w:ascii="Times New Roman" w:hAnsi="Times New Roman" w:cs="Times New Roman"/>
          <w:sz w:val="24"/>
          <w:szCs w:val="24"/>
        </w:rPr>
        <w:t xml:space="preserve">Rozpoczęto realizację </w:t>
      </w:r>
      <w:r w:rsidRPr="00B949DF">
        <w:rPr>
          <w:rFonts w:ascii="Times New Roman" w:hAnsi="Times New Roman" w:cs="Times New Roman"/>
          <w:b/>
          <w:sz w:val="24"/>
          <w:szCs w:val="24"/>
        </w:rPr>
        <w:t>4</w:t>
      </w:r>
      <w:r w:rsidRPr="00B949DF">
        <w:rPr>
          <w:rFonts w:ascii="Times New Roman" w:hAnsi="Times New Roman" w:cs="Times New Roman"/>
          <w:b/>
          <w:color w:val="FF0000"/>
          <w:sz w:val="24"/>
          <w:szCs w:val="24"/>
        </w:rPr>
        <w:t xml:space="preserve"> </w:t>
      </w:r>
      <w:r w:rsidRPr="00B949DF">
        <w:rPr>
          <w:rFonts w:ascii="Times New Roman" w:hAnsi="Times New Roman" w:cs="Times New Roman"/>
          <w:b/>
          <w:sz w:val="24"/>
          <w:szCs w:val="24"/>
        </w:rPr>
        <w:t>programów</w:t>
      </w:r>
      <w:r w:rsidRPr="00D34373">
        <w:rPr>
          <w:rFonts w:ascii="Times New Roman" w:hAnsi="Times New Roman" w:cs="Times New Roman"/>
          <w:sz w:val="24"/>
          <w:szCs w:val="24"/>
        </w:rPr>
        <w:t xml:space="preserve"> </w:t>
      </w:r>
      <w:r>
        <w:rPr>
          <w:rFonts w:ascii="Times New Roman" w:hAnsi="Times New Roman"/>
          <w:sz w:val="24"/>
          <w:szCs w:val="24"/>
        </w:rPr>
        <w:t>w ramach środków Europejskiego Funduszu S</w:t>
      </w:r>
      <w:r w:rsidRPr="005F64C9">
        <w:rPr>
          <w:rFonts w:ascii="Times New Roman" w:hAnsi="Times New Roman"/>
          <w:sz w:val="24"/>
          <w:szCs w:val="24"/>
        </w:rPr>
        <w:t>połecznego</w:t>
      </w:r>
      <w:r w:rsidRPr="00D34373">
        <w:rPr>
          <w:rFonts w:ascii="Times New Roman" w:hAnsi="Times New Roman" w:cs="Times New Roman"/>
          <w:sz w:val="24"/>
          <w:szCs w:val="24"/>
        </w:rPr>
        <w:t>;</w:t>
      </w:r>
    </w:p>
    <w:p w:rsidR="007B3B58" w:rsidRPr="007B3B58" w:rsidRDefault="00B25737" w:rsidP="00BD3FA8">
      <w:pPr>
        <w:numPr>
          <w:ilvl w:val="0"/>
          <w:numId w:val="35"/>
        </w:numPr>
        <w:tabs>
          <w:tab w:val="clear" w:pos="900"/>
        </w:tabs>
        <w:spacing w:after="0"/>
        <w:ind w:left="600" w:right="125"/>
        <w:jc w:val="both"/>
        <w:rPr>
          <w:rFonts w:ascii="Times New Roman" w:hAnsi="Times New Roman" w:cs="Times New Roman"/>
          <w:color w:val="FF0000"/>
          <w:sz w:val="24"/>
          <w:szCs w:val="24"/>
        </w:rPr>
      </w:pPr>
      <w:r>
        <w:rPr>
          <w:rFonts w:ascii="Times New Roman" w:hAnsi="Times New Roman" w:cs="Times New Roman"/>
          <w:sz w:val="24"/>
          <w:szCs w:val="24"/>
        </w:rPr>
        <w:t>P</w:t>
      </w:r>
      <w:r w:rsidR="007B3B58" w:rsidRPr="00D34373">
        <w:rPr>
          <w:rFonts w:ascii="Times New Roman" w:hAnsi="Times New Roman" w:cs="Times New Roman"/>
          <w:sz w:val="24"/>
          <w:szCs w:val="24"/>
        </w:rPr>
        <w:t>odejmowano szereg działań mających na celu umożliwienie osobom bezrobotnym założenia własnej firmy. Liczba przyznanych w 20</w:t>
      </w:r>
      <w:r w:rsidR="007B3B58">
        <w:rPr>
          <w:rFonts w:ascii="Times New Roman" w:hAnsi="Times New Roman" w:cs="Times New Roman"/>
          <w:sz w:val="24"/>
          <w:szCs w:val="24"/>
        </w:rPr>
        <w:t>10</w:t>
      </w:r>
      <w:r w:rsidR="007B3B58" w:rsidRPr="00D34373">
        <w:rPr>
          <w:rFonts w:ascii="Times New Roman" w:hAnsi="Times New Roman" w:cs="Times New Roman"/>
          <w:sz w:val="24"/>
          <w:szCs w:val="24"/>
        </w:rPr>
        <w:t xml:space="preserve"> roku dotacji na rozpoczęcie działalności gospodarczej w</w:t>
      </w:r>
      <w:r w:rsidR="007B3B58">
        <w:rPr>
          <w:rFonts w:ascii="Times New Roman" w:hAnsi="Times New Roman" w:cs="Times New Roman"/>
          <w:sz w:val="24"/>
          <w:szCs w:val="24"/>
        </w:rPr>
        <w:t>yniosła 230, w porównaniu do roku 2009</w:t>
      </w:r>
      <w:r w:rsidR="007B3B58" w:rsidRPr="00D34373">
        <w:rPr>
          <w:rFonts w:ascii="Times New Roman" w:hAnsi="Times New Roman" w:cs="Times New Roman"/>
          <w:sz w:val="24"/>
          <w:szCs w:val="24"/>
        </w:rPr>
        <w:t xml:space="preserve"> </w:t>
      </w:r>
      <w:r w:rsidR="007B3B58" w:rsidRPr="00D34373">
        <w:rPr>
          <w:rFonts w:ascii="Times New Roman" w:hAnsi="Times New Roman" w:cs="Times New Roman"/>
          <w:color w:val="FF0000"/>
          <w:sz w:val="24"/>
          <w:szCs w:val="24"/>
        </w:rPr>
        <w:t xml:space="preserve"> </w:t>
      </w:r>
      <w:r w:rsidR="007B3B58" w:rsidRPr="00D34373">
        <w:rPr>
          <w:rFonts w:ascii="Times New Roman" w:hAnsi="Times New Roman" w:cs="Times New Roman"/>
          <w:sz w:val="24"/>
          <w:szCs w:val="24"/>
        </w:rPr>
        <w:t xml:space="preserve">wzrosła o </w:t>
      </w:r>
      <w:r w:rsidR="00817C96">
        <w:rPr>
          <w:rFonts w:ascii="Times New Roman" w:hAnsi="Times New Roman" w:cs="Times New Roman"/>
          <w:sz w:val="24"/>
          <w:szCs w:val="24"/>
        </w:rPr>
        <w:t>22%</w:t>
      </w:r>
      <w:r w:rsidR="00664DC8">
        <w:rPr>
          <w:rFonts w:ascii="Times New Roman" w:hAnsi="Times New Roman" w:cs="Times New Roman"/>
          <w:sz w:val="24"/>
          <w:szCs w:val="24"/>
        </w:rPr>
        <w:t>.</w:t>
      </w:r>
      <w:r w:rsidR="000C2CC3">
        <w:rPr>
          <w:rFonts w:ascii="Times New Roman" w:hAnsi="Times New Roman" w:cs="Times New Roman"/>
          <w:sz w:val="24"/>
          <w:szCs w:val="24"/>
        </w:rPr>
        <w:t>;</w:t>
      </w:r>
    </w:p>
    <w:p w:rsidR="005F64C9" w:rsidRPr="007B3B58" w:rsidRDefault="007B3B58" w:rsidP="00BD3FA8">
      <w:pPr>
        <w:numPr>
          <w:ilvl w:val="0"/>
          <w:numId w:val="35"/>
        </w:numPr>
        <w:tabs>
          <w:tab w:val="clear" w:pos="900"/>
        </w:tabs>
        <w:spacing w:after="0"/>
        <w:ind w:left="600"/>
        <w:jc w:val="both"/>
        <w:rPr>
          <w:rFonts w:ascii="Times New Roman" w:hAnsi="Times New Roman" w:cs="Times New Roman"/>
          <w:color w:val="FF0000"/>
          <w:sz w:val="28"/>
          <w:szCs w:val="24"/>
        </w:rPr>
      </w:pPr>
      <w:r>
        <w:rPr>
          <w:rFonts w:ascii="Times New Roman" w:hAnsi="Times New Roman" w:cs="Times New Roman"/>
          <w:sz w:val="24"/>
          <w:szCs w:val="24"/>
        </w:rPr>
        <w:t>U</w:t>
      </w:r>
      <w:r w:rsidRPr="007B3B58">
        <w:rPr>
          <w:rFonts w:ascii="Times New Roman" w:hAnsi="Times New Roman" w:cs="Times New Roman"/>
          <w:sz w:val="24"/>
          <w:szCs w:val="24"/>
        </w:rPr>
        <w:t>tworzon</w:t>
      </w:r>
      <w:r>
        <w:rPr>
          <w:rFonts w:ascii="Times New Roman" w:hAnsi="Times New Roman" w:cs="Times New Roman"/>
          <w:sz w:val="24"/>
          <w:szCs w:val="24"/>
        </w:rPr>
        <w:t>o</w:t>
      </w:r>
      <w:r w:rsidRPr="007B3B58">
        <w:rPr>
          <w:rFonts w:ascii="Times New Roman" w:hAnsi="Times New Roman" w:cs="Times New Roman"/>
          <w:sz w:val="24"/>
          <w:szCs w:val="24"/>
        </w:rPr>
        <w:t xml:space="preserve"> </w:t>
      </w:r>
      <w:r w:rsidRPr="007B3B58">
        <w:rPr>
          <w:rFonts w:ascii="Times New Roman" w:hAnsi="Times New Roman" w:cs="Times New Roman"/>
          <w:b/>
          <w:sz w:val="24"/>
          <w:szCs w:val="24"/>
        </w:rPr>
        <w:t>Centrum Aktywizacji Zawodowej (CAZ),</w:t>
      </w:r>
      <w:r w:rsidRPr="007B3B58">
        <w:rPr>
          <w:rFonts w:ascii="Times New Roman" w:hAnsi="Times New Roman" w:cs="Times New Roman"/>
          <w:sz w:val="24"/>
          <w:szCs w:val="24"/>
        </w:rPr>
        <w:t xml:space="preserve"> którego celem jest ukierunkowanie działań PUP na realizację podstawowych usług </w:t>
      </w:r>
      <w:r>
        <w:rPr>
          <w:rFonts w:ascii="Times New Roman" w:hAnsi="Times New Roman" w:cs="Times New Roman"/>
          <w:sz w:val="24"/>
          <w:szCs w:val="24"/>
        </w:rPr>
        <w:t xml:space="preserve">i instrumentów rynku </w:t>
      </w:r>
      <w:r w:rsidRPr="007B3B58">
        <w:rPr>
          <w:rFonts w:ascii="Times New Roman" w:hAnsi="Times New Roman" w:cs="Times New Roman"/>
          <w:sz w:val="24"/>
          <w:szCs w:val="24"/>
        </w:rPr>
        <w:t>pracy i wzmocnienie działań aktywizujących nad działaniami pasywnymi</w:t>
      </w:r>
      <w:r>
        <w:rPr>
          <w:rFonts w:ascii="Times New Roman" w:hAnsi="Times New Roman" w:cs="Times New Roman"/>
          <w:sz w:val="24"/>
          <w:szCs w:val="24"/>
        </w:rPr>
        <w:t>;</w:t>
      </w:r>
    </w:p>
    <w:p w:rsidR="007B3B58" w:rsidRPr="009D3085" w:rsidRDefault="007B3B58" w:rsidP="00817C96">
      <w:pPr>
        <w:numPr>
          <w:ilvl w:val="0"/>
          <w:numId w:val="35"/>
        </w:numPr>
        <w:tabs>
          <w:tab w:val="clear" w:pos="900"/>
        </w:tabs>
        <w:spacing w:after="0"/>
        <w:ind w:left="595" w:hanging="357"/>
        <w:jc w:val="both"/>
        <w:rPr>
          <w:rFonts w:ascii="Times New Roman" w:hAnsi="Times New Roman" w:cs="Times New Roman"/>
          <w:color w:val="FF0000"/>
          <w:sz w:val="28"/>
          <w:szCs w:val="24"/>
        </w:rPr>
      </w:pPr>
      <w:r>
        <w:rPr>
          <w:rFonts w:ascii="Times New Roman" w:hAnsi="Times New Roman" w:cs="Times New Roman"/>
          <w:sz w:val="24"/>
          <w:szCs w:val="24"/>
        </w:rPr>
        <w:t xml:space="preserve">Dostosowano formy pracy z osobami bezrobotnymi </w:t>
      </w:r>
      <w:r w:rsidR="007044F4">
        <w:rPr>
          <w:rFonts w:ascii="Times New Roman" w:hAnsi="Times New Roman" w:cs="Times New Roman"/>
          <w:sz w:val="24"/>
          <w:szCs w:val="24"/>
        </w:rPr>
        <w:t xml:space="preserve">i dokumentację </w:t>
      </w:r>
      <w:r>
        <w:rPr>
          <w:rFonts w:ascii="Times New Roman" w:hAnsi="Times New Roman" w:cs="Times New Roman"/>
          <w:sz w:val="24"/>
          <w:szCs w:val="24"/>
        </w:rPr>
        <w:t xml:space="preserve">zgodnie </w:t>
      </w:r>
      <w:r>
        <w:rPr>
          <w:rFonts w:ascii="Times New Roman" w:hAnsi="Times New Roman" w:cs="Times New Roman"/>
          <w:sz w:val="24"/>
          <w:szCs w:val="24"/>
        </w:rPr>
        <w:br/>
        <w:t>z nowelizacją standardów usług rynku pracy;</w:t>
      </w:r>
    </w:p>
    <w:p w:rsidR="00D34373" w:rsidRDefault="00D34373" w:rsidP="00817C96">
      <w:pPr>
        <w:pStyle w:val="Tekstpodstawowy"/>
        <w:numPr>
          <w:ilvl w:val="0"/>
          <w:numId w:val="35"/>
        </w:numPr>
        <w:spacing w:before="0" w:after="0" w:line="276" w:lineRule="auto"/>
        <w:ind w:left="595" w:hanging="357"/>
      </w:pPr>
      <w:r w:rsidRPr="00D34373">
        <w:t xml:space="preserve">W ramach działań organizacyjnych </w:t>
      </w:r>
      <w:r w:rsidR="007B3B58">
        <w:t xml:space="preserve">przygotowano i wdrożono do realizacji procedury kontroli zarządczej; </w:t>
      </w:r>
    </w:p>
    <w:p w:rsidR="007B3B58" w:rsidRPr="00D34373" w:rsidRDefault="007B3B58" w:rsidP="00817C96">
      <w:pPr>
        <w:pStyle w:val="Tekstpodstawowy"/>
        <w:numPr>
          <w:ilvl w:val="0"/>
          <w:numId w:val="35"/>
        </w:numPr>
        <w:spacing w:before="0" w:after="0" w:line="276" w:lineRule="auto"/>
        <w:ind w:left="595" w:hanging="357"/>
      </w:pPr>
      <w:r>
        <w:t>Przeprowadzono audyt bezpieczeństwa informacji obejmujący w szczególności bezpieczeństwo teleinformatyczne i ochronę danych osobowych.</w:t>
      </w:r>
    </w:p>
    <w:p w:rsidR="007B3B58" w:rsidRPr="000C2CC3" w:rsidRDefault="007B3B58" w:rsidP="00BD3FA8">
      <w:pPr>
        <w:pStyle w:val="Tekstpodstawowy"/>
        <w:spacing w:before="0" w:after="0" w:line="276" w:lineRule="auto"/>
        <w:ind w:firstLine="0"/>
        <w:rPr>
          <w:sz w:val="8"/>
        </w:rPr>
      </w:pPr>
    </w:p>
    <w:p w:rsidR="00D34373" w:rsidRPr="007417C5" w:rsidRDefault="00620D7B" w:rsidP="007417C5">
      <w:pPr>
        <w:pStyle w:val="Tekstpodstawowy"/>
        <w:spacing w:before="0" w:after="0" w:line="276" w:lineRule="auto"/>
        <w:rPr>
          <w:szCs w:val="24"/>
        </w:rPr>
      </w:pPr>
      <w:r>
        <w:t xml:space="preserve">Aby działania urzędu </w:t>
      </w:r>
      <w:r w:rsidR="000C2CC3">
        <w:t>przynosiły wymierne efekty muszą</w:t>
      </w:r>
      <w:r>
        <w:t xml:space="preserve"> być realizowane przy zaangażowaniu osób bezrobotnych i partnerów rynku pracy. Dla urzędu najważniejszym partnerem na rynku są pracodawcy tworzący nowe miejsca pracy. Dobrze prosperujące podmioty gospodarcze gwarantują wzrost poziomu zatrudnienia. Dlatego staramy się w miarę posiadanych środków pomagać pracodawcom, a tym samym </w:t>
      </w:r>
      <w:r w:rsidR="000C2CC3">
        <w:t xml:space="preserve">wspierać </w:t>
      </w:r>
      <w:r>
        <w:t>tworz</w:t>
      </w:r>
      <w:r w:rsidR="000C2CC3">
        <w:t>one</w:t>
      </w:r>
      <w:r>
        <w:t xml:space="preserve"> </w:t>
      </w:r>
      <w:r w:rsidR="009D3085">
        <w:t>miejsca pracy dla zarejestrowanych osób.</w:t>
      </w:r>
      <w:r>
        <w:t xml:space="preserve"> </w:t>
      </w:r>
      <w:r w:rsidR="009D3085">
        <w:t>P</w:t>
      </w:r>
      <w:r w:rsidR="00E27DB5" w:rsidRPr="00D34373">
        <w:rPr>
          <w:szCs w:val="24"/>
        </w:rPr>
        <w:t>odejmowane przez urząd działania nie</w:t>
      </w:r>
      <w:r w:rsidR="009D3085">
        <w:rPr>
          <w:szCs w:val="24"/>
        </w:rPr>
        <w:t xml:space="preserve"> są jedynym warunkiem łagodzenia </w:t>
      </w:r>
      <w:r w:rsidR="00E27DB5" w:rsidRPr="00D34373">
        <w:rPr>
          <w:szCs w:val="24"/>
        </w:rPr>
        <w:t>problem</w:t>
      </w:r>
      <w:r w:rsidR="009D3085">
        <w:rPr>
          <w:szCs w:val="24"/>
        </w:rPr>
        <w:t>ów</w:t>
      </w:r>
      <w:r w:rsidR="00E27DB5" w:rsidRPr="00D34373">
        <w:rPr>
          <w:szCs w:val="24"/>
        </w:rPr>
        <w:t xml:space="preserve"> bezrobocia w naszym powiecie, jednak </w:t>
      </w:r>
      <w:r w:rsidR="009D3085">
        <w:rPr>
          <w:szCs w:val="24"/>
        </w:rPr>
        <w:t>stanowią niezbędny element wspierania tych, które potrzebu</w:t>
      </w:r>
      <w:r w:rsidR="000C2CC3">
        <w:rPr>
          <w:szCs w:val="24"/>
        </w:rPr>
        <w:t>ją pomocy w znalezieniu pracy i </w:t>
      </w:r>
      <w:r w:rsidR="009D3085">
        <w:rPr>
          <w:szCs w:val="24"/>
        </w:rPr>
        <w:t xml:space="preserve">przygotowaniu osób </w:t>
      </w:r>
      <w:r w:rsidR="00AD41A9">
        <w:rPr>
          <w:szCs w:val="24"/>
        </w:rPr>
        <w:t xml:space="preserve">bezrobotnych </w:t>
      </w:r>
      <w:r w:rsidR="009D3085">
        <w:rPr>
          <w:szCs w:val="24"/>
        </w:rPr>
        <w:t xml:space="preserve">do funkcjonowania w warunkach zmieniających się procesów gospodarczych. </w:t>
      </w:r>
    </w:p>
    <w:sectPr w:rsidR="00D34373" w:rsidRPr="007417C5" w:rsidSect="00B60198">
      <w:footerReference w:type="default" r:id="rId16"/>
      <w:pgSz w:w="11906" w:h="16838"/>
      <w:pgMar w:top="851" w:right="1417" w:bottom="1276"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FC6" w:rsidRDefault="00C51FC6" w:rsidP="0085781D">
      <w:pPr>
        <w:spacing w:after="0" w:line="240" w:lineRule="auto"/>
      </w:pPr>
      <w:r>
        <w:separator/>
      </w:r>
    </w:p>
  </w:endnote>
  <w:endnote w:type="continuationSeparator" w:id="1">
    <w:p w:rsidR="00C51FC6" w:rsidRDefault="00C51FC6" w:rsidP="00857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slonOpnface L2">
    <w:altName w:val="Courier New"/>
    <w:charset w:val="EE"/>
    <w:family w:val="decorative"/>
    <w:pitch w:val="variable"/>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C6" w:rsidRDefault="00C51FC6">
    <w:pPr>
      <w:pStyle w:val="Stopka"/>
    </w:pPr>
    <w:r w:rsidRPr="0071095A">
      <w:rPr>
        <w:rFonts w:asciiTheme="majorHAnsi" w:hAnsiTheme="majorHAnsi"/>
        <w:noProof/>
        <w:lang w:eastAsia="zh-TW"/>
      </w:rPr>
      <w:pict>
        <v:group id="_x0000_s2054" style="position:absolute;margin-left:0;margin-top:0;width:580.05pt;height:27.35pt;z-index:251660288;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004c00 [2405]" stroked="f" strokecolor="#004c00 [2405]">
            <v:fill color2="#004c00 [2405]"/>
            <v:textbox style="mso-next-textbox:#_x0000_s2055">
              <w:txbxContent>
                <w:sdt>
                  <w:sdtPr>
                    <w:rPr>
                      <w:rFonts w:ascii="Perpetua" w:hAnsi="Perpetua"/>
                      <w:b/>
                      <w:spacing w:val="60"/>
                    </w:rPr>
                    <w:alias w:val="Adres"/>
                    <w:id w:val="79885540"/>
                    <w:placeholder>
                      <w:docPart w:val="4ED19DE28B96457689FBA6757BF9BCA5"/>
                    </w:placeholder>
                    <w:dataBinding w:prefixMappings="xmlns:ns0='http://schemas.microsoft.com/office/2006/coverPageProps'" w:xpath="/ns0:CoverPageProperties[1]/ns0:CompanyAddress[1]" w:storeItemID="{55AF091B-3C7A-41E3-B477-F2FDAA23CFDA}"/>
                    <w:text w:multiLine="1"/>
                  </w:sdtPr>
                  <w:sdtContent>
                    <w:p w:rsidR="00C51FC6" w:rsidRPr="00BA35C3" w:rsidRDefault="00C51FC6" w:rsidP="00FF37E9">
                      <w:pPr>
                        <w:pStyle w:val="Stopka"/>
                        <w:ind w:left="426"/>
                        <w:rPr>
                          <w:b/>
                          <w:spacing w:val="60"/>
                        </w:rPr>
                      </w:pPr>
                      <w:r w:rsidRPr="00BA35C3">
                        <w:rPr>
                          <w:rFonts w:ascii="Perpetua" w:hAnsi="Perpetua"/>
                          <w:b/>
                          <w:spacing w:val="60"/>
                        </w:rPr>
                        <w:t>Powiatowy Urz</w:t>
                      </w:r>
                      <w:r w:rsidRPr="00BA35C3">
                        <w:rPr>
                          <w:b/>
                          <w:spacing w:val="60"/>
                        </w:rPr>
                        <w:t>ą</w:t>
                      </w:r>
                      <w:r w:rsidRPr="00BA35C3">
                        <w:rPr>
                          <w:rFonts w:ascii="Perpetua" w:hAnsi="Perpetua"/>
                          <w:b/>
                          <w:spacing w:val="60"/>
                        </w:rPr>
                        <w:t>d Pracy w Biłgoraju</w:t>
                      </w:r>
                    </w:p>
                  </w:sdtContent>
                </w:sdt>
                <w:p w:rsidR="00C51FC6" w:rsidRDefault="00C51FC6">
                  <w:pPr>
                    <w:pStyle w:val="Nagwek"/>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004c00 [2405]" stroked="f">
            <v:fill color2="#004c00 [2405]"/>
            <v:textbox style="mso-next-textbox:#_x0000_s2056">
              <w:txbxContent>
                <w:p w:rsidR="00C51FC6" w:rsidRPr="00BA35C3" w:rsidRDefault="00C51FC6">
                  <w:pPr>
                    <w:pStyle w:val="Stopka"/>
                  </w:pPr>
                  <w:r w:rsidRPr="00BA35C3">
                    <w:t xml:space="preserve">Strona </w:t>
                  </w:r>
                  <w:fldSimple w:instr=" PAGE   \* MERGEFORMAT ">
                    <w:r w:rsidR="0048470D">
                      <w:rPr>
                        <w:noProof/>
                      </w:rPr>
                      <w:t>7</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FC6" w:rsidRDefault="00C51FC6" w:rsidP="0085781D">
      <w:pPr>
        <w:spacing w:after="0" w:line="240" w:lineRule="auto"/>
      </w:pPr>
      <w:r>
        <w:separator/>
      </w:r>
    </w:p>
  </w:footnote>
  <w:footnote w:type="continuationSeparator" w:id="1">
    <w:p w:rsidR="00C51FC6" w:rsidRDefault="00C51FC6" w:rsidP="00857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1"/>
      </v:shape>
    </w:pict>
  </w:numPicBullet>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color w:val="auto"/>
      </w:rPr>
    </w:lvl>
  </w:abstractNum>
  <w:abstractNum w:abstractNumId="2">
    <w:nsid w:val="00000004"/>
    <w:multiLevelType w:val="singleLevel"/>
    <w:tmpl w:val="00000004"/>
    <w:name w:val="WW8Num7"/>
    <w:lvl w:ilvl="0">
      <w:start w:val="1"/>
      <w:numFmt w:val="bullet"/>
      <w:lvlText w:val=""/>
      <w:lvlJc w:val="left"/>
      <w:pPr>
        <w:tabs>
          <w:tab w:val="num" w:pos="720"/>
        </w:tabs>
        <w:ind w:left="720" w:hanging="360"/>
      </w:pPr>
      <w:rPr>
        <w:rFonts w:ascii="Wingdings" w:hAnsi="Wingdings"/>
      </w:rPr>
    </w:lvl>
  </w:abstractNum>
  <w:abstractNum w:abstractNumId="3">
    <w:nsid w:val="00000007"/>
    <w:multiLevelType w:val="singleLevel"/>
    <w:tmpl w:val="00000007"/>
    <w:name w:val="WW8Num14"/>
    <w:lvl w:ilvl="0">
      <w:start w:val="1"/>
      <w:numFmt w:val="bullet"/>
      <w:lvlText w:val=""/>
      <w:lvlJc w:val="left"/>
      <w:pPr>
        <w:tabs>
          <w:tab w:val="num" w:pos="720"/>
        </w:tabs>
        <w:ind w:left="720" w:hanging="360"/>
      </w:pPr>
      <w:rPr>
        <w:rFonts w:ascii="Wingdings" w:hAnsi="Wingdings"/>
      </w:rPr>
    </w:lvl>
  </w:abstractNum>
  <w:abstractNum w:abstractNumId="4">
    <w:nsid w:val="0000000A"/>
    <w:multiLevelType w:val="singleLevel"/>
    <w:tmpl w:val="0000000A"/>
    <w:name w:val="WW8Num19"/>
    <w:lvl w:ilvl="0">
      <w:start w:val="1"/>
      <w:numFmt w:val="bullet"/>
      <w:lvlText w:val=""/>
      <w:lvlJc w:val="left"/>
      <w:pPr>
        <w:tabs>
          <w:tab w:val="num" w:pos="720"/>
        </w:tabs>
        <w:ind w:left="720" w:hanging="360"/>
      </w:pPr>
      <w:rPr>
        <w:rFonts w:ascii="Symbol" w:hAnsi="Symbol"/>
      </w:rPr>
    </w:lvl>
  </w:abstractNum>
  <w:abstractNum w:abstractNumId="5">
    <w:nsid w:val="03F45416"/>
    <w:multiLevelType w:val="hybridMultilevel"/>
    <w:tmpl w:val="4796A7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24926"/>
    <w:multiLevelType w:val="hybridMultilevel"/>
    <w:tmpl w:val="D0387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D12D08"/>
    <w:multiLevelType w:val="hybridMultilevel"/>
    <w:tmpl w:val="A8C8B4D2"/>
    <w:lvl w:ilvl="0" w:tplc="0415000F">
      <w:start w:val="1"/>
      <w:numFmt w:val="decimal"/>
      <w:lvlText w:val="%1."/>
      <w:lvlJc w:val="left"/>
      <w:pPr>
        <w:ind w:left="360"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073A6480"/>
    <w:multiLevelType w:val="hybridMultilevel"/>
    <w:tmpl w:val="91E6BAA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76439B9"/>
    <w:multiLevelType w:val="hybridMultilevel"/>
    <w:tmpl w:val="728E40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7ED406B"/>
    <w:multiLevelType w:val="hybridMultilevel"/>
    <w:tmpl w:val="08B8E134"/>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1">
    <w:nsid w:val="089C0595"/>
    <w:multiLevelType w:val="hybridMultilevel"/>
    <w:tmpl w:val="8A4C0580"/>
    <w:lvl w:ilvl="0" w:tplc="0415000B">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2">
    <w:nsid w:val="08B70BFF"/>
    <w:multiLevelType w:val="hybridMultilevel"/>
    <w:tmpl w:val="CAE40E0E"/>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nsid w:val="096B6F86"/>
    <w:multiLevelType w:val="hybridMultilevel"/>
    <w:tmpl w:val="775C69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A9B1FB8"/>
    <w:multiLevelType w:val="hybridMultilevel"/>
    <w:tmpl w:val="051C49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AD70E63"/>
    <w:multiLevelType w:val="hybridMultilevel"/>
    <w:tmpl w:val="3C0AC4CA"/>
    <w:lvl w:ilvl="0" w:tplc="3A923C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D470002"/>
    <w:multiLevelType w:val="hybridMultilevel"/>
    <w:tmpl w:val="059A501E"/>
    <w:lvl w:ilvl="0" w:tplc="411E9D12">
      <w:start w:val="1"/>
      <w:numFmt w:val="bullet"/>
      <w:lvlText w:val=""/>
      <w:lvlPicBulletId w:val="0"/>
      <w:lvlJc w:val="left"/>
      <w:pPr>
        <w:ind w:left="720" w:hanging="360"/>
      </w:pPr>
      <w:rPr>
        <w:rFonts w:ascii="Symbol" w:hAnsi="Symbol" w:hint="default"/>
        <w:b w:val="0"/>
        <w:i w:val="0"/>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E1444F5"/>
    <w:multiLevelType w:val="hybridMultilevel"/>
    <w:tmpl w:val="3B74383A"/>
    <w:lvl w:ilvl="0" w:tplc="0415000B">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8">
    <w:nsid w:val="12730BF0"/>
    <w:multiLevelType w:val="hybridMultilevel"/>
    <w:tmpl w:val="6A12944A"/>
    <w:lvl w:ilvl="0" w:tplc="3A923C4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1301498E"/>
    <w:multiLevelType w:val="hybridMultilevel"/>
    <w:tmpl w:val="22B4BAB8"/>
    <w:lvl w:ilvl="0" w:tplc="411E9D12">
      <w:start w:val="1"/>
      <w:numFmt w:val="bullet"/>
      <w:lvlText w:val=""/>
      <w:lvlPicBulletId w:val="0"/>
      <w:lvlJc w:val="left"/>
      <w:pPr>
        <w:ind w:left="780" w:hanging="360"/>
      </w:pPr>
      <w:rPr>
        <w:rFonts w:ascii="Symbol" w:hAnsi="Symbol" w:hint="default"/>
        <w:b w:val="0"/>
        <w:i w:val="0"/>
        <w:color w:val="auto"/>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148438C8"/>
    <w:multiLevelType w:val="hybridMultilevel"/>
    <w:tmpl w:val="23E218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4E41179"/>
    <w:multiLevelType w:val="hybridMultilevel"/>
    <w:tmpl w:val="92E4D852"/>
    <w:lvl w:ilvl="0" w:tplc="411E9D12">
      <w:start w:val="1"/>
      <w:numFmt w:val="bullet"/>
      <w:lvlText w:val=""/>
      <w:lvlPicBulletId w:val="0"/>
      <w:lvlJc w:val="left"/>
      <w:pPr>
        <w:ind w:left="1140" w:hanging="360"/>
      </w:pPr>
      <w:rPr>
        <w:rFonts w:ascii="Symbol" w:hAnsi="Symbol" w:hint="default"/>
        <w:color w:val="auto"/>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2">
    <w:nsid w:val="156D3C82"/>
    <w:multiLevelType w:val="hybridMultilevel"/>
    <w:tmpl w:val="497442F6"/>
    <w:lvl w:ilvl="0" w:tplc="27E6151A">
      <w:start w:val="1"/>
      <w:numFmt w:val="decimal"/>
      <w:lvlText w:val="%1."/>
      <w:lvlJc w:val="left"/>
      <w:pPr>
        <w:ind w:left="720" w:hanging="360"/>
      </w:pPr>
      <w:rPr>
        <w:rFonts w:hint="default"/>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2542979"/>
    <w:multiLevelType w:val="hybridMultilevel"/>
    <w:tmpl w:val="6D1E71E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63B6865"/>
    <w:multiLevelType w:val="hybridMultilevel"/>
    <w:tmpl w:val="7DC201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E82413"/>
    <w:multiLevelType w:val="hybridMultilevel"/>
    <w:tmpl w:val="42760882"/>
    <w:lvl w:ilvl="0" w:tplc="821A9314">
      <w:start w:val="1"/>
      <w:numFmt w:val="decimal"/>
      <w:lvlText w:val="%1)"/>
      <w:lvlJc w:val="left"/>
      <w:pPr>
        <w:tabs>
          <w:tab w:val="num" w:pos="927"/>
        </w:tabs>
        <w:ind w:left="927" w:hanging="375"/>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84F0DE4"/>
    <w:multiLevelType w:val="hybridMultilevel"/>
    <w:tmpl w:val="20FE3982"/>
    <w:lvl w:ilvl="0" w:tplc="411E9D12">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98D420C"/>
    <w:multiLevelType w:val="hybridMultilevel"/>
    <w:tmpl w:val="09764A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9B00CDE"/>
    <w:multiLevelType w:val="hybridMultilevel"/>
    <w:tmpl w:val="037AD196"/>
    <w:lvl w:ilvl="0" w:tplc="0415000B">
      <w:start w:val="1"/>
      <w:numFmt w:val="bullet"/>
      <w:lvlText w:val=""/>
      <w:lvlJc w:val="left"/>
      <w:pPr>
        <w:tabs>
          <w:tab w:val="num" w:pos="502"/>
        </w:tabs>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9">
    <w:nsid w:val="2DE157C3"/>
    <w:multiLevelType w:val="hybridMultilevel"/>
    <w:tmpl w:val="365CCA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F767A77"/>
    <w:multiLevelType w:val="hybridMultilevel"/>
    <w:tmpl w:val="F5E289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F807443"/>
    <w:multiLevelType w:val="hybridMultilevel"/>
    <w:tmpl w:val="CDDCF1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1887353"/>
    <w:multiLevelType w:val="hybridMultilevel"/>
    <w:tmpl w:val="FA1EEDF0"/>
    <w:lvl w:ilvl="0" w:tplc="3A923C4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nsid w:val="366032B6"/>
    <w:multiLevelType w:val="hybridMultilevel"/>
    <w:tmpl w:val="6A8AA8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AD408F"/>
    <w:multiLevelType w:val="hybridMultilevel"/>
    <w:tmpl w:val="54EEB1E0"/>
    <w:lvl w:ilvl="0" w:tplc="77BE3B12">
      <w:start w:val="1"/>
      <w:numFmt w:val="bullet"/>
      <w:lvlText w:val=""/>
      <w:lvlJc w:val="left"/>
      <w:pPr>
        <w:tabs>
          <w:tab w:val="num" w:pos="900"/>
        </w:tabs>
        <w:ind w:left="900" w:hanging="360"/>
      </w:pPr>
      <w:rPr>
        <w:rFonts w:ascii="Wingdings" w:hAnsi="Wingdings" w:hint="default"/>
        <w:color w:val="auto"/>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5">
    <w:nsid w:val="37017250"/>
    <w:multiLevelType w:val="hybridMultilevel"/>
    <w:tmpl w:val="74DED2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ADA0646"/>
    <w:multiLevelType w:val="hybridMultilevel"/>
    <w:tmpl w:val="DBBAF6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E4F23E4"/>
    <w:multiLevelType w:val="hybridMultilevel"/>
    <w:tmpl w:val="2EB8D908"/>
    <w:lvl w:ilvl="0" w:tplc="C0389AB2">
      <w:start w:val="1"/>
      <w:numFmt w:val="bullet"/>
      <w:lvlText w:val=""/>
      <w:lvlJc w:val="left"/>
      <w:pPr>
        <w:ind w:left="720" w:hanging="360"/>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E8E00EF"/>
    <w:multiLevelType w:val="hybridMultilevel"/>
    <w:tmpl w:val="1D42EE82"/>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9">
    <w:nsid w:val="405F4C95"/>
    <w:multiLevelType w:val="hybridMultilevel"/>
    <w:tmpl w:val="3596414C"/>
    <w:lvl w:ilvl="0" w:tplc="A078C55E">
      <w:start w:val="1"/>
      <w:numFmt w:val="decimal"/>
      <w:lvlText w:val="%1)"/>
      <w:lvlJc w:val="left"/>
      <w:pPr>
        <w:ind w:left="760" w:hanging="360"/>
      </w:pPr>
      <w:rPr>
        <w:rFonts w:hint="default"/>
        <w:b w:val="0"/>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0">
    <w:nsid w:val="41410AD6"/>
    <w:multiLevelType w:val="hybridMultilevel"/>
    <w:tmpl w:val="DD9E981C"/>
    <w:lvl w:ilvl="0" w:tplc="7618017C">
      <w:start w:val="1"/>
      <w:numFmt w:val="bullet"/>
      <w:lvlText w:val=""/>
      <w:lvlJc w:val="left"/>
      <w:pPr>
        <w:tabs>
          <w:tab w:val="num" w:pos="1332"/>
        </w:tabs>
        <w:ind w:left="1332" w:hanging="360"/>
      </w:pPr>
      <w:rPr>
        <w:rFonts w:ascii="Symbol" w:hAnsi="Symbol" w:hint="default"/>
        <w:color w:val="auto"/>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1">
    <w:nsid w:val="424F204C"/>
    <w:multiLevelType w:val="hybridMultilevel"/>
    <w:tmpl w:val="832E0C76"/>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ind w:left="1473" w:hanging="360"/>
      </w:pPr>
      <w:rPr>
        <w:rFonts w:ascii="Courier New" w:hAnsi="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2">
    <w:nsid w:val="427A1056"/>
    <w:multiLevelType w:val="hybridMultilevel"/>
    <w:tmpl w:val="E91A0FE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48900C96"/>
    <w:multiLevelType w:val="hybridMultilevel"/>
    <w:tmpl w:val="1EAE65DC"/>
    <w:lvl w:ilvl="0" w:tplc="7618017C">
      <w:start w:val="1"/>
      <w:numFmt w:val="bullet"/>
      <w:lvlText w:val=""/>
      <w:lvlJc w:val="left"/>
      <w:pPr>
        <w:tabs>
          <w:tab w:val="num" w:pos="1224"/>
        </w:tabs>
        <w:ind w:left="1224" w:hanging="360"/>
      </w:pPr>
      <w:rPr>
        <w:rFonts w:ascii="Symbol" w:hAnsi="Symbol" w:hint="default"/>
        <w:color w:val="auto"/>
      </w:rPr>
    </w:lvl>
    <w:lvl w:ilvl="1" w:tplc="04150003" w:tentative="1">
      <w:start w:val="1"/>
      <w:numFmt w:val="bullet"/>
      <w:lvlText w:val="o"/>
      <w:lvlJc w:val="left"/>
      <w:pPr>
        <w:tabs>
          <w:tab w:val="num" w:pos="1872"/>
        </w:tabs>
        <w:ind w:left="1872" w:hanging="360"/>
      </w:pPr>
      <w:rPr>
        <w:rFonts w:ascii="Courier New" w:hAnsi="Courier New" w:cs="Courier New" w:hint="default"/>
      </w:rPr>
    </w:lvl>
    <w:lvl w:ilvl="2" w:tplc="04150005" w:tentative="1">
      <w:start w:val="1"/>
      <w:numFmt w:val="bullet"/>
      <w:lvlText w:val=""/>
      <w:lvlJc w:val="left"/>
      <w:pPr>
        <w:tabs>
          <w:tab w:val="num" w:pos="2592"/>
        </w:tabs>
        <w:ind w:left="2592" w:hanging="360"/>
      </w:pPr>
      <w:rPr>
        <w:rFonts w:ascii="Wingdings" w:hAnsi="Wingdings" w:hint="default"/>
      </w:rPr>
    </w:lvl>
    <w:lvl w:ilvl="3" w:tplc="04150001" w:tentative="1">
      <w:start w:val="1"/>
      <w:numFmt w:val="bullet"/>
      <w:lvlText w:val=""/>
      <w:lvlJc w:val="left"/>
      <w:pPr>
        <w:tabs>
          <w:tab w:val="num" w:pos="3312"/>
        </w:tabs>
        <w:ind w:left="3312" w:hanging="360"/>
      </w:pPr>
      <w:rPr>
        <w:rFonts w:ascii="Symbol" w:hAnsi="Symbol" w:hint="default"/>
      </w:rPr>
    </w:lvl>
    <w:lvl w:ilvl="4" w:tplc="04150003" w:tentative="1">
      <w:start w:val="1"/>
      <w:numFmt w:val="bullet"/>
      <w:lvlText w:val="o"/>
      <w:lvlJc w:val="left"/>
      <w:pPr>
        <w:tabs>
          <w:tab w:val="num" w:pos="4032"/>
        </w:tabs>
        <w:ind w:left="4032" w:hanging="360"/>
      </w:pPr>
      <w:rPr>
        <w:rFonts w:ascii="Courier New" w:hAnsi="Courier New" w:cs="Courier New" w:hint="default"/>
      </w:rPr>
    </w:lvl>
    <w:lvl w:ilvl="5" w:tplc="04150005" w:tentative="1">
      <w:start w:val="1"/>
      <w:numFmt w:val="bullet"/>
      <w:lvlText w:val=""/>
      <w:lvlJc w:val="left"/>
      <w:pPr>
        <w:tabs>
          <w:tab w:val="num" w:pos="4752"/>
        </w:tabs>
        <w:ind w:left="4752" w:hanging="360"/>
      </w:pPr>
      <w:rPr>
        <w:rFonts w:ascii="Wingdings" w:hAnsi="Wingdings" w:hint="default"/>
      </w:rPr>
    </w:lvl>
    <w:lvl w:ilvl="6" w:tplc="04150001" w:tentative="1">
      <w:start w:val="1"/>
      <w:numFmt w:val="bullet"/>
      <w:lvlText w:val=""/>
      <w:lvlJc w:val="left"/>
      <w:pPr>
        <w:tabs>
          <w:tab w:val="num" w:pos="5472"/>
        </w:tabs>
        <w:ind w:left="5472" w:hanging="360"/>
      </w:pPr>
      <w:rPr>
        <w:rFonts w:ascii="Symbol" w:hAnsi="Symbol" w:hint="default"/>
      </w:rPr>
    </w:lvl>
    <w:lvl w:ilvl="7" w:tplc="04150003" w:tentative="1">
      <w:start w:val="1"/>
      <w:numFmt w:val="bullet"/>
      <w:lvlText w:val="o"/>
      <w:lvlJc w:val="left"/>
      <w:pPr>
        <w:tabs>
          <w:tab w:val="num" w:pos="6192"/>
        </w:tabs>
        <w:ind w:left="6192" w:hanging="360"/>
      </w:pPr>
      <w:rPr>
        <w:rFonts w:ascii="Courier New" w:hAnsi="Courier New" w:cs="Courier New" w:hint="default"/>
      </w:rPr>
    </w:lvl>
    <w:lvl w:ilvl="8" w:tplc="04150005" w:tentative="1">
      <w:start w:val="1"/>
      <w:numFmt w:val="bullet"/>
      <w:lvlText w:val=""/>
      <w:lvlJc w:val="left"/>
      <w:pPr>
        <w:tabs>
          <w:tab w:val="num" w:pos="6912"/>
        </w:tabs>
        <w:ind w:left="6912" w:hanging="360"/>
      </w:pPr>
      <w:rPr>
        <w:rFonts w:ascii="Wingdings" w:hAnsi="Wingdings" w:hint="default"/>
      </w:rPr>
    </w:lvl>
  </w:abstractNum>
  <w:abstractNum w:abstractNumId="44">
    <w:nsid w:val="497A0BDC"/>
    <w:multiLevelType w:val="hybridMultilevel"/>
    <w:tmpl w:val="4DD081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C7313DC"/>
    <w:multiLevelType w:val="hybridMultilevel"/>
    <w:tmpl w:val="F98648FE"/>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nsid w:val="536A3FA7"/>
    <w:multiLevelType w:val="hybridMultilevel"/>
    <w:tmpl w:val="31444DC2"/>
    <w:lvl w:ilvl="0" w:tplc="411E9D12">
      <w:start w:val="1"/>
      <w:numFmt w:val="bullet"/>
      <w:lvlText w:val=""/>
      <w:lvlPicBulletId w:val="0"/>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7">
    <w:nsid w:val="5A401F49"/>
    <w:multiLevelType w:val="hybridMultilevel"/>
    <w:tmpl w:val="F96424B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5AA06A05"/>
    <w:multiLevelType w:val="hybridMultilevel"/>
    <w:tmpl w:val="40C66AAA"/>
    <w:lvl w:ilvl="0" w:tplc="04150011">
      <w:start w:val="1"/>
      <w:numFmt w:val="decimal"/>
      <w:lvlText w:val="%1)"/>
      <w:lvlJc w:val="left"/>
      <w:pPr>
        <w:ind w:left="780" w:hanging="720"/>
      </w:pPr>
      <w:rPr>
        <w:rFonts w:hint="default"/>
        <w:color w:val="00660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nsid w:val="5B0221EA"/>
    <w:multiLevelType w:val="hybridMultilevel"/>
    <w:tmpl w:val="8276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B56A3D"/>
    <w:multiLevelType w:val="hybridMultilevel"/>
    <w:tmpl w:val="724C5E4E"/>
    <w:lvl w:ilvl="0" w:tplc="4E4C3BA0">
      <w:start w:val="1"/>
      <w:numFmt w:val="decimal"/>
      <w:lvlText w:val="%1)"/>
      <w:lvlJc w:val="right"/>
      <w:pPr>
        <w:tabs>
          <w:tab w:val="num" w:pos="720"/>
        </w:tabs>
        <w:ind w:left="720" w:hanging="360"/>
      </w:pPr>
      <w:rPr>
        <w:rFonts w:hint="default"/>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BBC768E"/>
    <w:multiLevelType w:val="hybridMultilevel"/>
    <w:tmpl w:val="496C165A"/>
    <w:lvl w:ilvl="0" w:tplc="04150005">
      <w:start w:val="1"/>
      <w:numFmt w:val="bullet"/>
      <w:lvlText w:val=""/>
      <w:lvlJc w:val="left"/>
      <w:pPr>
        <w:tabs>
          <w:tab w:val="num" w:pos="720"/>
        </w:tabs>
        <w:ind w:left="720" w:hanging="360"/>
      </w:pPr>
      <w:rPr>
        <w:rFonts w:ascii="Wingdings" w:hAnsi="Wingdings" w:hint="default"/>
      </w:rPr>
    </w:lvl>
    <w:lvl w:ilvl="1" w:tplc="F68CDE7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5CE04BAF"/>
    <w:multiLevelType w:val="hybridMultilevel"/>
    <w:tmpl w:val="7FCEA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9372F4"/>
    <w:multiLevelType w:val="hybridMultilevel"/>
    <w:tmpl w:val="7478AD1E"/>
    <w:lvl w:ilvl="0" w:tplc="C0389AB2">
      <w:start w:val="1"/>
      <w:numFmt w:val="bullet"/>
      <w:lvlText w:val=""/>
      <w:lvlJc w:val="left"/>
      <w:pPr>
        <w:ind w:left="1272" w:hanging="360"/>
      </w:pPr>
      <w:rPr>
        <w:rFonts w:ascii="Symbol" w:hAnsi="Symbol" w:hint="default"/>
        <w:b w:val="0"/>
        <w:i w:val="0"/>
        <w:sz w:val="28"/>
        <w:szCs w:val="28"/>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54">
    <w:nsid w:val="5F67320A"/>
    <w:multiLevelType w:val="hybridMultilevel"/>
    <w:tmpl w:val="AD2883B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5">
    <w:nsid w:val="61B0556F"/>
    <w:multiLevelType w:val="hybridMultilevel"/>
    <w:tmpl w:val="A58EB7C0"/>
    <w:lvl w:ilvl="0" w:tplc="C0389AB2">
      <w:start w:val="1"/>
      <w:numFmt w:val="bullet"/>
      <w:lvlText w:val=""/>
      <w:lvlJc w:val="left"/>
      <w:pPr>
        <w:ind w:left="1260" w:hanging="360"/>
      </w:pPr>
      <w:rPr>
        <w:rFonts w:ascii="Symbol" w:hAnsi="Symbol" w:hint="default"/>
        <w:b w:val="0"/>
        <w:i w:val="0"/>
        <w:sz w:val="28"/>
        <w:szCs w:val="28"/>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6">
    <w:nsid w:val="62F05BC3"/>
    <w:multiLevelType w:val="hybridMultilevel"/>
    <w:tmpl w:val="186A040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nsid w:val="6AAF0B5F"/>
    <w:multiLevelType w:val="hybridMultilevel"/>
    <w:tmpl w:val="D1B46D0E"/>
    <w:lvl w:ilvl="0" w:tplc="411E9D12">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C1C4E29"/>
    <w:multiLevelType w:val="hybridMultilevel"/>
    <w:tmpl w:val="5B24E13C"/>
    <w:lvl w:ilvl="0" w:tplc="8820C6B2">
      <w:start w:val="1"/>
      <w:numFmt w:val="bullet"/>
      <w:lvlText w:val=""/>
      <w:lvlJc w:val="left"/>
      <w:pPr>
        <w:ind w:left="786" w:hanging="360"/>
      </w:pPr>
      <w:rPr>
        <w:rFonts w:ascii="Wingdings" w:hAnsi="Wingdings" w:hint="default"/>
        <w:color w:val="0066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DB91338"/>
    <w:multiLevelType w:val="hybridMultilevel"/>
    <w:tmpl w:val="369EA4DA"/>
    <w:lvl w:ilvl="0" w:tplc="0415000F">
      <w:start w:val="1"/>
      <w:numFmt w:val="decimal"/>
      <w:lvlText w:val="%1."/>
      <w:lvlJc w:val="left"/>
      <w:pPr>
        <w:ind w:left="7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F84CE2"/>
    <w:multiLevelType w:val="hybridMultilevel"/>
    <w:tmpl w:val="8102C73E"/>
    <w:lvl w:ilvl="0" w:tplc="411E9D12">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123292A"/>
    <w:multiLevelType w:val="hybridMultilevel"/>
    <w:tmpl w:val="EDE617AA"/>
    <w:lvl w:ilvl="0" w:tplc="0415000D">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2">
    <w:nsid w:val="77C3383D"/>
    <w:multiLevelType w:val="hybridMultilevel"/>
    <w:tmpl w:val="818697A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nsid w:val="7BA41150"/>
    <w:multiLevelType w:val="hybridMultilevel"/>
    <w:tmpl w:val="EC8696D6"/>
    <w:lvl w:ilvl="0" w:tplc="7DEAEB76">
      <w:start w:val="1"/>
      <w:numFmt w:val="upperRoman"/>
      <w:lvlText w:val="%1."/>
      <w:lvlJc w:val="left"/>
      <w:pPr>
        <w:ind w:left="780" w:hanging="720"/>
      </w:pPr>
      <w:rPr>
        <w:rFonts w:hint="default"/>
        <w:color w:val="00660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4">
    <w:nsid w:val="7C063941"/>
    <w:multiLevelType w:val="hybridMultilevel"/>
    <w:tmpl w:val="21A6638E"/>
    <w:lvl w:ilvl="0" w:tplc="B074D770">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CEA72CB"/>
    <w:multiLevelType w:val="hybridMultilevel"/>
    <w:tmpl w:val="71E4BE98"/>
    <w:lvl w:ilvl="0" w:tplc="411E9D12">
      <w:start w:val="1"/>
      <w:numFmt w:val="bullet"/>
      <w:lvlText w:val=""/>
      <w:lvlPicBulletId w:val="0"/>
      <w:lvlJc w:val="left"/>
      <w:pPr>
        <w:tabs>
          <w:tab w:val="num" w:pos="1068"/>
        </w:tabs>
        <w:ind w:left="1068" w:hanging="360"/>
      </w:pPr>
      <w:rPr>
        <w:rFonts w:ascii="Symbol" w:hAnsi="Symbol" w:hint="default"/>
        <w:b w:val="0"/>
        <w:i w:val="0"/>
        <w:color w:val="auto"/>
        <w:sz w:val="28"/>
        <w:szCs w:val="2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D917B7F"/>
    <w:multiLevelType w:val="hybridMultilevel"/>
    <w:tmpl w:val="1B887998"/>
    <w:lvl w:ilvl="0" w:tplc="7618017C">
      <w:start w:val="1"/>
      <w:numFmt w:val="bullet"/>
      <w:lvlText w:val=""/>
      <w:lvlJc w:val="left"/>
      <w:pPr>
        <w:tabs>
          <w:tab w:val="num" w:pos="792"/>
        </w:tabs>
        <w:ind w:left="792"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39"/>
  </w:num>
  <w:num w:numId="3">
    <w:abstractNumId w:val="32"/>
  </w:num>
  <w:num w:numId="4">
    <w:abstractNumId w:val="18"/>
  </w:num>
  <w:num w:numId="5">
    <w:abstractNumId w:val="15"/>
  </w:num>
  <w:num w:numId="6">
    <w:abstractNumId w:val="44"/>
  </w:num>
  <w:num w:numId="7">
    <w:abstractNumId w:val="17"/>
  </w:num>
  <w:num w:numId="8">
    <w:abstractNumId w:val="61"/>
  </w:num>
  <w:num w:numId="9">
    <w:abstractNumId w:val="31"/>
  </w:num>
  <w:num w:numId="10">
    <w:abstractNumId w:val="13"/>
  </w:num>
  <w:num w:numId="11">
    <w:abstractNumId w:val="41"/>
  </w:num>
  <w:num w:numId="12">
    <w:abstractNumId w:val="8"/>
  </w:num>
  <w:num w:numId="13">
    <w:abstractNumId w:val="42"/>
  </w:num>
  <w:num w:numId="14">
    <w:abstractNumId w:val="28"/>
  </w:num>
  <w:num w:numId="15">
    <w:abstractNumId w:val="23"/>
  </w:num>
  <w:num w:numId="16">
    <w:abstractNumId w:val="12"/>
  </w:num>
  <w:num w:numId="17">
    <w:abstractNumId w:val="38"/>
  </w:num>
  <w:num w:numId="18">
    <w:abstractNumId w:val="45"/>
  </w:num>
  <w:num w:numId="19">
    <w:abstractNumId w:val="58"/>
  </w:num>
  <w:num w:numId="20">
    <w:abstractNumId w:val="56"/>
  </w:num>
  <w:num w:numId="21">
    <w:abstractNumId w:val="50"/>
  </w:num>
  <w:num w:numId="22">
    <w:abstractNumId w:val="62"/>
  </w:num>
  <w:num w:numId="23">
    <w:abstractNumId w:val="0"/>
  </w:num>
  <w:num w:numId="24">
    <w:abstractNumId w:val="49"/>
  </w:num>
  <w:num w:numId="25">
    <w:abstractNumId w:val="59"/>
  </w:num>
  <w:num w:numId="26">
    <w:abstractNumId w:val="54"/>
  </w:num>
  <w:num w:numId="27">
    <w:abstractNumId w:val="51"/>
  </w:num>
  <w:num w:numId="28">
    <w:abstractNumId w:val="27"/>
  </w:num>
  <w:num w:numId="29">
    <w:abstractNumId w:val="22"/>
  </w:num>
  <w:num w:numId="30">
    <w:abstractNumId w:val="10"/>
  </w:num>
  <w:num w:numId="31">
    <w:abstractNumId w:val="30"/>
  </w:num>
  <w:num w:numId="32">
    <w:abstractNumId w:val="5"/>
  </w:num>
  <w:num w:numId="33">
    <w:abstractNumId w:val="36"/>
  </w:num>
  <w:num w:numId="34">
    <w:abstractNumId w:val="6"/>
  </w:num>
  <w:num w:numId="35">
    <w:abstractNumId w:val="34"/>
  </w:num>
  <w:num w:numId="36">
    <w:abstractNumId w:val="47"/>
  </w:num>
  <w:num w:numId="37">
    <w:abstractNumId w:val="63"/>
  </w:num>
  <w:num w:numId="38">
    <w:abstractNumId w:val="26"/>
  </w:num>
  <w:num w:numId="39">
    <w:abstractNumId w:val="40"/>
  </w:num>
  <w:num w:numId="40">
    <w:abstractNumId w:val="66"/>
  </w:num>
  <w:num w:numId="41">
    <w:abstractNumId w:val="43"/>
  </w:num>
  <w:num w:numId="42">
    <w:abstractNumId w:val="25"/>
  </w:num>
  <w:num w:numId="43">
    <w:abstractNumId w:val="7"/>
  </w:num>
  <w:num w:numId="44">
    <w:abstractNumId w:val="60"/>
  </w:num>
  <w:num w:numId="45">
    <w:abstractNumId w:val="37"/>
  </w:num>
  <w:num w:numId="46">
    <w:abstractNumId w:val="53"/>
  </w:num>
  <w:num w:numId="47">
    <w:abstractNumId w:val="55"/>
  </w:num>
  <w:num w:numId="48">
    <w:abstractNumId w:val="48"/>
  </w:num>
  <w:num w:numId="49">
    <w:abstractNumId w:val="11"/>
  </w:num>
  <w:num w:numId="50">
    <w:abstractNumId w:val="35"/>
  </w:num>
  <w:num w:numId="51">
    <w:abstractNumId w:val="29"/>
  </w:num>
  <w:num w:numId="52">
    <w:abstractNumId w:val="20"/>
  </w:num>
  <w:num w:numId="53">
    <w:abstractNumId w:val="65"/>
  </w:num>
  <w:num w:numId="54">
    <w:abstractNumId w:val="57"/>
  </w:num>
  <w:num w:numId="55">
    <w:abstractNumId w:val="1"/>
  </w:num>
  <w:num w:numId="56">
    <w:abstractNumId w:val="2"/>
  </w:num>
  <w:num w:numId="57">
    <w:abstractNumId w:val="3"/>
  </w:num>
  <w:num w:numId="58">
    <w:abstractNumId w:val="4"/>
  </w:num>
  <w:num w:numId="59">
    <w:abstractNumId w:val="21"/>
  </w:num>
  <w:num w:numId="60">
    <w:abstractNumId w:val="33"/>
  </w:num>
  <w:num w:numId="61">
    <w:abstractNumId w:val="16"/>
  </w:num>
  <w:num w:numId="62">
    <w:abstractNumId w:val="19"/>
  </w:num>
  <w:num w:numId="63">
    <w:abstractNumId w:val="24"/>
  </w:num>
  <w:num w:numId="64">
    <w:abstractNumId w:val="9"/>
  </w:num>
  <w:num w:numId="65">
    <w:abstractNumId w:val="14"/>
  </w:num>
  <w:num w:numId="66">
    <w:abstractNumId w:val="52"/>
  </w:num>
  <w:num w:numId="67">
    <w:abstractNumId w:val="4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hdrShapeDefaults>
    <o:shapedefaults v:ext="edit" spidmax="2059"/>
    <o:shapelayout v:ext="edit">
      <o:idmap v:ext="edit" data="2"/>
    </o:shapelayout>
  </w:hdrShapeDefaults>
  <w:footnotePr>
    <w:footnote w:id="0"/>
    <w:footnote w:id="1"/>
  </w:footnotePr>
  <w:endnotePr>
    <w:endnote w:id="0"/>
    <w:endnote w:id="1"/>
  </w:endnotePr>
  <w:compat>
    <w:useFELayout/>
  </w:compat>
  <w:rsids>
    <w:rsidRoot w:val="00F125AC"/>
    <w:rsid w:val="000061F0"/>
    <w:rsid w:val="00020704"/>
    <w:rsid w:val="000211A7"/>
    <w:rsid w:val="00024623"/>
    <w:rsid w:val="00026A4C"/>
    <w:rsid w:val="00041695"/>
    <w:rsid w:val="00051C82"/>
    <w:rsid w:val="00061BE3"/>
    <w:rsid w:val="00062254"/>
    <w:rsid w:val="00072764"/>
    <w:rsid w:val="0008350F"/>
    <w:rsid w:val="00086E07"/>
    <w:rsid w:val="000A61AB"/>
    <w:rsid w:val="000B09E7"/>
    <w:rsid w:val="000C2CC3"/>
    <w:rsid w:val="000D4C09"/>
    <w:rsid w:val="000E300F"/>
    <w:rsid w:val="000F10EB"/>
    <w:rsid w:val="000F2A6E"/>
    <w:rsid w:val="000F35C1"/>
    <w:rsid w:val="00105AD1"/>
    <w:rsid w:val="0010680C"/>
    <w:rsid w:val="00113435"/>
    <w:rsid w:val="00137A26"/>
    <w:rsid w:val="00147F36"/>
    <w:rsid w:val="00150B51"/>
    <w:rsid w:val="00157B27"/>
    <w:rsid w:val="00173103"/>
    <w:rsid w:val="00186C0F"/>
    <w:rsid w:val="001B2A07"/>
    <w:rsid w:val="001C5CFA"/>
    <w:rsid w:val="001C6C86"/>
    <w:rsid w:val="001D1D50"/>
    <w:rsid w:val="001D44C8"/>
    <w:rsid w:val="001E2544"/>
    <w:rsid w:val="001E4AC8"/>
    <w:rsid w:val="00201943"/>
    <w:rsid w:val="00205E1F"/>
    <w:rsid w:val="00215581"/>
    <w:rsid w:val="00246F62"/>
    <w:rsid w:val="002617F6"/>
    <w:rsid w:val="0026216C"/>
    <w:rsid w:val="00262390"/>
    <w:rsid w:val="002757C0"/>
    <w:rsid w:val="0029043B"/>
    <w:rsid w:val="00291EF3"/>
    <w:rsid w:val="002C55AC"/>
    <w:rsid w:val="003044A7"/>
    <w:rsid w:val="00315BA6"/>
    <w:rsid w:val="00336F67"/>
    <w:rsid w:val="003466AC"/>
    <w:rsid w:val="003479E5"/>
    <w:rsid w:val="00363646"/>
    <w:rsid w:val="0037299A"/>
    <w:rsid w:val="003761DC"/>
    <w:rsid w:val="003B371D"/>
    <w:rsid w:val="003B4837"/>
    <w:rsid w:val="003D181A"/>
    <w:rsid w:val="003D594D"/>
    <w:rsid w:val="003E0B3A"/>
    <w:rsid w:val="004030F8"/>
    <w:rsid w:val="00414EA2"/>
    <w:rsid w:val="00415F4E"/>
    <w:rsid w:val="00431BCD"/>
    <w:rsid w:val="00442CAD"/>
    <w:rsid w:val="00465BB9"/>
    <w:rsid w:val="00471423"/>
    <w:rsid w:val="004764DE"/>
    <w:rsid w:val="0048470D"/>
    <w:rsid w:val="0048536E"/>
    <w:rsid w:val="00490C3A"/>
    <w:rsid w:val="00497534"/>
    <w:rsid w:val="004A0E8D"/>
    <w:rsid w:val="004A137D"/>
    <w:rsid w:val="004B09CD"/>
    <w:rsid w:val="004B468D"/>
    <w:rsid w:val="004E1C96"/>
    <w:rsid w:val="0050482A"/>
    <w:rsid w:val="00534522"/>
    <w:rsid w:val="00546EC9"/>
    <w:rsid w:val="00576999"/>
    <w:rsid w:val="005A1019"/>
    <w:rsid w:val="005B3212"/>
    <w:rsid w:val="005C2356"/>
    <w:rsid w:val="005C67CA"/>
    <w:rsid w:val="005D1538"/>
    <w:rsid w:val="005D305E"/>
    <w:rsid w:val="005F64C9"/>
    <w:rsid w:val="00613DBF"/>
    <w:rsid w:val="00620D7B"/>
    <w:rsid w:val="0063394D"/>
    <w:rsid w:val="00644B03"/>
    <w:rsid w:val="00651BDA"/>
    <w:rsid w:val="00654844"/>
    <w:rsid w:val="00664DC8"/>
    <w:rsid w:val="00671642"/>
    <w:rsid w:val="00697352"/>
    <w:rsid w:val="006A1AF3"/>
    <w:rsid w:val="006A72E2"/>
    <w:rsid w:val="006B7B68"/>
    <w:rsid w:val="006C2EF8"/>
    <w:rsid w:val="006D3072"/>
    <w:rsid w:val="006E4598"/>
    <w:rsid w:val="006E5400"/>
    <w:rsid w:val="007044F4"/>
    <w:rsid w:val="0071095A"/>
    <w:rsid w:val="00730E38"/>
    <w:rsid w:val="0073395C"/>
    <w:rsid w:val="007417C5"/>
    <w:rsid w:val="00750232"/>
    <w:rsid w:val="007505A8"/>
    <w:rsid w:val="0076007A"/>
    <w:rsid w:val="00780A38"/>
    <w:rsid w:val="00780F01"/>
    <w:rsid w:val="007A1D99"/>
    <w:rsid w:val="007B3B58"/>
    <w:rsid w:val="007B4B4A"/>
    <w:rsid w:val="007C1E25"/>
    <w:rsid w:val="007E39A9"/>
    <w:rsid w:val="007E475B"/>
    <w:rsid w:val="008070DB"/>
    <w:rsid w:val="00816208"/>
    <w:rsid w:val="00817C96"/>
    <w:rsid w:val="0082676B"/>
    <w:rsid w:val="00826A50"/>
    <w:rsid w:val="0085781D"/>
    <w:rsid w:val="00871ABB"/>
    <w:rsid w:val="008A4998"/>
    <w:rsid w:val="008A68FD"/>
    <w:rsid w:val="008B4522"/>
    <w:rsid w:val="008C2ED9"/>
    <w:rsid w:val="008D3C3F"/>
    <w:rsid w:val="008F53FB"/>
    <w:rsid w:val="0090188C"/>
    <w:rsid w:val="00903FFF"/>
    <w:rsid w:val="00906BB0"/>
    <w:rsid w:val="0091219C"/>
    <w:rsid w:val="00914569"/>
    <w:rsid w:val="009241EE"/>
    <w:rsid w:val="009301C0"/>
    <w:rsid w:val="00954646"/>
    <w:rsid w:val="009A4F03"/>
    <w:rsid w:val="009D3085"/>
    <w:rsid w:val="009D7492"/>
    <w:rsid w:val="00A00CD6"/>
    <w:rsid w:val="00A111B5"/>
    <w:rsid w:val="00A23B2F"/>
    <w:rsid w:val="00A36151"/>
    <w:rsid w:val="00A40E72"/>
    <w:rsid w:val="00A422A4"/>
    <w:rsid w:val="00A4506F"/>
    <w:rsid w:val="00A616CA"/>
    <w:rsid w:val="00A675C7"/>
    <w:rsid w:val="00A773D8"/>
    <w:rsid w:val="00A83F30"/>
    <w:rsid w:val="00A858C5"/>
    <w:rsid w:val="00A961A0"/>
    <w:rsid w:val="00AA14E3"/>
    <w:rsid w:val="00AA425C"/>
    <w:rsid w:val="00AA6B97"/>
    <w:rsid w:val="00AB6368"/>
    <w:rsid w:val="00AD41A9"/>
    <w:rsid w:val="00AD6945"/>
    <w:rsid w:val="00B03A2B"/>
    <w:rsid w:val="00B0403B"/>
    <w:rsid w:val="00B066A6"/>
    <w:rsid w:val="00B21B51"/>
    <w:rsid w:val="00B24207"/>
    <w:rsid w:val="00B25737"/>
    <w:rsid w:val="00B310AD"/>
    <w:rsid w:val="00B3440F"/>
    <w:rsid w:val="00B40CF0"/>
    <w:rsid w:val="00B424BE"/>
    <w:rsid w:val="00B47191"/>
    <w:rsid w:val="00B5441E"/>
    <w:rsid w:val="00B60198"/>
    <w:rsid w:val="00B86C3A"/>
    <w:rsid w:val="00B949DF"/>
    <w:rsid w:val="00BA35C3"/>
    <w:rsid w:val="00BB1071"/>
    <w:rsid w:val="00BB778F"/>
    <w:rsid w:val="00BC6AA5"/>
    <w:rsid w:val="00BD3FA8"/>
    <w:rsid w:val="00BE3FC6"/>
    <w:rsid w:val="00C026A3"/>
    <w:rsid w:val="00C05FF9"/>
    <w:rsid w:val="00C106A4"/>
    <w:rsid w:val="00C12B2B"/>
    <w:rsid w:val="00C35E4D"/>
    <w:rsid w:val="00C51FC6"/>
    <w:rsid w:val="00C542E0"/>
    <w:rsid w:val="00C64905"/>
    <w:rsid w:val="00C702E4"/>
    <w:rsid w:val="00C71E97"/>
    <w:rsid w:val="00C870AE"/>
    <w:rsid w:val="00CA21A7"/>
    <w:rsid w:val="00CA4C69"/>
    <w:rsid w:val="00CA62C9"/>
    <w:rsid w:val="00CD2D77"/>
    <w:rsid w:val="00CE6B0E"/>
    <w:rsid w:val="00CF2E3E"/>
    <w:rsid w:val="00D057B2"/>
    <w:rsid w:val="00D07684"/>
    <w:rsid w:val="00D102A3"/>
    <w:rsid w:val="00D175E1"/>
    <w:rsid w:val="00D23BEE"/>
    <w:rsid w:val="00D34373"/>
    <w:rsid w:val="00D5279A"/>
    <w:rsid w:val="00D62CD8"/>
    <w:rsid w:val="00D87200"/>
    <w:rsid w:val="00D90FD1"/>
    <w:rsid w:val="00DC1AC9"/>
    <w:rsid w:val="00DC306B"/>
    <w:rsid w:val="00DD0A98"/>
    <w:rsid w:val="00DD6186"/>
    <w:rsid w:val="00DD6611"/>
    <w:rsid w:val="00DE7840"/>
    <w:rsid w:val="00E06634"/>
    <w:rsid w:val="00E078A5"/>
    <w:rsid w:val="00E1508E"/>
    <w:rsid w:val="00E2358E"/>
    <w:rsid w:val="00E27DB5"/>
    <w:rsid w:val="00E30719"/>
    <w:rsid w:val="00E37DED"/>
    <w:rsid w:val="00E439CB"/>
    <w:rsid w:val="00E65D44"/>
    <w:rsid w:val="00E97289"/>
    <w:rsid w:val="00EF118E"/>
    <w:rsid w:val="00F10F8A"/>
    <w:rsid w:val="00F125AC"/>
    <w:rsid w:val="00F23BBA"/>
    <w:rsid w:val="00F27681"/>
    <w:rsid w:val="00F35C8B"/>
    <w:rsid w:val="00F4592B"/>
    <w:rsid w:val="00F63C5B"/>
    <w:rsid w:val="00F7079F"/>
    <w:rsid w:val="00FA65D6"/>
    <w:rsid w:val="00FA77B2"/>
    <w:rsid w:val="00FC3B1A"/>
    <w:rsid w:val="00FF076F"/>
    <w:rsid w:val="00FF1D9B"/>
    <w:rsid w:val="00FF37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8E"/>
  </w:style>
  <w:style w:type="paragraph" w:styleId="Nagwek1">
    <w:name w:val="heading 1"/>
    <w:basedOn w:val="Normalny"/>
    <w:next w:val="Normalny"/>
    <w:link w:val="Nagwek1Znak"/>
    <w:qFormat/>
    <w:rsid w:val="00072764"/>
    <w:pPr>
      <w:keepNext/>
      <w:keepLines/>
      <w:spacing w:before="480" w:after="0"/>
      <w:outlineLvl w:val="0"/>
    </w:pPr>
    <w:rPr>
      <w:rFonts w:asciiTheme="majorHAnsi" w:eastAsiaTheme="majorEastAsia" w:hAnsiTheme="majorHAnsi" w:cstheme="majorBidi"/>
      <w:b/>
      <w:bCs/>
      <w:color w:val="267226" w:themeColor="accent1" w:themeShade="BF"/>
      <w:sz w:val="28"/>
      <w:szCs w:val="28"/>
    </w:rPr>
  </w:style>
  <w:style w:type="paragraph" w:styleId="Nagwek2">
    <w:name w:val="heading 2"/>
    <w:basedOn w:val="Normalny"/>
    <w:next w:val="Normalny"/>
    <w:link w:val="Nagwek2Znak"/>
    <w:qFormat/>
    <w:rsid w:val="0085781D"/>
    <w:pPr>
      <w:keepNext/>
      <w:spacing w:after="0" w:line="240" w:lineRule="auto"/>
      <w:jc w:val="center"/>
      <w:outlineLvl w:val="1"/>
    </w:pPr>
    <w:rPr>
      <w:rFonts w:ascii="Times New Roman" w:eastAsia="Times New Roman" w:hAnsi="Times New Roman" w:cs="Times New Roman"/>
      <w:b/>
      <w:snapToGrid w:val="0"/>
      <w:color w:val="000000"/>
      <w:sz w:val="20"/>
      <w:szCs w:val="20"/>
    </w:rPr>
  </w:style>
  <w:style w:type="paragraph" w:styleId="Nagwek3">
    <w:name w:val="heading 3"/>
    <w:basedOn w:val="Normalny"/>
    <w:next w:val="Normalny"/>
    <w:link w:val="Nagwek3Znak"/>
    <w:qFormat/>
    <w:rsid w:val="0037299A"/>
    <w:pPr>
      <w:keepNext/>
      <w:spacing w:after="0" w:line="240" w:lineRule="auto"/>
      <w:jc w:val="center"/>
      <w:outlineLvl w:val="2"/>
    </w:pPr>
    <w:rPr>
      <w:rFonts w:ascii="Times New Roman" w:eastAsia="Times New Roman" w:hAnsi="Times New Roman" w:cs="Times New Roman"/>
      <w:b/>
      <w:sz w:val="44"/>
      <w:szCs w:val="20"/>
    </w:rPr>
  </w:style>
  <w:style w:type="paragraph" w:styleId="Nagwek4">
    <w:name w:val="heading 4"/>
    <w:basedOn w:val="Normalny"/>
    <w:next w:val="Normalny"/>
    <w:link w:val="Nagwek4Znak"/>
    <w:qFormat/>
    <w:rsid w:val="0037299A"/>
    <w:pPr>
      <w:keepNext/>
      <w:spacing w:after="0" w:line="240" w:lineRule="auto"/>
      <w:jc w:val="center"/>
      <w:outlineLvl w:val="3"/>
    </w:pPr>
    <w:rPr>
      <w:rFonts w:ascii="Times New Roman" w:eastAsia="Times New Roman" w:hAnsi="Times New Roman" w:cs="Times New Roman"/>
      <w:sz w:val="44"/>
      <w:szCs w:val="20"/>
    </w:rPr>
  </w:style>
  <w:style w:type="paragraph" w:styleId="Nagwek5">
    <w:name w:val="heading 5"/>
    <w:basedOn w:val="Normalny"/>
    <w:next w:val="Normalny"/>
    <w:link w:val="Nagwek5Znak"/>
    <w:qFormat/>
    <w:rsid w:val="0037299A"/>
    <w:pPr>
      <w:keepNext/>
      <w:spacing w:after="0" w:line="240" w:lineRule="auto"/>
      <w:ind w:left="284"/>
      <w:jc w:val="both"/>
      <w:outlineLvl w:val="4"/>
    </w:pPr>
    <w:rPr>
      <w:rFonts w:ascii="Times New Roman" w:eastAsia="Times New Roman" w:hAnsi="Times New Roman" w:cs="Times New Roman"/>
      <w:sz w:val="28"/>
      <w:szCs w:val="20"/>
    </w:rPr>
  </w:style>
  <w:style w:type="paragraph" w:styleId="Nagwek6">
    <w:name w:val="heading 6"/>
    <w:basedOn w:val="Normalny"/>
    <w:next w:val="Normalny"/>
    <w:link w:val="Nagwek6Znak"/>
    <w:qFormat/>
    <w:rsid w:val="0037299A"/>
    <w:pPr>
      <w:keepNext/>
      <w:spacing w:after="0" w:line="240" w:lineRule="auto"/>
      <w:jc w:val="center"/>
      <w:outlineLvl w:val="5"/>
    </w:pPr>
    <w:rPr>
      <w:rFonts w:ascii="Times New Roman" w:eastAsia="Times New Roman" w:hAnsi="Times New Roman" w:cs="Times New Roman"/>
      <w:b/>
      <w:color w:val="008000"/>
      <w:sz w:val="32"/>
      <w:szCs w:val="20"/>
    </w:rPr>
  </w:style>
  <w:style w:type="paragraph" w:styleId="Nagwek7">
    <w:name w:val="heading 7"/>
    <w:basedOn w:val="Normalny"/>
    <w:next w:val="Normalny"/>
    <w:link w:val="Nagwek7Znak"/>
    <w:qFormat/>
    <w:rsid w:val="0037299A"/>
    <w:pPr>
      <w:keepNext/>
      <w:spacing w:after="0" w:line="240" w:lineRule="auto"/>
      <w:jc w:val="center"/>
      <w:outlineLvl w:val="6"/>
    </w:pPr>
    <w:rPr>
      <w:rFonts w:ascii="Times New Roman" w:eastAsia="Times New Roman" w:hAnsi="Times New Roman" w:cs="Times New Roman"/>
      <w:b/>
      <w:color w:val="008000"/>
      <w:sz w:val="48"/>
      <w:szCs w:val="20"/>
    </w:rPr>
  </w:style>
  <w:style w:type="paragraph" w:styleId="Nagwek8">
    <w:name w:val="heading 8"/>
    <w:basedOn w:val="Normalny"/>
    <w:next w:val="Normalny"/>
    <w:link w:val="Nagwek8Znak"/>
    <w:qFormat/>
    <w:rsid w:val="0037299A"/>
    <w:pPr>
      <w:keepNext/>
      <w:spacing w:after="0" w:line="240" w:lineRule="auto"/>
      <w:ind w:firstLine="425"/>
      <w:jc w:val="both"/>
      <w:outlineLvl w:val="7"/>
    </w:pPr>
    <w:rPr>
      <w:rFonts w:ascii="Times New Roman" w:eastAsia="Times New Roman" w:hAnsi="Times New Roman" w:cs="Times New Roman"/>
      <w:i/>
      <w:iCs/>
      <w:sz w:val="20"/>
      <w:szCs w:val="20"/>
    </w:rPr>
  </w:style>
  <w:style w:type="paragraph" w:styleId="Nagwek9">
    <w:name w:val="heading 9"/>
    <w:basedOn w:val="Normalny"/>
    <w:next w:val="Normalny"/>
    <w:link w:val="Nagwek9Znak"/>
    <w:qFormat/>
    <w:rsid w:val="0037299A"/>
    <w:pPr>
      <w:keepNext/>
      <w:spacing w:after="0" w:line="240" w:lineRule="auto"/>
      <w:jc w:val="center"/>
      <w:outlineLvl w:val="8"/>
    </w:pPr>
    <w:rPr>
      <w:rFonts w:ascii="Times New Roman" w:eastAsia="Times New Roman" w:hAnsi="Times New Roman" w:cs="Times New Roman"/>
      <w:bCs/>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F125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F125AC"/>
    <w:rPr>
      <w:rFonts w:ascii="Tahoma" w:hAnsi="Tahoma" w:cs="Tahoma"/>
      <w:sz w:val="16"/>
      <w:szCs w:val="16"/>
    </w:rPr>
  </w:style>
  <w:style w:type="paragraph" w:styleId="Tekstpodstawowy">
    <w:name w:val="Body Text"/>
    <w:basedOn w:val="Normalny"/>
    <w:link w:val="TekstpodstawowyZnak"/>
    <w:rsid w:val="0085781D"/>
    <w:pPr>
      <w:spacing w:before="120" w:after="120" w:line="360" w:lineRule="auto"/>
      <w:ind w:firstLine="709"/>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85781D"/>
    <w:rPr>
      <w:rFonts w:ascii="Times New Roman" w:eastAsia="Times New Roman" w:hAnsi="Times New Roman" w:cs="Times New Roman"/>
      <w:sz w:val="24"/>
      <w:szCs w:val="20"/>
    </w:rPr>
  </w:style>
  <w:style w:type="paragraph" w:styleId="Tekstpodstawowywcity">
    <w:name w:val="Body Text Indent"/>
    <w:basedOn w:val="Normalny"/>
    <w:link w:val="TekstpodstawowywcityZnak"/>
    <w:unhideWhenUsed/>
    <w:rsid w:val="0085781D"/>
    <w:pPr>
      <w:spacing w:after="120"/>
      <w:ind w:left="283"/>
    </w:pPr>
  </w:style>
  <w:style w:type="character" w:customStyle="1" w:styleId="TekstpodstawowywcityZnak">
    <w:name w:val="Tekst podstawowy wcięty Znak"/>
    <w:basedOn w:val="Domylnaczcionkaakapitu"/>
    <w:link w:val="Tekstpodstawowywcity"/>
    <w:rsid w:val="0085781D"/>
  </w:style>
  <w:style w:type="paragraph" w:styleId="Akapitzlist">
    <w:name w:val="List Paragraph"/>
    <w:basedOn w:val="Normalny"/>
    <w:uiPriority w:val="34"/>
    <w:qFormat/>
    <w:rsid w:val="0085781D"/>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857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781D"/>
  </w:style>
  <w:style w:type="paragraph" w:styleId="Stopka">
    <w:name w:val="footer"/>
    <w:basedOn w:val="Normalny"/>
    <w:link w:val="StopkaZnak"/>
    <w:uiPriority w:val="99"/>
    <w:unhideWhenUsed/>
    <w:rsid w:val="008578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81D"/>
  </w:style>
  <w:style w:type="character" w:customStyle="1" w:styleId="Nagwek2Znak">
    <w:name w:val="Nagłówek 2 Znak"/>
    <w:basedOn w:val="Domylnaczcionkaakapitu"/>
    <w:link w:val="Nagwek2"/>
    <w:rsid w:val="0085781D"/>
    <w:rPr>
      <w:rFonts w:ascii="Times New Roman" w:eastAsia="Times New Roman" w:hAnsi="Times New Roman" w:cs="Times New Roman"/>
      <w:b/>
      <w:snapToGrid w:val="0"/>
      <w:color w:val="000000"/>
      <w:sz w:val="20"/>
      <w:szCs w:val="20"/>
    </w:rPr>
  </w:style>
  <w:style w:type="paragraph" w:customStyle="1" w:styleId="2Lit">
    <w:name w:val="2_Lit"/>
    <w:basedOn w:val="Normalny"/>
    <w:rsid w:val="0085781D"/>
    <w:pPr>
      <w:spacing w:after="240" w:line="240" w:lineRule="auto"/>
      <w:ind w:left="1135" w:hanging="284"/>
      <w:jc w:val="both"/>
    </w:pPr>
    <w:rPr>
      <w:rFonts w:ascii="Times New Roman" w:eastAsia="Times New Roman" w:hAnsi="Times New Roman" w:cs="Times New Roman"/>
      <w:sz w:val="20"/>
      <w:szCs w:val="20"/>
    </w:rPr>
  </w:style>
  <w:style w:type="character" w:styleId="Pogrubienie">
    <w:name w:val="Strong"/>
    <w:basedOn w:val="Domylnaczcionkaakapitu"/>
    <w:uiPriority w:val="22"/>
    <w:qFormat/>
    <w:rsid w:val="0085781D"/>
    <w:rPr>
      <w:rFonts w:ascii="Tahoma" w:hAnsi="Tahoma" w:cs="Tahoma" w:hint="default"/>
      <w:b/>
      <w:bCs/>
      <w:sz w:val="17"/>
      <w:szCs w:val="17"/>
    </w:rPr>
  </w:style>
  <w:style w:type="paragraph" w:styleId="NormalnyWeb">
    <w:name w:val="Normal (Web)"/>
    <w:basedOn w:val="Normalny"/>
    <w:uiPriority w:val="99"/>
    <w:unhideWhenUsed/>
    <w:rsid w:val="00A40E72"/>
    <w:pPr>
      <w:spacing w:before="100" w:beforeAutospacing="1" w:after="100" w:afterAutospacing="1" w:line="336" w:lineRule="auto"/>
    </w:pPr>
    <w:rPr>
      <w:rFonts w:ascii="Arial" w:eastAsia="Times New Roman" w:hAnsi="Arial" w:cs="Arial"/>
      <w:color w:val="502D2C"/>
      <w:sz w:val="11"/>
      <w:szCs w:val="11"/>
    </w:rPr>
  </w:style>
  <w:style w:type="character" w:customStyle="1" w:styleId="Nagwek1Znak">
    <w:name w:val="Nagłówek 1 Znak"/>
    <w:basedOn w:val="Domylnaczcionkaakapitu"/>
    <w:link w:val="Nagwek1"/>
    <w:rsid w:val="00072764"/>
    <w:rPr>
      <w:rFonts w:asciiTheme="majorHAnsi" w:eastAsiaTheme="majorEastAsia" w:hAnsiTheme="majorHAnsi" w:cstheme="majorBidi"/>
      <w:b/>
      <w:bCs/>
      <w:color w:val="267226" w:themeColor="accent1" w:themeShade="BF"/>
      <w:sz w:val="28"/>
      <w:szCs w:val="28"/>
    </w:rPr>
  </w:style>
  <w:style w:type="paragraph" w:customStyle="1" w:styleId="Akapitzlist1">
    <w:name w:val="Akapit z listą1"/>
    <w:basedOn w:val="Normalny"/>
    <w:rsid w:val="008A4998"/>
    <w:pPr>
      <w:ind w:left="720"/>
    </w:pPr>
    <w:rPr>
      <w:rFonts w:ascii="Calibri" w:eastAsia="Times New Roman" w:hAnsi="Calibri" w:cs="Times New Roman"/>
    </w:rPr>
  </w:style>
  <w:style w:type="character" w:styleId="Hipercze">
    <w:name w:val="Hyperlink"/>
    <w:basedOn w:val="Domylnaczcionkaakapitu"/>
    <w:uiPriority w:val="99"/>
    <w:rsid w:val="00F7079F"/>
    <w:rPr>
      <w:strike w:val="0"/>
      <w:dstrike w:val="0"/>
      <w:color w:val="3333AA"/>
      <w:u w:val="none"/>
      <w:effect w:val="none"/>
    </w:rPr>
  </w:style>
  <w:style w:type="table" w:styleId="Tabela-Siatka">
    <w:name w:val="Table Grid"/>
    <w:basedOn w:val="Standardowy"/>
    <w:rsid w:val="00F70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redniasiatka3akcent3">
    <w:name w:val="Medium Grid 3 Accent 3"/>
    <w:basedOn w:val="Standardowy"/>
    <w:uiPriority w:val="69"/>
    <w:rsid w:val="00A616C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CD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CD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CD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CD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6EB" w:themeFill="accent3" w:themeFillTint="7F"/>
      </w:tcPr>
    </w:tblStylePr>
  </w:style>
  <w:style w:type="paragraph" w:customStyle="1" w:styleId="Tekstpodstawowy21">
    <w:name w:val="Tekst podstawowy 21"/>
    <w:basedOn w:val="Normalny"/>
    <w:rsid w:val="00A616CA"/>
    <w:pPr>
      <w:suppressAutoHyphens/>
      <w:spacing w:after="0" w:line="360" w:lineRule="auto"/>
      <w:jc w:val="both"/>
    </w:pPr>
    <w:rPr>
      <w:rFonts w:ascii="Times New Roman" w:eastAsia="Times New Roman" w:hAnsi="Times New Roman" w:cs="Times New Roman"/>
      <w:sz w:val="28"/>
      <w:szCs w:val="24"/>
      <w:lang w:eastAsia="ar-SA"/>
    </w:rPr>
  </w:style>
  <w:style w:type="paragraph" w:styleId="Bezodstpw">
    <w:name w:val="No Spacing"/>
    <w:link w:val="BezodstpwZnak"/>
    <w:uiPriority w:val="1"/>
    <w:qFormat/>
    <w:rsid w:val="00A616CA"/>
    <w:pPr>
      <w:spacing w:after="0" w:line="240" w:lineRule="auto"/>
    </w:pPr>
    <w:rPr>
      <w:lang w:eastAsia="en-US"/>
    </w:rPr>
  </w:style>
  <w:style w:type="character" w:customStyle="1" w:styleId="BezodstpwZnak">
    <w:name w:val="Bez odstępów Znak"/>
    <w:basedOn w:val="Domylnaczcionkaakapitu"/>
    <w:link w:val="Bezodstpw"/>
    <w:uiPriority w:val="1"/>
    <w:rsid w:val="00A616CA"/>
    <w:rPr>
      <w:lang w:eastAsia="en-US"/>
    </w:rPr>
  </w:style>
  <w:style w:type="paragraph" w:styleId="Tekstpodstawowy2">
    <w:name w:val="Body Text 2"/>
    <w:basedOn w:val="Normalny"/>
    <w:link w:val="Tekstpodstawowy2Znak"/>
    <w:uiPriority w:val="99"/>
    <w:unhideWhenUsed/>
    <w:rsid w:val="00A616CA"/>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A616CA"/>
    <w:rPr>
      <w:rFonts w:ascii="Times New Roman" w:eastAsia="Times New Roman" w:hAnsi="Times New Roman" w:cs="Times New Roman"/>
      <w:sz w:val="24"/>
      <w:szCs w:val="24"/>
    </w:rPr>
  </w:style>
  <w:style w:type="paragraph" w:styleId="Tytu">
    <w:name w:val="Title"/>
    <w:basedOn w:val="Normalny"/>
    <w:link w:val="TytuZnak"/>
    <w:uiPriority w:val="99"/>
    <w:qFormat/>
    <w:rsid w:val="00A616CA"/>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uiPriority w:val="99"/>
    <w:rsid w:val="00A616CA"/>
    <w:rPr>
      <w:rFonts w:ascii="Times New Roman" w:eastAsia="Times New Roman" w:hAnsi="Times New Roman" w:cs="Times New Roman"/>
      <w:b/>
      <w:bCs/>
      <w:sz w:val="28"/>
      <w:szCs w:val="24"/>
    </w:rPr>
  </w:style>
  <w:style w:type="character" w:styleId="Odwoanieprzypisudolnego">
    <w:name w:val="footnote reference"/>
    <w:uiPriority w:val="99"/>
    <w:rsid w:val="00A616CA"/>
    <w:rPr>
      <w:vertAlign w:val="superscript"/>
    </w:rPr>
  </w:style>
  <w:style w:type="paragraph" w:styleId="Tekstprzypisudolnego">
    <w:name w:val="footnote text"/>
    <w:basedOn w:val="Normalny"/>
    <w:link w:val="TekstprzypisudolnegoZnak"/>
    <w:semiHidden/>
    <w:rsid w:val="00A616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A616CA"/>
    <w:rPr>
      <w:rFonts w:ascii="Times New Roman" w:eastAsia="Times New Roman" w:hAnsi="Times New Roman" w:cs="Times New Roman"/>
      <w:sz w:val="20"/>
      <w:szCs w:val="20"/>
      <w:lang w:eastAsia="ar-SA"/>
    </w:rPr>
  </w:style>
  <w:style w:type="character" w:customStyle="1" w:styleId="Nagwek3Znak">
    <w:name w:val="Nagłówek 3 Znak"/>
    <w:basedOn w:val="Domylnaczcionkaakapitu"/>
    <w:link w:val="Nagwek3"/>
    <w:rsid w:val="0037299A"/>
    <w:rPr>
      <w:rFonts w:ascii="Times New Roman" w:eastAsia="Times New Roman" w:hAnsi="Times New Roman" w:cs="Times New Roman"/>
      <w:b/>
      <w:sz w:val="44"/>
      <w:szCs w:val="20"/>
    </w:rPr>
  </w:style>
  <w:style w:type="character" w:customStyle="1" w:styleId="Nagwek4Znak">
    <w:name w:val="Nagłówek 4 Znak"/>
    <w:basedOn w:val="Domylnaczcionkaakapitu"/>
    <w:link w:val="Nagwek4"/>
    <w:rsid w:val="0037299A"/>
    <w:rPr>
      <w:rFonts w:ascii="Times New Roman" w:eastAsia="Times New Roman" w:hAnsi="Times New Roman" w:cs="Times New Roman"/>
      <w:sz w:val="44"/>
      <w:szCs w:val="20"/>
    </w:rPr>
  </w:style>
  <w:style w:type="character" w:customStyle="1" w:styleId="Nagwek5Znak">
    <w:name w:val="Nagłówek 5 Znak"/>
    <w:basedOn w:val="Domylnaczcionkaakapitu"/>
    <w:link w:val="Nagwek5"/>
    <w:rsid w:val="0037299A"/>
    <w:rPr>
      <w:rFonts w:ascii="Times New Roman" w:eastAsia="Times New Roman" w:hAnsi="Times New Roman" w:cs="Times New Roman"/>
      <w:sz w:val="28"/>
      <w:szCs w:val="20"/>
    </w:rPr>
  </w:style>
  <w:style w:type="character" w:customStyle="1" w:styleId="Nagwek6Znak">
    <w:name w:val="Nagłówek 6 Znak"/>
    <w:basedOn w:val="Domylnaczcionkaakapitu"/>
    <w:link w:val="Nagwek6"/>
    <w:rsid w:val="0037299A"/>
    <w:rPr>
      <w:rFonts w:ascii="Times New Roman" w:eastAsia="Times New Roman" w:hAnsi="Times New Roman" w:cs="Times New Roman"/>
      <w:b/>
      <w:color w:val="008000"/>
      <w:sz w:val="32"/>
      <w:szCs w:val="20"/>
    </w:rPr>
  </w:style>
  <w:style w:type="character" w:customStyle="1" w:styleId="Nagwek7Znak">
    <w:name w:val="Nagłówek 7 Znak"/>
    <w:basedOn w:val="Domylnaczcionkaakapitu"/>
    <w:link w:val="Nagwek7"/>
    <w:uiPriority w:val="99"/>
    <w:rsid w:val="0037299A"/>
    <w:rPr>
      <w:rFonts w:ascii="Times New Roman" w:eastAsia="Times New Roman" w:hAnsi="Times New Roman" w:cs="Times New Roman"/>
      <w:b/>
      <w:color w:val="008000"/>
      <w:sz w:val="48"/>
      <w:szCs w:val="20"/>
    </w:rPr>
  </w:style>
  <w:style w:type="character" w:customStyle="1" w:styleId="Nagwek8Znak">
    <w:name w:val="Nagłówek 8 Znak"/>
    <w:basedOn w:val="Domylnaczcionkaakapitu"/>
    <w:link w:val="Nagwek8"/>
    <w:rsid w:val="0037299A"/>
    <w:rPr>
      <w:rFonts w:ascii="Times New Roman" w:eastAsia="Times New Roman" w:hAnsi="Times New Roman" w:cs="Times New Roman"/>
      <w:i/>
      <w:iCs/>
      <w:sz w:val="20"/>
      <w:szCs w:val="20"/>
    </w:rPr>
  </w:style>
  <w:style w:type="character" w:customStyle="1" w:styleId="Nagwek9Znak">
    <w:name w:val="Nagłówek 9 Znak"/>
    <w:basedOn w:val="Domylnaczcionkaakapitu"/>
    <w:link w:val="Nagwek9"/>
    <w:rsid w:val="0037299A"/>
    <w:rPr>
      <w:rFonts w:ascii="Times New Roman" w:eastAsia="Times New Roman" w:hAnsi="Times New Roman" w:cs="Times New Roman"/>
      <w:bCs/>
      <w:sz w:val="24"/>
      <w:szCs w:val="20"/>
    </w:rPr>
  </w:style>
  <w:style w:type="character" w:styleId="Numerstrony">
    <w:name w:val="page number"/>
    <w:basedOn w:val="Domylnaczcionkaakapitu"/>
    <w:rsid w:val="0037299A"/>
  </w:style>
  <w:style w:type="paragraph" w:styleId="Tekstpodstawowy3">
    <w:name w:val="Body Text 3"/>
    <w:basedOn w:val="Normalny"/>
    <w:link w:val="Tekstpodstawowy3Znak"/>
    <w:rsid w:val="0037299A"/>
    <w:pPr>
      <w:spacing w:after="0" w:line="240" w:lineRule="auto"/>
      <w:jc w:val="both"/>
    </w:pPr>
    <w:rPr>
      <w:rFonts w:ascii="Times New Roman" w:eastAsia="Times New Roman" w:hAnsi="Times New Roman" w:cs="Times New Roman"/>
      <w:b/>
      <w:sz w:val="28"/>
      <w:szCs w:val="20"/>
    </w:rPr>
  </w:style>
  <w:style w:type="character" w:customStyle="1" w:styleId="Tekstpodstawowy3Znak">
    <w:name w:val="Tekst podstawowy 3 Znak"/>
    <w:basedOn w:val="Domylnaczcionkaakapitu"/>
    <w:link w:val="Tekstpodstawowy3"/>
    <w:rsid w:val="0037299A"/>
    <w:rPr>
      <w:rFonts w:ascii="Times New Roman" w:eastAsia="Times New Roman" w:hAnsi="Times New Roman" w:cs="Times New Roman"/>
      <w:b/>
      <w:sz w:val="28"/>
      <w:szCs w:val="20"/>
    </w:rPr>
  </w:style>
  <w:style w:type="paragraph" w:styleId="Zwykytekst">
    <w:name w:val="Plain Text"/>
    <w:basedOn w:val="Normalny"/>
    <w:link w:val="ZwykytekstZnak"/>
    <w:uiPriority w:val="99"/>
    <w:rsid w:val="0037299A"/>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37299A"/>
    <w:rPr>
      <w:rFonts w:ascii="Courier New" w:eastAsia="Times New Roman" w:hAnsi="Courier New" w:cs="Times New Roman"/>
      <w:sz w:val="20"/>
      <w:szCs w:val="20"/>
    </w:rPr>
  </w:style>
  <w:style w:type="paragraph" w:styleId="Tekstpodstawowywcity2">
    <w:name w:val="Body Text Indent 2"/>
    <w:basedOn w:val="Normalny"/>
    <w:link w:val="Tekstpodstawowywcity2Znak"/>
    <w:rsid w:val="0037299A"/>
    <w:pPr>
      <w:spacing w:after="0" w:line="240" w:lineRule="auto"/>
      <w:ind w:left="426" w:hanging="426"/>
      <w:jc w:val="both"/>
    </w:pPr>
    <w:rPr>
      <w:rFonts w:ascii="Times New Roman" w:eastAsia="Times New Roman" w:hAnsi="Times New Roman" w:cs="Times New Roman"/>
      <w:sz w:val="28"/>
      <w:szCs w:val="20"/>
    </w:rPr>
  </w:style>
  <w:style w:type="character" w:customStyle="1" w:styleId="Tekstpodstawowywcity2Znak">
    <w:name w:val="Tekst podstawowy wcięty 2 Znak"/>
    <w:basedOn w:val="Domylnaczcionkaakapitu"/>
    <w:link w:val="Tekstpodstawowywcity2"/>
    <w:rsid w:val="0037299A"/>
    <w:rPr>
      <w:rFonts w:ascii="Times New Roman" w:eastAsia="Times New Roman" w:hAnsi="Times New Roman" w:cs="Times New Roman"/>
      <w:sz w:val="28"/>
      <w:szCs w:val="20"/>
    </w:rPr>
  </w:style>
  <w:style w:type="paragraph" w:styleId="Tekstpodstawowywcity3">
    <w:name w:val="Body Text Indent 3"/>
    <w:basedOn w:val="Normalny"/>
    <w:link w:val="Tekstpodstawowywcity3Znak"/>
    <w:rsid w:val="0037299A"/>
    <w:pPr>
      <w:spacing w:after="0" w:line="240" w:lineRule="auto"/>
      <w:ind w:firstLine="1416"/>
      <w:jc w:val="both"/>
    </w:pPr>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
    <w:link w:val="Tekstpodstawowywcity3"/>
    <w:rsid w:val="0037299A"/>
    <w:rPr>
      <w:rFonts w:ascii="Times New Roman" w:eastAsia="Times New Roman" w:hAnsi="Times New Roman" w:cs="Times New Roman"/>
      <w:sz w:val="28"/>
      <w:szCs w:val="20"/>
    </w:rPr>
  </w:style>
  <w:style w:type="paragraph" w:styleId="Tekstkomentarza">
    <w:name w:val="annotation text"/>
    <w:basedOn w:val="Normalny"/>
    <w:link w:val="TekstkomentarzaZnak"/>
    <w:semiHidden/>
    <w:rsid w:val="0037299A"/>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37299A"/>
    <w:rPr>
      <w:rFonts w:ascii="Times New Roman" w:eastAsia="Times New Roman" w:hAnsi="Times New Roman" w:cs="Times New Roman"/>
      <w:sz w:val="20"/>
      <w:szCs w:val="20"/>
    </w:rPr>
  </w:style>
  <w:style w:type="paragraph" w:customStyle="1" w:styleId="xl24">
    <w:name w:val="xl24"/>
    <w:basedOn w:val="Normalny"/>
    <w:rsid w:val="0037299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Tekstpodstawowy31">
    <w:name w:val="Tekst podstawowy 31"/>
    <w:basedOn w:val="Normalny"/>
    <w:uiPriority w:val="99"/>
    <w:rsid w:val="0037299A"/>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Tekstkomentarza1">
    <w:name w:val="Tekst komentarza1"/>
    <w:basedOn w:val="Normalny"/>
    <w:rsid w:val="0037299A"/>
    <w:pPr>
      <w:suppressAutoHyphens/>
      <w:spacing w:after="0" w:line="240" w:lineRule="auto"/>
    </w:pPr>
    <w:rPr>
      <w:rFonts w:ascii="Times New Roman" w:eastAsia="Times New Roman" w:hAnsi="Times New Roman" w:cs="Times New Roman"/>
      <w:sz w:val="20"/>
      <w:szCs w:val="20"/>
      <w:lang w:eastAsia="ar-SA"/>
    </w:rPr>
  </w:style>
  <w:style w:type="character" w:customStyle="1" w:styleId="WW8Num2z0">
    <w:name w:val="WW8Num2z0"/>
    <w:rsid w:val="0037299A"/>
    <w:rPr>
      <w:sz w:val="28"/>
      <w:szCs w:val="28"/>
    </w:rPr>
  </w:style>
  <w:style w:type="character" w:customStyle="1" w:styleId="WW8Num3z0">
    <w:name w:val="WW8Num3z0"/>
    <w:rsid w:val="0037299A"/>
    <w:rPr>
      <w:sz w:val="28"/>
      <w:szCs w:val="28"/>
    </w:rPr>
  </w:style>
  <w:style w:type="character" w:customStyle="1" w:styleId="WW8Num4z0">
    <w:name w:val="WW8Num4z0"/>
    <w:rsid w:val="0037299A"/>
    <w:rPr>
      <w:rFonts w:ascii="Symbol" w:hAnsi="Symbol"/>
    </w:rPr>
  </w:style>
  <w:style w:type="character" w:customStyle="1" w:styleId="WW8Num5z0">
    <w:name w:val="WW8Num5z0"/>
    <w:rsid w:val="0037299A"/>
    <w:rPr>
      <w:rFonts w:ascii="Times New Roman" w:hAnsi="Times New Roman"/>
      <w:b w:val="0"/>
      <w:i/>
      <w:sz w:val="24"/>
    </w:rPr>
  </w:style>
  <w:style w:type="character" w:customStyle="1" w:styleId="WW8Num6z0">
    <w:name w:val="WW8Num6z0"/>
    <w:rsid w:val="0037299A"/>
    <w:rPr>
      <w:sz w:val="28"/>
      <w:szCs w:val="28"/>
    </w:rPr>
  </w:style>
  <w:style w:type="character" w:customStyle="1" w:styleId="WW8Num7z0">
    <w:name w:val="WW8Num7z0"/>
    <w:rsid w:val="0037299A"/>
    <w:rPr>
      <w:rFonts w:ascii="Times New Roman" w:eastAsia="Times New Roman" w:hAnsi="Times New Roman" w:cs="Times New Roman"/>
      <w:b/>
      <w:sz w:val="32"/>
      <w:szCs w:val="32"/>
    </w:rPr>
  </w:style>
  <w:style w:type="character" w:customStyle="1" w:styleId="WW8Num8z0">
    <w:name w:val="WW8Num8z0"/>
    <w:rsid w:val="0037299A"/>
    <w:rPr>
      <w:rFonts w:ascii="Symbol" w:hAnsi="Symbol"/>
    </w:rPr>
  </w:style>
  <w:style w:type="character" w:customStyle="1" w:styleId="WW8Num10z0">
    <w:name w:val="WW8Num10z0"/>
    <w:rsid w:val="0037299A"/>
    <w:rPr>
      <w:rFonts w:ascii="Symbol" w:hAnsi="Symbol"/>
    </w:rPr>
  </w:style>
  <w:style w:type="character" w:customStyle="1" w:styleId="WW8Num12z0">
    <w:name w:val="WW8Num12z0"/>
    <w:rsid w:val="0037299A"/>
    <w:rPr>
      <w:rFonts w:ascii="Symbol" w:hAnsi="Symbol"/>
    </w:rPr>
  </w:style>
  <w:style w:type="character" w:customStyle="1" w:styleId="WW8Num13z0">
    <w:name w:val="WW8Num13z0"/>
    <w:rsid w:val="0037299A"/>
    <w:rPr>
      <w:b/>
      <w:sz w:val="32"/>
      <w:szCs w:val="32"/>
    </w:rPr>
  </w:style>
  <w:style w:type="character" w:customStyle="1" w:styleId="WW8Num14z0">
    <w:name w:val="WW8Num14z0"/>
    <w:rsid w:val="0037299A"/>
    <w:rPr>
      <w:rFonts w:ascii="Symbol" w:hAnsi="Symbol"/>
    </w:rPr>
  </w:style>
  <w:style w:type="character" w:customStyle="1" w:styleId="WW8Num15z1">
    <w:name w:val="WW8Num15z1"/>
    <w:rsid w:val="0037299A"/>
    <w:rPr>
      <w:rFonts w:ascii="Times New Roman" w:eastAsia="Times New Roman" w:hAnsi="Times New Roman" w:cs="Times New Roman"/>
    </w:rPr>
  </w:style>
  <w:style w:type="character" w:customStyle="1" w:styleId="WW8Num16z0">
    <w:name w:val="WW8Num16z0"/>
    <w:rsid w:val="0037299A"/>
    <w:rPr>
      <w:b/>
      <w:i/>
      <w:color w:val="auto"/>
      <w:sz w:val="32"/>
      <w:szCs w:val="32"/>
    </w:rPr>
  </w:style>
  <w:style w:type="character" w:customStyle="1" w:styleId="WW8Num16z1">
    <w:name w:val="WW8Num16z1"/>
    <w:rsid w:val="0037299A"/>
    <w:rPr>
      <w:rFonts w:ascii="Times New Roman" w:hAnsi="Times New Roman" w:cs="Times New Roman"/>
    </w:rPr>
  </w:style>
  <w:style w:type="character" w:customStyle="1" w:styleId="WW8Num16z2">
    <w:name w:val="WW8Num16z2"/>
    <w:rsid w:val="0037299A"/>
    <w:rPr>
      <w:rFonts w:ascii="Wingdings" w:hAnsi="Wingdings"/>
    </w:rPr>
  </w:style>
  <w:style w:type="character" w:customStyle="1" w:styleId="WW8Num18z0">
    <w:name w:val="WW8Num18z0"/>
    <w:rsid w:val="0037299A"/>
    <w:rPr>
      <w:rFonts w:ascii="Wingdings" w:hAnsi="Wingdings"/>
    </w:rPr>
  </w:style>
  <w:style w:type="character" w:customStyle="1" w:styleId="WW8Num18z1">
    <w:name w:val="WW8Num18z1"/>
    <w:rsid w:val="0037299A"/>
    <w:rPr>
      <w:rFonts w:ascii="Courier New" w:hAnsi="Courier New"/>
    </w:rPr>
  </w:style>
  <w:style w:type="character" w:customStyle="1" w:styleId="WW8Num18z2">
    <w:name w:val="WW8Num18z2"/>
    <w:rsid w:val="0037299A"/>
    <w:rPr>
      <w:rFonts w:ascii="Wingdings" w:hAnsi="Wingdings"/>
    </w:rPr>
  </w:style>
  <w:style w:type="character" w:customStyle="1" w:styleId="WW8Num18z3">
    <w:name w:val="WW8Num18z3"/>
    <w:rsid w:val="0037299A"/>
    <w:rPr>
      <w:rFonts w:ascii="Symbol" w:hAnsi="Symbol"/>
    </w:rPr>
  </w:style>
  <w:style w:type="character" w:customStyle="1" w:styleId="WW8Num19z0">
    <w:name w:val="WW8Num19z0"/>
    <w:rsid w:val="0037299A"/>
    <w:rPr>
      <w:rFonts w:ascii="Wingdings" w:hAnsi="Wingdings"/>
    </w:rPr>
  </w:style>
  <w:style w:type="character" w:customStyle="1" w:styleId="WW8Num19z1">
    <w:name w:val="WW8Num19z1"/>
    <w:rsid w:val="0037299A"/>
    <w:rPr>
      <w:rFonts w:ascii="Times New Roman" w:eastAsia="Times New Roman" w:hAnsi="Times New Roman" w:cs="Times New Roman"/>
    </w:rPr>
  </w:style>
  <w:style w:type="character" w:customStyle="1" w:styleId="WW8Num19z3">
    <w:name w:val="WW8Num19z3"/>
    <w:rsid w:val="0037299A"/>
    <w:rPr>
      <w:rFonts w:ascii="Symbol" w:hAnsi="Symbol"/>
    </w:rPr>
  </w:style>
  <w:style w:type="character" w:customStyle="1" w:styleId="WW8Num20z0">
    <w:name w:val="WW8Num20z0"/>
    <w:rsid w:val="0037299A"/>
    <w:rPr>
      <w:b/>
      <w:sz w:val="32"/>
      <w:szCs w:val="32"/>
    </w:rPr>
  </w:style>
  <w:style w:type="character" w:customStyle="1" w:styleId="WW8Num21z0">
    <w:name w:val="WW8Num21z0"/>
    <w:rsid w:val="0037299A"/>
    <w:rPr>
      <w:rFonts w:ascii="Tahoma" w:hAnsi="Tahoma"/>
    </w:rPr>
  </w:style>
  <w:style w:type="character" w:customStyle="1" w:styleId="WW8Num21z2">
    <w:name w:val="WW8Num21z2"/>
    <w:rsid w:val="0037299A"/>
    <w:rPr>
      <w:rFonts w:ascii="Wingdings" w:hAnsi="Wingdings"/>
    </w:rPr>
  </w:style>
  <w:style w:type="character" w:customStyle="1" w:styleId="WW8Num21z3">
    <w:name w:val="WW8Num21z3"/>
    <w:rsid w:val="0037299A"/>
    <w:rPr>
      <w:rFonts w:ascii="Symbol" w:hAnsi="Symbol"/>
    </w:rPr>
  </w:style>
  <w:style w:type="character" w:customStyle="1" w:styleId="WW8Num21z4">
    <w:name w:val="WW8Num21z4"/>
    <w:rsid w:val="0037299A"/>
    <w:rPr>
      <w:rFonts w:ascii="Courier New" w:hAnsi="Courier New"/>
    </w:rPr>
  </w:style>
  <w:style w:type="character" w:customStyle="1" w:styleId="WW8Num22z0">
    <w:name w:val="WW8Num22z0"/>
    <w:rsid w:val="0037299A"/>
    <w:rPr>
      <w:rFonts w:ascii="Symbol" w:hAnsi="Symbol"/>
    </w:rPr>
  </w:style>
  <w:style w:type="character" w:customStyle="1" w:styleId="WW8Num22z1">
    <w:name w:val="WW8Num22z1"/>
    <w:rsid w:val="0037299A"/>
    <w:rPr>
      <w:rFonts w:ascii="Courier New" w:hAnsi="Courier New" w:cs="Courier New"/>
    </w:rPr>
  </w:style>
  <w:style w:type="character" w:customStyle="1" w:styleId="WW8Num22z2">
    <w:name w:val="WW8Num22z2"/>
    <w:rsid w:val="0037299A"/>
    <w:rPr>
      <w:rFonts w:ascii="Wingdings" w:hAnsi="Wingdings"/>
    </w:rPr>
  </w:style>
  <w:style w:type="character" w:customStyle="1" w:styleId="WW8Num23z0">
    <w:name w:val="WW8Num23z0"/>
    <w:rsid w:val="0037299A"/>
    <w:rPr>
      <w:rFonts w:ascii="Symbol" w:hAnsi="Symbol"/>
    </w:rPr>
  </w:style>
  <w:style w:type="character" w:customStyle="1" w:styleId="WW8Num23z1">
    <w:name w:val="WW8Num23z1"/>
    <w:rsid w:val="0037299A"/>
    <w:rPr>
      <w:rFonts w:ascii="Courier New" w:hAnsi="Courier New"/>
    </w:rPr>
  </w:style>
  <w:style w:type="character" w:customStyle="1" w:styleId="WW8Num23z3">
    <w:name w:val="WW8Num23z3"/>
    <w:rsid w:val="0037299A"/>
    <w:rPr>
      <w:rFonts w:ascii="Symbol" w:hAnsi="Symbol"/>
    </w:rPr>
  </w:style>
  <w:style w:type="character" w:customStyle="1" w:styleId="WW8Num24z0">
    <w:name w:val="WW8Num24z0"/>
    <w:rsid w:val="0037299A"/>
    <w:rPr>
      <w:b/>
      <w:sz w:val="32"/>
      <w:szCs w:val="32"/>
    </w:rPr>
  </w:style>
  <w:style w:type="character" w:customStyle="1" w:styleId="WW8Num24z1">
    <w:name w:val="WW8Num24z1"/>
    <w:rsid w:val="0037299A"/>
    <w:rPr>
      <w:b/>
      <w:color w:val="008000"/>
      <w:sz w:val="32"/>
      <w:szCs w:val="32"/>
    </w:rPr>
  </w:style>
  <w:style w:type="character" w:customStyle="1" w:styleId="WW8Num24z2">
    <w:name w:val="WW8Num24z2"/>
    <w:rsid w:val="0037299A"/>
    <w:rPr>
      <w:rFonts w:ascii="Wingdings" w:hAnsi="Wingdings"/>
    </w:rPr>
  </w:style>
  <w:style w:type="character" w:customStyle="1" w:styleId="WW8Num24z3">
    <w:name w:val="WW8Num24z3"/>
    <w:rsid w:val="0037299A"/>
    <w:rPr>
      <w:rFonts w:ascii="Symbol" w:hAnsi="Symbol"/>
    </w:rPr>
  </w:style>
  <w:style w:type="character" w:customStyle="1" w:styleId="WW8Num26z0">
    <w:name w:val="WW8Num26z0"/>
    <w:rsid w:val="0037299A"/>
    <w:rPr>
      <w:rFonts w:ascii="Symbol" w:hAnsi="Symbol"/>
    </w:rPr>
  </w:style>
  <w:style w:type="character" w:customStyle="1" w:styleId="WW8Num26z1">
    <w:name w:val="WW8Num26z1"/>
    <w:rsid w:val="0037299A"/>
    <w:rPr>
      <w:rFonts w:ascii="Courier New" w:hAnsi="Courier New"/>
    </w:rPr>
  </w:style>
  <w:style w:type="character" w:customStyle="1" w:styleId="WW8Num26z2">
    <w:name w:val="WW8Num26z2"/>
    <w:rsid w:val="0037299A"/>
    <w:rPr>
      <w:rFonts w:ascii="Wingdings" w:hAnsi="Wingdings"/>
    </w:rPr>
  </w:style>
  <w:style w:type="character" w:customStyle="1" w:styleId="WW8Num26z3">
    <w:name w:val="WW8Num26z3"/>
    <w:rsid w:val="0037299A"/>
    <w:rPr>
      <w:rFonts w:ascii="Symbol" w:hAnsi="Symbol"/>
    </w:rPr>
  </w:style>
  <w:style w:type="character" w:customStyle="1" w:styleId="WW8Num27z0">
    <w:name w:val="WW8Num27z0"/>
    <w:rsid w:val="0037299A"/>
    <w:rPr>
      <w:rFonts w:ascii="Symbol" w:hAnsi="Symbol"/>
      <w:color w:val="auto"/>
    </w:rPr>
  </w:style>
  <w:style w:type="character" w:customStyle="1" w:styleId="WW8Num27z1">
    <w:name w:val="WW8Num27z1"/>
    <w:rsid w:val="0037299A"/>
    <w:rPr>
      <w:rFonts w:ascii="Courier New" w:hAnsi="Courier New" w:cs="Courier New"/>
    </w:rPr>
  </w:style>
  <w:style w:type="character" w:customStyle="1" w:styleId="WW8Num27z2">
    <w:name w:val="WW8Num27z2"/>
    <w:rsid w:val="0037299A"/>
    <w:rPr>
      <w:rFonts w:ascii="Wingdings" w:hAnsi="Wingdings"/>
    </w:rPr>
  </w:style>
  <w:style w:type="character" w:customStyle="1" w:styleId="WW8Num28z1">
    <w:name w:val="WW8Num28z1"/>
    <w:rsid w:val="0037299A"/>
    <w:rPr>
      <w:rFonts w:ascii="Courier New" w:hAnsi="Courier New" w:cs="Courier New"/>
    </w:rPr>
  </w:style>
  <w:style w:type="character" w:customStyle="1" w:styleId="WW8Num29z0">
    <w:name w:val="WW8Num29z0"/>
    <w:rsid w:val="0037299A"/>
    <w:rPr>
      <w:b/>
      <w:color w:val="auto"/>
      <w:sz w:val="28"/>
    </w:rPr>
  </w:style>
  <w:style w:type="character" w:customStyle="1" w:styleId="WW8Num29z1">
    <w:name w:val="WW8Num29z1"/>
    <w:rsid w:val="0037299A"/>
    <w:rPr>
      <w:rFonts w:ascii="Symbol" w:hAnsi="Symbol"/>
      <w:b/>
      <w:color w:val="auto"/>
      <w:sz w:val="28"/>
    </w:rPr>
  </w:style>
  <w:style w:type="character" w:customStyle="1" w:styleId="WW8Num29z3">
    <w:name w:val="WW8Num29z3"/>
    <w:rsid w:val="0037299A"/>
    <w:rPr>
      <w:rFonts w:ascii="Symbol" w:hAnsi="Symbol"/>
    </w:rPr>
  </w:style>
  <w:style w:type="character" w:customStyle="1" w:styleId="WW8Num30z0">
    <w:name w:val="WW8Num30z0"/>
    <w:rsid w:val="0037299A"/>
    <w:rPr>
      <w:rFonts w:ascii="Symbol" w:hAnsi="Symbol"/>
    </w:rPr>
  </w:style>
  <w:style w:type="character" w:customStyle="1" w:styleId="WW8Num30z1">
    <w:name w:val="WW8Num30z1"/>
    <w:rsid w:val="0037299A"/>
    <w:rPr>
      <w:rFonts w:ascii="Courier New" w:hAnsi="Courier New" w:cs="Courier New"/>
    </w:rPr>
  </w:style>
  <w:style w:type="character" w:customStyle="1" w:styleId="WW8Num30z2">
    <w:name w:val="WW8Num30z2"/>
    <w:rsid w:val="0037299A"/>
    <w:rPr>
      <w:rFonts w:ascii="Wingdings" w:hAnsi="Wingdings"/>
    </w:rPr>
  </w:style>
  <w:style w:type="character" w:customStyle="1" w:styleId="WW8Num31z1">
    <w:name w:val="WW8Num31z1"/>
    <w:rsid w:val="0037299A"/>
    <w:rPr>
      <w:rFonts w:ascii="Times New Roman" w:eastAsia="Times New Roman" w:hAnsi="Times New Roman" w:cs="Times New Roman"/>
    </w:rPr>
  </w:style>
  <w:style w:type="character" w:customStyle="1" w:styleId="WW8Num33z0">
    <w:name w:val="WW8Num33z0"/>
    <w:rsid w:val="0037299A"/>
    <w:rPr>
      <w:rFonts w:ascii="Wingdings" w:hAnsi="Wingdings"/>
    </w:rPr>
  </w:style>
  <w:style w:type="character" w:customStyle="1" w:styleId="WW8Num33z1">
    <w:name w:val="WW8Num33z1"/>
    <w:rsid w:val="0037299A"/>
    <w:rPr>
      <w:rFonts w:ascii="Courier New" w:hAnsi="Courier New" w:cs="Courier New"/>
    </w:rPr>
  </w:style>
  <w:style w:type="character" w:customStyle="1" w:styleId="WW8Num33z3">
    <w:name w:val="WW8Num33z3"/>
    <w:rsid w:val="0037299A"/>
    <w:rPr>
      <w:rFonts w:ascii="Symbol" w:hAnsi="Symbol"/>
    </w:rPr>
  </w:style>
  <w:style w:type="character" w:customStyle="1" w:styleId="WW8Num36z0">
    <w:name w:val="WW8Num36z0"/>
    <w:rsid w:val="0037299A"/>
    <w:rPr>
      <w:rFonts w:ascii="Symbol" w:hAnsi="Symbol"/>
    </w:rPr>
  </w:style>
  <w:style w:type="character" w:customStyle="1" w:styleId="WW8Num36z1">
    <w:name w:val="WW8Num36z1"/>
    <w:rsid w:val="0037299A"/>
    <w:rPr>
      <w:rFonts w:ascii="Courier New" w:hAnsi="Courier New" w:cs="Courier New"/>
    </w:rPr>
  </w:style>
  <w:style w:type="character" w:customStyle="1" w:styleId="WW8Num36z2">
    <w:name w:val="WW8Num36z2"/>
    <w:rsid w:val="0037299A"/>
    <w:rPr>
      <w:rFonts w:ascii="Wingdings" w:hAnsi="Wingdings"/>
    </w:rPr>
  </w:style>
  <w:style w:type="character" w:customStyle="1" w:styleId="WW8Num38z0">
    <w:name w:val="WW8Num38z0"/>
    <w:rsid w:val="0037299A"/>
    <w:rPr>
      <w:rFonts w:ascii="Wingdings" w:hAnsi="Wingdings"/>
    </w:rPr>
  </w:style>
  <w:style w:type="character" w:customStyle="1" w:styleId="WW8Num38z1">
    <w:name w:val="WW8Num38z1"/>
    <w:rsid w:val="0037299A"/>
    <w:rPr>
      <w:rFonts w:ascii="Courier New" w:hAnsi="Courier New" w:cs="Courier New"/>
    </w:rPr>
  </w:style>
  <w:style w:type="character" w:customStyle="1" w:styleId="WW8Num38z3">
    <w:name w:val="WW8Num38z3"/>
    <w:rsid w:val="0037299A"/>
    <w:rPr>
      <w:rFonts w:ascii="Symbol" w:hAnsi="Symbol"/>
    </w:rPr>
  </w:style>
  <w:style w:type="character" w:customStyle="1" w:styleId="WW8Num40z0">
    <w:name w:val="WW8Num40z0"/>
    <w:rsid w:val="0037299A"/>
    <w:rPr>
      <w:rFonts w:ascii="Symbol" w:hAnsi="Symbol"/>
      <w:sz w:val="20"/>
    </w:rPr>
  </w:style>
  <w:style w:type="character" w:customStyle="1" w:styleId="WW8Num40z1">
    <w:name w:val="WW8Num40z1"/>
    <w:rsid w:val="0037299A"/>
    <w:rPr>
      <w:rFonts w:ascii="Courier New" w:hAnsi="Courier New" w:cs="Courier New"/>
    </w:rPr>
  </w:style>
  <w:style w:type="character" w:customStyle="1" w:styleId="WW8Num40z2">
    <w:name w:val="WW8Num40z2"/>
    <w:rsid w:val="0037299A"/>
    <w:rPr>
      <w:rFonts w:ascii="Wingdings" w:hAnsi="Wingdings"/>
    </w:rPr>
  </w:style>
  <w:style w:type="character" w:customStyle="1" w:styleId="WW8Num40z3">
    <w:name w:val="WW8Num40z3"/>
    <w:rsid w:val="0037299A"/>
    <w:rPr>
      <w:rFonts w:ascii="Symbol" w:hAnsi="Symbol"/>
    </w:rPr>
  </w:style>
  <w:style w:type="character" w:customStyle="1" w:styleId="WW8Num41z0">
    <w:name w:val="WW8Num41z0"/>
    <w:rsid w:val="0037299A"/>
    <w:rPr>
      <w:rFonts w:ascii="Symbol" w:hAnsi="Symbol"/>
    </w:rPr>
  </w:style>
  <w:style w:type="character" w:customStyle="1" w:styleId="WW8Num41z1">
    <w:name w:val="WW8Num41z1"/>
    <w:rsid w:val="0037299A"/>
    <w:rPr>
      <w:rFonts w:ascii="Courier New" w:hAnsi="Courier New" w:cs="Courier New"/>
    </w:rPr>
  </w:style>
  <w:style w:type="character" w:customStyle="1" w:styleId="WW8Num41z2">
    <w:name w:val="WW8Num41z2"/>
    <w:rsid w:val="0037299A"/>
    <w:rPr>
      <w:rFonts w:ascii="Wingdings" w:hAnsi="Wingdings"/>
    </w:rPr>
  </w:style>
  <w:style w:type="character" w:customStyle="1" w:styleId="WW8Num42z0">
    <w:name w:val="WW8Num42z0"/>
    <w:rsid w:val="0037299A"/>
    <w:rPr>
      <w:rFonts w:ascii="Symbol" w:hAnsi="Symbol"/>
      <w:sz w:val="20"/>
    </w:rPr>
  </w:style>
  <w:style w:type="character" w:customStyle="1" w:styleId="WW8Num42z1">
    <w:name w:val="WW8Num42z1"/>
    <w:rsid w:val="0037299A"/>
    <w:rPr>
      <w:rFonts w:ascii="Courier New" w:hAnsi="Courier New" w:cs="Courier New"/>
    </w:rPr>
  </w:style>
  <w:style w:type="character" w:customStyle="1" w:styleId="WW8Num42z2">
    <w:name w:val="WW8Num42z2"/>
    <w:rsid w:val="0037299A"/>
    <w:rPr>
      <w:rFonts w:ascii="Wingdings" w:hAnsi="Wingdings"/>
    </w:rPr>
  </w:style>
  <w:style w:type="character" w:customStyle="1" w:styleId="WW8Num42z3">
    <w:name w:val="WW8Num42z3"/>
    <w:rsid w:val="0037299A"/>
    <w:rPr>
      <w:rFonts w:ascii="Symbol" w:hAnsi="Symbol"/>
    </w:rPr>
  </w:style>
  <w:style w:type="character" w:customStyle="1" w:styleId="WW8Num43z0">
    <w:name w:val="WW8Num43z0"/>
    <w:rsid w:val="0037299A"/>
    <w:rPr>
      <w:rFonts w:ascii="Tahoma" w:hAnsi="Tahoma"/>
    </w:rPr>
  </w:style>
  <w:style w:type="character" w:customStyle="1" w:styleId="WW8Num43z1">
    <w:name w:val="WW8Num43z1"/>
    <w:rsid w:val="0037299A"/>
    <w:rPr>
      <w:rFonts w:ascii="Times New Roman" w:hAnsi="Times New Roman" w:cs="Times New Roman"/>
    </w:rPr>
  </w:style>
  <w:style w:type="character" w:customStyle="1" w:styleId="WW8Num43z2">
    <w:name w:val="WW8Num43z2"/>
    <w:rsid w:val="0037299A"/>
    <w:rPr>
      <w:rFonts w:ascii="Wingdings" w:hAnsi="Wingdings"/>
    </w:rPr>
  </w:style>
  <w:style w:type="character" w:customStyle="1" w:styleId="WW8Num43z3">
    <w:name w:val="WW8Num43z3"/>
    <w:rsid w:val="0037299A"/>
    <w:rPr>
      <w:rFonts w:ascii="Symbol" w:hAnsi="Symbol"/>
    </w:rPr>
  </w:style>
  <w:style w:type="character" w:customStyle="1" w:styleId="WW8Num43z4">
    <w:name w:val="WW8Num43z4"/>
    <w:rsid w:val="0037299A"/>
    <w:rPr>
      <w:rFonts w:ascii="Courier New" w:hAnsi="Courier New" w:cs="Courier New"/>
    </w:rPr>
  </w:style>
  <w:style w:type="character" w:customStyle="1" w:styleId="WW8Num44z0">
    <w:name w:val="WW8Num44z0"/>
    <w:rsid w:val="0037299A"/>
    <w:rPr>
      <w:rFonts w:ascii="Times New Roman" w:hAnsi="Times New Roman"/>
      <w:b w:val="0"/>
      <w:i w:val="0"/>
      <w:caps w:val="0"/>
      <w:smallCaps w:val="0"/>
      <w:sz w:val="24"/>
      <w:szCs w:val="24"/>
    </w:rPr>
  </w:style>
  <w:style w:type="character" w:customStyle="1" w:styleId="WW8Num45z0">
    <w:name w:val="WW8Num45z0"/>
    <w:rsid w:val="0037299A"/>
    <w:rPr>
      <w:rFonts w:ascii="Symbol" w:hAnsi="Symbol"/>
      <w:b/>
      <w:i w:val="0"/>
      <w:color w:val="008000"/>
      <w:sz w:val="24"/>
      <w:szCs w:val="24"/>
    </w:rPr>
  </w:style>
  <w:style w:type="character" w:customStyle="1" w:styleId="WW8Num45z1">
    <w:name w:val="WW8Num45z1"/>
    <w:rsid w:val="0037299A"/>
    <w:rPr>
      <w:rFonts w:ascii="Courier New" w:hAnsi="Courier New" w:cs="Courier New"/>
    </w:rPr>
  </w:style>
  <w:style w:type="character" w:customStyle="1" w:styleId="WW8Num45z2">
    <w:name w:val="WW8Num45z2"/>
    <w:rsid w:val="0037299A"/>
    <w:rPr>
      <w:rFonts w:ascii="Wingdings" w:hAnsi="Wingdings"/>
    </w:rPr>
  </w:style>
  <w:style w:type="character" w:customStyle="1" w:styleId="WW8Num45z3">
    <w:name w:val="WW8Num45z3"/>
    <w:rsid w:val="0037299A"/>
    <w:rPr>
      <w:rFonts w:ascii="Symbol" w:hAnsi="Symbol"/>
    </w:rPr>
  </w:style>
  <w:style w:type="character" w:customStyle="1" w:styleId="WW8Num46z0">
    <w:name w:val="WW8Num46z0"/>
    <w:rsid w:val="0037299A"/>
    <w:rPr>
      <w:rFonts w:ascii="Times New Roman" w:hAnsi="Times New Roman"/>
      <w:b w:val="0"/>
      <w:i w:val="0"/>
      <w:sz w:val="28"/>
      <w:szCs w:val="28"/>
    </w:rPr>
  </w:style>
  <w:style w:type="character" w:customStyle="1" w:styleId="Domylnaczcionkaakapitu2">
    <w:name w:val="Domyślna czcionka akapitu2"/>
    <w:rsid w:val="0037299A"/>
  </w:style>
  <w:style w:type="character" w:customStyle="1" w:styleId="WW8Num15z0">
    <w:name w:val="WW8Num15z0"/>
    <w:rsid w:val="0037299A"/>
    <w:rPr>
      <w:rFonts w:ascii="Symbol" w:hAnsi="Symbol"/>
      <w:color w:val="auto"/>
    </w:rPr>
  </w:style>
  <w:style w:type="character" w:customStyle="1" w:styleId="Absatz-Standardschriftart">
    <w:name w:val="Absatz-Standardschriftart"/>
    <w:rsid w:val="0037299A"/>
  </w:style>
  <w:style w:type="character" w:customStyle="1" w:styleId="WW8Num1z0">
    <w:name w:val="WW8Num1z0"/>
    <w:rsid w:val="0037299A"/>
    <w:rPr>
      <w:b/>
      <w:i/>
      <w:color w:val="auto"/>
      <w:sz w:val="32"/>
      <w:szCs w:val="32"/>
    </w:rPr>
  </w:style>
  <w:style w:type="character" w:customStyle="1" w:styleId="WW8Num7z1">
    <w:name w:val="WW8Num7z1"/>
    <w:rsid w:val="0037299A"/>
    <w:rPr>
      <w:b/>
      <w:color w:val="auto"/>
      <w:sz w:val="32"/>
      <w:szCs w:val="32"/>
    </w:rPr>
  </w:style>
  <w:style w:type="character" w:customStyle="1" w:styleId="WW8Num8z1">
    <w:name w:val="WW8Num8z1"/>
    <w:rsid w:val="0037299A"/>
    <w:rPr>
      <w:sz w:val="28"/>
      <w:szCs w:val="28"/>
    </w:rPr>
  </w:style>
  <w:style w:type="character" w:customStyle="1" w:styleId="WW8Num8z2">
    <w:name w:val="WW8Num8z2"/>
    <w:rsid w:val="0037299A"/>
    <w:rPr>
      <w:rFonts w:ascii="Wingdings" w:hAnsi="Wingdings"/>
    </w:rPr>
  </w:style>
  <w:style w:type="character" w:customStyle="1" w:styleId="WW8Num8z4">
    <w:name w:val="WW8Num8z4"/>
    <w:rsid w:val="0037299A"/>
    <w:rPr>
      <w:rFonts w:ascii="Courier New" w:hAnsi="Courier New"/>
    </w:rPr>
  </w:style>
  <w:style w:type="character" w:customStyle="1" w:styleId="WW8Num9z0">
    <w:name w:val="WW8Num9z0"/>
    <w:rsid w:val="0037299A"/>
    <w:rPr>
      <w:b/>
      <w:color w:val="008000"/>
      <w:sz w:val="32"/>
      <w:szCs w:val="32"/>
    </w:rPr>
  </w:style>
  <w:style w:type="character" w:customStyle="1" w:styleId="WW8Num9z1">
    <w:name w:val="WW8Num9z1"/>
    <w:rsid w:val="0037299A"/>
    <w:rPr>
      <w:rFonts w:ascii="Symbol" w:hAnsi="Symbol"/>
      <w:b/>
      <w:color w:val="auto"/>
      <w:sz w:val="28"/>
    </w:rPr>
  </w:style>
  <w:style w:type="character" w:customStyle="1" w:styleId="WW8Num10z1">
    <w:name w:val="WW8Num10z1"/>
    <w:rsid w:val="0037299A"/>
    <w:rPr>
      <w:rFonts w:ascii="Courier New" w:hAnsi="Courier New"/>
    </w:rPr>
  </w:style>
  <w:style w:type="character" w:customStyle="1" w:styleId="WW8Num10z2">
    <w:name w:val="WW8Num10z2"/>
    <w:rsid w:val="0037299A"/>
    <w:rPr>
      <w:rFonts w:ascii="Wingdings" w:hAnsi="Wingdings"/>
    </w:rPr>
  </w:style>
  <w:style w:type="character" w:customStyle="1" w:styleId="WW8Num12z1">
    <w:name w:val="WW8Num12z1"/>
    <w:rsid w:val="0037299A"/>
    <w:rPr>
      <w:rFonts w:ascii="Courier New" w:hAnsi="Courier New"/>
    </w:rPr>
  </w:style>
  <w:style w:type="character" w:customStyle="1" w:styleId="WW8Num12z2">
    <w:name w:val="WW8Num12z2"/>
    <w:rsid w:val="0037299A"/>
    <w:rPr>
      <w:rFonts w:ascii="Wingdings" w:hAnsi="Wingdings"/>
    </w:rPr>
  </w:style>
  <w:style w:type="character" w:customStyle="1" w:styleId="WW8Num13z1">
    <w:name w:val="WW8Num13z1"/>
    <w:rsid w:val="0037299A"/>
    <w:rPr>
      <w:b/>
      <w:i/>
      <w:color w:val="auto"/>
      <w:sz w:val="32"/>
      <w:szCs w:val="32"/>
    </w:rPr>
  </w:style>
  <w:style w:type="character" w:customStyle="1" w:styleId="WW8Num17z0">
    <w:name w:val="WW8Num17z0"/>
    <w:rsid w:val="0037299A"/>
    <w:rPr>
      <w:rFonts w:ascii="Symbol" w:hAnsi="Symbol"/>
    </w:rPr>
  </w:style>
  <w:style w:type="character" w:customStyle="1" w:styleId="WW8Num20z1">
    <w:name w:val="WW8Num20z1"/>
    <w:rsid w:val="0037299A"/>
    <w:rPr>
      <w:b/>
      <w:color w:val="008000"/>
      <w:sz w:val="32"/>
      <w:szCs w:val="32"/>
    </w:rPr>
  </w:style>
  <w:style w:type="character" w:customStyle="1" w:styleId="WW8Num23z2">
    <w:name w:val="WW8Num23z2"/>
    <w:rsid w:val="0037299A"/>
    <w:rPr>
      <w:rFonts w:ascii="Wingdings" w:hAnsi="Wingdings"/>
    </w:rPr>
  </w:style>
  <w:style w:type="character" w:customStyle="1" w:styleId="WW8Num25z0">
    <w:name w:val="WW8Num25z0"/>
    <w:rsid w:val="0037299A"/>
    <w:rPr>
      <w:rFonts w:ascii="Symbol" w:hAnsi="Symbol"/>
    </w:rPr>
  </w:style>
  <w:style w:type="character" w:customStyle="1" w:styleId="WW8Num25z1">
    <w:name w:val="WW8Num25z1"/>
    <w:rsid w:val="0037299A"/>
    <w:rPr>
      <w:rFonts w:ascii="Courier New" w:hAnsi="Courier New" w:cs="Courier New"/>
    </w:rPr>
  </w:style>
  <w:style w:type="character" w:customStyle="1" w:styleId="WW8Num25z2">
    <w:name w:val="WW8Num25z2"/>
    <w:rsid w:val="0037299A"/>
    <w:rPr>
      <w:rFonts w:ascii="Wingdings" w:hAnsi="Wingdings"/>
    </w:rPr>
  </w:style>
  <w:style w:type="character" w:customStyle="1" w:styleId="WW8Num27z3">
    <w:name w:val="WW8Num27z3"/>
    <w:rsid w:val="0037299A"/>
    <w:rPr>
      <w:rFonts w:ascii="Symbol" w:hAnsi="Symbol"/>
    </w:rPr>
  </w:style>
  <w:style w:type="character" w:customStyle="1" w:styleId="WW8Num28z0">
    <w:name w:val="WW8Num28z0"/>
    <w:rsid w:val="0037299A"/>
    <w:rPr>
      <w:rFonts w:ascii="Symbol" w:hAnsi="Symbol"/>
    </w:rPr>
  </w:style>
  <w:style w:type="character" w:customStyle="1" w:styleId="WW8Num28z2">
    <w:name w:val="WW8Num28z2"/>
    <w:rsid w:val="0037299A"/>
    <w:rPr>
      <w:rFonts w:ascii="Wingdings" w:hAnsi="Wingdings"/>
    </w:rPr>
  </w:style>
  <w:style w:type="character" w:customStyle="1" w:styleId="Domylnaczcionkaakapitu1">
    <w:name w:val="Domyślna czcionka akapitu1"/>
    <w:rsid w:val="0037299A"/>
  </w:style>
  <w:style w:type="character" w:customStyle="1" w:styleId="Symbolewypunktowania">
    <w:name w:val="Symbole wypunktowania"/>
    <w:rsid w:val="0037299A"/>
    <w:rPr>
      <w:rFonts w:ascii="StarSymbol" w:eastAsia="StarSymbol" w:hAnsi="StarSymbol" w:cs="StarSymbol"/>
      <w:sz w:val="18"/>
      <w:szCs w:val="18"/>
    </w:rPr>
  </w:style>
  <w:style w:type="paragraph" w:customStyle="1" w:styleId="Nagwek20">
    <w:name w:val="Nagłówek2"/>
    <w:basedOn w:val="Normalny"/>
    <w:next w:val="Tekstpodstawowy"/>
    <w:rsid w:val="0037299A"/>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37299A"/>
    <w:pPr>
      <w:suppressAutoHyphens/>
    </w:pPr>
    <w:rPr>
      <w:rFonts w:cs="Tahoma"/>
      <w:lang w:eastAsia="ar-SA"/>
    </w:rPr>
  </w:style>
  <w:style w:type="paragraph" w:customStyle="1" w:styleId="Podpis2">
    <w:name w:val="Podpis2"/>
    <w:basedOn w:val="Normalny"/>
    <w:rsid w:val="0037299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37299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agwek10">
    <w:name w:val="Nagłówek1"/>
    <w:basedOn w:val="Normalny"/>
    <w:next w:val="Tekstpodstawowy"/>
    <w:rsid w:val="0037299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37299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2">
    <w:name w:val="Tekst podstawowy 22"/>
    <w:basedOn w:val="Normalny"/>
    <w:rsid w:val="0037299A"/>
    <w:pPr>
      <w:suppressAutoHyphens/>
      <w:spacing w:after="0" w:line="240" w:lineRule="auto"/>
    </w:pPr>
    <w:rPr>
      <w:rFonts w:ascii="Times New Roman" w:eastAsia="Times New Roman" w:hAnsi="Times New Roman" w:cs="Times New Roman"/>
      <w:sz w:val="28"/>
      <w:szCs w:val="20"/>
      <w:lang w:eastAsia="ar-SA"/>
    </w:rPr>
  </w:style>
  <w:style w:type="paragraph" w:customStyle="1" w:styleId="Zwykytekst1">
    <w:name w:val="Zwykły tekst1"/>
    <w:basedOn w:val="Normalny"/>
    <w:rsid w:val="0037299A"/>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wcity21">
    <w:name w:val="Tekst podstawowy wcięty 21"/>
    <w:basedOn w:val="Normalny"/>
    <w:rsid w:val="0037299A"/>
    <w:pPr>
      <w:suppressAutoHyphens/>
      <w:spacing w:after="0" w:line="240" w:lineRule="auto"/>
      <w:ind w:left="426" w:hanging="426"/>
      <w:jc w:val="both"/>
    </w:pPr>
    <w:rPr>
      <w:rFonts w:ascii="Times New Roman" w:eastAsia="Times New Roman" w:hAnsi="Times New Roman" w:cs="Times New Roman"/>
      <w:sz w:val="28"/>
      <w:szCs w:val="20"/>
      <w:lang w:eastAsia="ar-SA"/>
    </w:rPr>
  </w:style>
  <w:style w:type="paragraph" w:customStyle="1" w:styleId="Tekstpodstawowywcity31">
    <w:name w:val="Tekst podstawowy wcięty 31"/>
    <w:basedOn w:val="Normalny"/>
    <w:rsid w:val="0037299A"/>
    <w:pPr>
      <w:suppressAutoHyphens/>
      <w:spacing w:after="0" w:line="240" w:lineRule="auto"/>
      <w:ind w:firstLine="1416"/>
      <w:jc w:val="both"/>
    </w:pPr>
    <w:rPr>
      <w:rFonts w:ascii="Times New Roman" w:eastAsia="Times New Roman" w:hAnsi="Times New Roman" w:cs="Times New Roman"/>
      <w:sz w:val="28"/>
      <w:szCs w:val="20"/>
      <w:lang w:eastAsia="ar-SA"/>
    </w:rPr>
  </w:style>
  <w:style w:type="paragraph" w:styleId="Podtytu">
    <w:name w:val="Subtitle"/>
    <w:basedOn w:val="Nagwek10"/>
    <w:next w:val="Tekstpodstawowy"/>
    <w:link w:val="PodtytuZnak"/>
    <w:qFormat/>
    <w:rsid w:val="0037299A"/>
    <w:pPr>
      <w:jc w:val="center"/>
    </w:pPr>
    <w:rPr>
      <w:i/>
      <w:iCs/>
    </w:rPr>
  </w:style>
  <w:style w:type="character" w:customStyle="1" w:styleId="PodtytuZnak">
    <w:name w:val="Podtytuł Znak"/>
    <w:basedOn w:val="Domylnaczcionkaakapitu"/>
    <w:link w:val="Podtytu"/>
    <w:rsid w:val="0037299A"/>
    <w:rPr>
      <w:rFonts w:ascii="Arial" w:eastAsia="Lucida Sans Unicode" w:hAnsi="Arial" w:cs="Tahoma"/>
      <w:i/>
      <w:iCs/>
      <w:sz w:val="28"/>
      <w:szCs w:val="28"/>
      <w:lang w:eastAsia="ar-SA"/>
    </w:rPr>
  </w:style>
  <w:style w:type="paragraph" w:customStyle="1" w:styleId="western">
    <w:name w:val="western"/>
    <w:basedOn w:val="Normalny"/>
    <w:rsid w:val="0037299A"/>
    <w:pPr>
      <w:suppressAutoHyphens/>
      <w:spacing w:before="280" w:after="0" w:line="240" w:lineRule="auto"/>
      <w:jc w:val="both"/>
    </w:pPr>
    <w:rPr>
      <w:rFonts w:ascii="Times New Roman" w:eastAsia="Times New Roman" w:hAnsi="Times New Roman" w:cs="Times New Roman"/>
      <w:color w:val="000000"/>
      <w:sz w:val="24"/>
      <w:szCs w:val="24"/>
      <w:lang w:eastAsia="ar-SA"/>
    </w:rPr>
  </w:style>
  <w:style w:type="paragraph" w:customStyle="1" w:styleId="1Art">
    <w:name w:val="1_Art"/>
    <w:basedOn w:val="Normalny"/>
    <w:rsid w:val="0037299A"/>
    <w:pPr>
      <w:suppressAutoHyphens/>
      <w:spacing w:after="240" w:line="240" w:lineRule="auto"/>
      <w:ind w:firstLine="567"/>
      <w:jc w:val="both"/>
    </w:pPr>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37299A"/>
    <w:pPr>
      <w:suppressAutoHyphens/>
    </w:pPr>
    <w:rPr>
      <w:lang w:eastAsia="ar-SA"/>
    </w:rPr>
  </w:style>
  <w:style w:type="paragraph" w:customStyle="1" w:styleId="Zawartotabeli">
    <w:name w:val="Zawartość tabeli"/>
    <w:basedOn w:val="Normalny"/>
    <w:rsid w:val="0037299A"/>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37299A"/>
    <w:pPr>
      <w:jc w:val="center"/>
    </w:pPr>
    <w:rPr>
      <w:b/>
      <w:bCs/>
    </w:rPr>
  </w:style>
  <w:style w:type="paragraph" w:customStyle="1" w:styleId="Tekstpodstawowy23">
    <w:name w:val="Tekst podstawowy 23"/>
    <w:basedOn w:val="Normalny"/>
    <w:rsid w:val="0037299A"/>
    <w:pPr>
      <w:suppressAutoHyphens/>
      <w:spacing w:after="120" w:line="480" w:lineRule="auto"/>
    </w:pPr>
    <w:rPr>
      <w:rFonts w:ascii="Times New Roman" w:eastAsia="Times New Roman" w:hAnsi="Times New Roman" w:cs="Times New Roman"/>
      <w:sz w:val="20"/>
      <w:szCs w:val="20"/>
      <w:lang w:eastAsia="ar-SA"/>
    </w:rPr>
  </w:style>
  <w:style w:type="paragraph" w:customStyle="1" w:styleId="StandardowyStandardowy1">
    <w:name w:val="Standardowy.Standardowy1"/>
    <w:rsid w:val="0037299A"/>
    <w:pPr>
      <w:suppressAutoHyphens/>
      <w:spacing w:after="0" w:line="240" w:lineRule="auto"/>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37299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37299A"/>
    <w:rPr>
      <w:rFonts w:ascii="Times New Roman" w:eastAsia="Times New Roman" w:hAnsi="Times New Roman" w:cs="Times New Roman"/>
      <w:sz w:val="20"/>
      <w:szCs w:val="20"/>
      <w:lang w:eastAsia="ar-SA"/>
    </w:rPr>
  </w:style>
  <w:style w:type="character" w:styleId="Odwoanieprzypisukocowego">
    <w:name w:val="endnote reference"/>
    <w:basedOn w:val="Domylnaczcionkaakapitu"/>
    <w:rsid w:val="0037299A"/>
    <w:rPr>
      <w:vertAlign w:val="superscript"/>
    </w:rPr>
  </w:style>
  <w:style w:type="paragraph" w:styleId="HTML-wstpniesformatowany">
    <w:name w:val="HTML Preformatted"/>
    <w:basedOn w:val="Normalny"/>
    <w:link w:val="HTML-wstpniesformatowanyZnak"/>
    <w:rsid w:val="0037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New" w:hAnsi="Arial Unicode MS" w:cs="Courier New"/>
      <w:sz w:val="20"/>
      <w:szCs w:val="20"/>
    </w:rPr>
  </w:style>
  <w:style w:type="character" w:customStyle="1" w:styleId="HTML-wstpniesformatowanyZnak">
    <w:name w:val="HTML - wstępnie sformatowany Znak"/>
    <w:basedOn w:val="Domylnaczcionkaakapitu"/>
    <w:link w:val="HTML-wstpniesformatowany"/>
    <w:rsid w:val="0037299A"/>
    <w:rPr>
      <w:rFonts w:ascii="Arial Unicode MS" w:eastAsia="Courier New" w:hAnsi="Arial Unicode MS" w:cs="Courier New"/>
      <w:sz w:val="20"/>
      <w:szCs w:val="20"/>
    </w:rPr>
  </w:style>
  <w:style w:type="paragraph" w:customStyle="1" w:styleId="Default">
    <w:name w:val="Default"/>
    <w:rsid w:val="0037299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3">
    <w:name w:val="Pa3"/>
    <w:basedOn w:val="Default"/>
    <w:next w:val="Default"/>
    <w:uiPriority w:val="99"/>
    <w:rsid w:val="0037299A"/>
    <w:pPr>
      <w:spacing w:line="241" w:lineRule="atLeast"/>
    </w:pPr>
    <w:rPr>
      <w:rFonts w:ascii="Century Gothic" w:hAnsi="Century Gothic" w:cs="Times New Roman"/>
      <w:color w:val="auto"/>
    </w:rPr>
  </w:style>
  <w:style w:type="character" w:customStyle="1" w:styleId="A11">
    <w:name w:val="A11"/>
    <w:uiPriority w:val="99"/>
    <w:rsid w:val="0037299A"/>
    <w:rPr>
      <w:rFonts w:cs="Century Gothic"/>
      <w:b/>
      <w:bCs/>
      <w:color w:val="000000"/>
      <w:sz w:val="54"/>
      <w:szCs w:val="54"/>
    </w:rPr>
  </w:style>
  <w:style w:type="paragraph" w:customStyle="1" w:styleId="Pa2">
    <w:name w:val="Pa2"/>
    <w:basedOn w:val="Default"/>
    <w:next w:val="Default"/>
    <w:uiPriority w:val="99"/>
    <w:rsid w:val="0037299A"/>
    <w:pPr>
      <w:spacing w:line="241" w:lineRule="atLeast"/>
    </w:pPr>
    <w:rPr>
      <w:rFonts w:ascii="Century Gothic" w:hAnsi="Century Gothic" w:cs="Times New Roman"/>
      <w:color w:val="auto"/>
    </w:rPr>
  </w:style>
  <w:style w:type="character" w:customStyle="1" w:styleId="A10">
    <w:name w:val="A10"/>
    <w:uiPriority w:val="99"/>
    <w:rsid w:val="0037299A"/>
    <w:rPr>
      <w:rFonts w:cs="Century Gothic"/>
      <w:color w:val="000000"/>
      <w:sz w:val="20"/>
      <w:szCs w:val="20"/>
    </w:rPr>
  </w:style>
  <w:style w:type="table" w:styleId="redniasiatka3akcent1">
    <w:name w:val="Medium Grid 3 Accent 1"/>
    <w:basedOn w:val="Standardowy"/>
    <w:uiPriority w:val="69"/>
    <w:rsid w:val="0037299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1">
    <w:name w:val="Średnia siatka 31"/>
    <w:basedOn w:val="Standardowy"/>
    <w:uiPriority w:val="69"/>
    <w:rsid w:val="0037299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redniasiatka1akcent3">
    <w:name w:val="Medium Grid 1 Accent 3"/>
    <w:basedOn w:val="Standardowy"/>
    <w:uiPriority w:val="67"/>
    <w:rsid w:val="0037299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redniasiatka3akcent5">
    <w:name w:val="Medium Grid 3 Accent 5"/>
    <w:basedOn w:val="Standardowy"/>
    <w:uiPriority w:val="69"/>
    <w:rsid w:val="0037299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Plandokumentu">
    <w:name w:val="Document Map"/>
    <w:basedOn w:val="Normalny"/>
    <w:link w:val="PlandokumentuZnak"/>
    <w:rsid w:val="0037299A"/>
    <w:pPr>
      <w:spacing w:after="0" w:line="240" w:lineRule="auto"/>
    </w:pPr>
    <w:rPr>
      <w:rFonts w:ascii="Tahoma" w:eastAsia="Times New Roman" w:hAnsi="Tahoma" w:cs="Tahoma"/>
      <w:sz w:val="16"/>
      <w:szCs w:val="16"/>
    </w:rPr>
  </w:style>
  <w:style w:type="character" w:customStyle="1" w:styleId="PlandokumentuZnak">
    <w:name w:val="Plan dokumentu Znak"/>
    <w:basedOn w:val="Domylnaczcionkaakapitu"/>
    <w:link w:val="Plandokumentu"/>
    <w:rsid w:val="0037299A"/>
    <w:rPr>
      <w:rFonts w:ascii="Tahoma" w:eastAsia="Times New Roman" w:hAnsi="Tahoma" w:cs="Tahoma"/>
      <w:sz w:val="16"/>
      <w:szCs w:val="16"/>
    </w:rPr>
  </w:style>
  <w:style w:type="character" w:styleId="Odwoaniedokomentarza">
    <w:name w:val="annotation reference"/>
    <w:basedOn w:val="Domylnaczcionkaakapitu"/>
    <w:semiHidden/>
    <w:rsid w:val="0037299A"/>
    <w:rPr>
      <w:sz w:val="16"/>
      <w:szCs w:val="16"/>
    </w:rPr>
  </w:style>
  <w:style w:type="paragraph" w:styleId="Tematkomentarza">
    <w:name w:val="annotation subject"/>
    <w:basedOn w:val="Tekstkomentarza"/>
    <w:next w:val="Tekstkomentarza"/>
    <w:link w:val="TematkomentarzaZnak"/>
    <w:semiHidden/>
    <w:rsid w:val="0037299A"/>
    <w:rPr>
      <w:b/>
      <w:bCs/>
    </w:rPr>
  </w:style>
  <w:style w:type="character" w:customStyle="1" w:styleId="TematkomentarzaZnak">
    <w:name w:val="Temat komentarza Znak"/>
    <w:basedOn w:val="TekstkomentarzaZnak"/>
    <w:link w:val="Tematkomentarza"/>
    <w:semiHidden/>
    <w:rsid w:val="0037299A"/>
    <w:rPr>
      <w:b/>
      <w:bCs/>
    </w:rPr>
  </w:style>
  <w:style w:type="table" w:styleId="redniecieniowanie1akcent3">
    <w:name w:val="Medium Shading 1 Accent 3"/>
    <w:basedOn w:val="Standardowy"/>
    <w:uiPriority w:val="63"/>
    <w:rsid w:val="006A1AF3"/>
    <w:pPr>
      <w:spacing w:after="0" w:line="240" w:lineRule="auto"/>
    </w:pPr>
    <w:tblPr>
      <w:tblStyleRowBandSize w:val="1"/>
      <w:tblStyleColBandSize w:val="1"/>
      <w:tblInd w:w="0" w:type="dxa"/>
      <w:tblBorders>
        <w:top w:val="single" w:sz="8" w:space="0" w:color="BDD9E1" w:themeColor="accent3" w:themeTint="BF"/>
        <w:left w:val="single" w:sz="8" w:space="0" w:color="BDD9E1" w:themeColor="accent3" w:themeTint="BF"/>
        <w:bottom w:val="single" w:sz="8" w:space="0" w:color="BDD9E1" w:themeColor="accent3" w:themeTint="BF"/>
        <w:right w:val="single" w:sz="8" w:space="0" w:color="BDD9E1" w:themeColor="accent3" w:themeTint="BF"/>
        <w:insideH w:val="single" w:sz="8" w:space="0" w:color="BDD9E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DD9E1" w:themeColor="accent3" w:themeTint="BF"/>
          <w:left w:val="single" w:sz="8" w:space="0" w:color="BDD9E1" w:themeColor="accent3" w:themeTint="BF"/>
          <w:bottom w:val="single" w:sz="8" w:space="0" w:color="BDD9E1" w:themeColor="accent3" w:themeTint="BF"/>
          <w:right w:val="single" w:sz="8" w:space="0" w:color="BDD9E1" w:themeColor="accent3" w:themeTint="BF"/>
          <w:insideH w:val="nil"/>
          <w:insideV w:val="nil"/>
        </w:tcBorders>
        <w:shd w:val="clear" w:color="auto" w:fill="A8CDD7" w:themeFill="accent3"/>
      </w:tcPr>
    </w:tblStylePr>
    <w:tblStylePr w:type="lastRow">
      <w:pPr>
        <w:spacing w:before="0" w:after="0" w:line="240" w:lineRule="auto"/>
      </w:pPr>
      <w:rPr>
        <w:b/>
        <w:bCs/>
      </w:rPr>
      <w:tblPr/>
      <w:tcPr>
        <w:tcBorders>
          <w:top w:val="double" w:sz="6" w:space="0" w:color="BDD9E1" w:themeColor="accent3" w:themeTint="BF"/>
          <w:left w:val="single" w:sz="8" w:space="0" w:color="BDD9E1" w:themeColor="accent3" w:themeTint="BF"/>
          <w:bottom w:val="single" w:sz="8" w:space="0" w:color="BDD9E1" w:themeColor="accent3" w:themeTint="BF"/>
          <w:right w:val="single" w:sz="8" w:space="0" w:color="BDD9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2F5" w:themeFill="accent3" w:themeFillTint="3F"/>
      </w:tcPr>
    </w:tblStylePr>
    <w:tblStylePr w:type="band1Horz">
      <w:tblPr/>
      <w:tcPr>
        <w:tcBorders>
          <w:insideH w:val="nil"/>
          <w:insideV w:val="nil"/>
        </w:tcBorders>
        <w:shd w:val="clear" w:color="auto" w:fill="E9F2F5" w:themeFill="accent3" w:themeFillTint="3F"/>
      </w:tcPr>
    </w:tblStylePr>
    <w:tblStylePr w:type="band2Horz">
      <w:tblPr/>
      <w:tcPr>
        <w:tcBorders>
          <w:insideH w:val="nil"/>
          <w:insideV w:val="nil"/>
        </w:tcBorders>
      </w:tcPr>
    </w:tblStylePr>
  </w:style>
  <w:style w:type="table" w:styleId="Jasnalistaakcent4">
    <w:name w:val="Light List Accent 4"/>
    <w:basedOn w:val="Standardowy"/>
    <w:uiPriority w:val="61"/>
    <w:rsid w:val="006A1AF3"/>
    <w:pPr>
      <w:spacing w:after="0" w:line="240" w:lineRule="auto"/>
    </w:pPr>
    <w:tblPr>
      <w:tblStyleRowBandSize w:val="1"/>
      <w:tblStyleColBandSize w:val="1"/>
      <w:tblInd w:w="0" w:type="dxa"/>
      <w:tblBorders>
        <w:top w:val="single" w:sz="8" w:space="0" w:color="C0BEAF" w:themeColor="accent4"/>
        <w:left w:val="single" w:sz="8" w:space="0" w:color="C0BEAF" w:themeColor="accent4"/>
        <w:bottom w:val="single" w:sz="8" w:space="0" w:color="C0BEAF" w:themeColor="accent4"/>
        <w:right w:val="single" w:sz="8" w:space="0" w:color="C0BEA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BEAF" w:themeFill="accent4"/>
      </w:tcPr>
    </w:tblStylePr>
    <w:tblStylePr w:type="lastRow">
      <w:pPr>
        <w:spacing w:before="0" w:after="0" w:line="240" w:lineRule="auto"/>
      </w:pPr>
      <w:rPr>
        <w:b/>
        <w:bCs/>
      </w:rPr>
      <w:tblPr/>
      <w:tcPr>
        <w:tcBorders>
          <w:top w:val="double" w:sz="6" w:space="0" w:color="C0BEAF" w:themeColor="accent4"/>
          <w:left w:val="single" w:sz="8" w:space="0" w:color="C0BEAF" w:themeColor="accent4"/>
          <w:bottom w:val="single" w:sz="8" w:space="0" w:color="C0BEAF" w:themeColor="accent4"/>
          <w:right w:val="single" w:sz="8" w:space="0" w:color="C0BEAF" w:themeColor="accent4"/>
        </w:tcBorders>
      </w:tcPr>
    </w:tblStylePr>
    <w:tblStylePr w:type="firstCol">
      <w:rPr>
        <w:b/>
        <w:bCs/>
      </w:rPr>
    </w:tblStylePr>
    <w:tblStylePr w:type="lastCol">
      <w:rPr>
        <w:b/>
        <w:bCs/>
      </w:rPr>
    </w:tblStylePr>
    <w:tblStylePr w:type="band1Vert">
      <w:tblPr/>
      <w:tcPr>
        <w:tcBorders>
          <w:top w:val="single" w:sz="8" w:space="0" w:color="C0BEAF" w:themeColor="accent4"/>
          <w:left w:val="single" w:sz="8" w:space="0" w:color="C0BEAF" w:themeColor="accent4"/>
          <w:bottom w:val="single" w:sz="8" w:space="0" w:color="C0BEAF" w:themeColor="accent4"/>
          <w:right w:val="single" w:sz="8" w:space="0" w:color="C0BEAF" w:themeColor="accent4"/>
        </w:tcBorders>
      </w:tcPr>
    </w:tblStylePr>
    <w:tblStylePr w:type="band1Horz">
      <w:tblPr/>
      <w:tcPr>
        <w:tcBorders>
          <w:top w:val="single" w:sz="8" w:space="0" w:color="C0BEAF" w:themeColor="accent4"/>
          <w:left w:val="single" w:sz="8" w:space="0" w:color="C0BEAF" w:themeColor="accent4"/>
          <w:bottom w:val="single" w:sz="8" w:space="0" w:color="C0BEAF" w:themeColor="accent4"/>
          <w:right w:val="single" w:sz="8" w:space="0" w:color="C0BEAF" w:themeColor="accent4"/>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bra.com.pl"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rw.com.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mewa.com.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pl-PL"/>
  <c:clrMapOvr bg1="lt1" tx1="dk1" bg2="lt2" tx2="dk2" accent1="accent1" accent2="accent2" accent3="accent3" accent4="accent4" accent5="accent5" accent6="accent6" hlink="hlink" folHlink="folHlink"/>
  <c:chart>
    <c:autoTitleDeleted val="1"/>
    <c:view3D>
      <c:rotX val="30"/>
      <c:rotY val="200"/>
    </c:view3D>
    <c:plotArea>
      <c:layout>
        <c:manualLayout>
          <c:layoutTarget val="inner"/>
          <c:xMode val="edge"/>
          <c:yMode val="edge"/>
          <c:x val="5.5633383250406688E-4"/>
          <c:y val="0.13059951664457772"/>
          <c:w val="0.69802972481200631"/>
          <c:h val="0.71812860026160141"/>
        </c:manualLayout>
      </c:layout>
      <c:pie3DChart>
        <c:varyColors val="1"/>
        <c:ser>
          <c:idx val="0"/>
          <c:order val="0"/>
          <c:tx>
            <c:strRef>
              <c:f>Arkusz1!$B$1</c:f>
              <c:strCache>
                <c:ptCount val="1"/>
                <c:pt idx="0">
                  <c:v>Sprzedaż</c:v>
                </c:pt>
              </c:strCache>
            </c:strRef>
          </c:tx>
          <c:spPr>
            <a:effectLst>
              <a:outerShdw blurRad="50800" dist="38100" dir="2700000" algn="tl" rotWithShape="0">
                <a:prstClr val="black">
                  <a:alpha val="40000"/>
                </a:prstClr>
              </a:outerShdw>
            </a:effectLst>
            <a:scene3d>
              <a:camera prst="orthographicFront"/>
              <a:lightRig rig="threePt" dir="t"/>
            </a:scene3d>
            <a:sp3d>
              <a:bevelT w="635000" h="635000"/>
              <a:bevelB w="635000" h="635000"/>
            </a:sp3d>
          </c:spPr>
          <c:explosion val="25"/>
          <c:dPt>
            <c:idx val="0"/>
            <c:explosion val="17"/>
          </c:dPt>
          <c:dPt>
            <c:idx val="1"/>
            <c:explosion val="13"/>
          </c:dPt>
          <c:dPt>
            <c:idx val="2"/>
            <c:explosion val="18"/>
          </c:dPt>
          <c:dPt>
            <c:idx val="3"/>
            <c:explosion val="18"/>
          </c:dPt>
          <c:dPt>
            <c:idx val="4"/>
            <c:explosion val="10"/>
          </c:dPt>
          <c:dLbls>
            <c:dLbl>
              <c:idx val="0"/>
              <c:layout>
                <c:manualLayout>
                  <c:x val="-2.3469558636458783E-2"/>
                  <c:y val="2.5041622272463506E-2"/>
                </c:manualLayout>
              </c:layout>
              <c:showVal val="1"/>
            </c:dLbl>
            <c:dLbl>
              <c:idx val="1"/>
              <c:layout>
                <c:manualLayout>
                  <c:x val="1.6950710915736775E-2"/>
                  <c:y val="6.4840657294075912E-2"/>
                </c:manualLayout>
              </c:layout>
              <c:showVal val="1"/>
            </c:dLbl>
            <c:dLbl>
              <c:idx val="2"/>
              <c:layout>
                <c:manualLayout>
                  <c:x val="-2.5501183517704492E-3"/>
                  <c:y val="2.2429077553424687E-2"/>
                </c:manualLayout>
              </c:layout>
              <c:showVal val="1"/>
            </c:dLbl>
            <c:dLbl>
              <c:idx val="3"/>
              <c:layout>
                <c:manualLayout>
                  <c:x val="1.9276041415068525E-2"/>
                  <c:y val="-7.8492762662092999E-2"/>
                </c:manualLayout>
              </c:layout>
              <c:showVal val="1"/>
            </c:dLbl>
            <c:dLbl>
              <c:idx val="4"/>
              <c:layout>
                <c:manualLayout>
                  <c:x val="3.8072315347084711E-2"/>
                  <c:y val="-2.949472900045912E-2"/>
                </c:manualLayout>
              </c:layout>
              <c:showVal val="1"/>
            </c:dLbl>
            <c:dLbl>
              <c:idx val="5"/>
              <c:layout>
                <c:manualLayout>
                  <c:x val="-5.4478849652995827E-2"/>
                  <c:y val="-0.11039422052441476"/>
                </c:manualLayout>
              </c:layout>
              <c:showVal val="1"/>
            </c:dLbl>
            <c:dLbl>
              <c:idx val="6"/>
              <c:layout>
                <c:manualLayout>
                  <c:x val="8.0036552179443832E-2"/>
                  <c:y val="4.0562701939485288E-2"/>
                </c:manualLayout>
              </c:layout>
              <c:showVal val="1"/>
            </c:dLbl>
            <c:dLbl>
              <c:idx val="7"/>
              <c:layout>
                <c:manualLayout>
                  <c:x val="-1.5940614785115052E-2"/>
                  <c:y val="4.7163362005491885E-2"/>
                </c:manualLayout>
              </c:layout>
              <c:showVal val="1"/>
            </c:dLbl>
            <c:showVal val="1"/>
            <c:showLeaderLines val="1"/>
          </c:dLbls>
          <c:cat>
            <c:strRef>
              <c:f>Arkusz1!$A$2:$A$10</c:f>
              <c:strCache>
                <c:ptCount val="9"/>
                <c:pt idx="0">
                  <c:v>Budżet - zadania własne</c:v>
                </c:pt>
                <c:pt idx="1">
                  <c:v>Budżet - zadania zlecone</c:v>
                </c:pt>
                <c:pt idx="2">
                  <c:v>Fakultatywne</c:v>
                </c:pt>
                <c:pt idx="3">
                  <c:v>Obligatoryjne</c:v>
                </c:pt>
                <c:pt idx="4">
                  <c:v>EFS 6.1.3 Projekt systemowy w ramach PO KL</c:v>
                </c:pt>
                <c:pt idx="5">
                  <c:v>Algorytm+ rezerwa Marszałka+ rezerwa Ministra</c:v>
                </c:pt>
                <c:pt idx="6">
                  <c:v>EFS 6.1.2 – projekt konkursowy w ramach PO KL - I edycja</c:v>
                </c:pt>
                <c:pt idx="7">
                  <c:v>EFS 6.1.2 – projekt konkursowy w ramach PO KL - II edycja</c:v>
                </c:pt>
                <c:pt idx="8">
                  <c:v>EFS 6.2 - projekt konkursowy w ramach PO KL</c:v>
                </c:pt>
              </c:strCache>
            </c:strRef>
          </c:cat>
          <c:val>
            <c:numRef>
              <c:f>Arkusz1!$B$2:$B$10</c:f>
              <c:numCache>
                <c:formatCode>0.0%</c:formatCode>
                <c:ptCount val="9"/>
                <c:pt idx="0">
                  <c:v>8.2631648500224544E-2</c:v>
                </c:pt>
                <c:pt idx="1">
                  <c:v>7.9973573423238922E-2</c:v>
                </c:pt>
                <c:pt idx="2">
                  <c:v>3.0044753564347267E-2</c:v>
                </c:pt>
                <c:pt idx="3">
                  <c:v>0.17460866706891601</c:v>
                </c:pt>
                <c:pt idx="4">
                  <c:v>0.15284531073263052</c:v>
                </c:pt>
                <c:pt idx="5">
                  <c:v>0.43853567378201358</c:v>
                </c:pt>
                <c:pt idx="6">
                  <c:v>4.3769093901352713E-3</c:v>
                </c:pt>
                <c:pt idx="7">
                  <c:v>1.5082425905831652E-3</c:v>
                </c:pt>
                <c:pt idx="8">
                  <c:v>3.5540478713310425E-2</c:v>
                </c:pt>
              </c:numCache>
            </c:numRef>
          </c:val>
        </c:ser>
        <c:ser>
          <c:idx val="1"/>
          <c:order val="1"/>
          <c:tx>
            <c:strRef>
              <c:f>Arkusz1!$C$1</c:f>
              <c:strCache>
                <c:ptCount val="1"/>
                <c:pt idx="0">
                  <c:v>Kolumna1</c:v>
                </c:pt>
              </c:strCache>
            </c:strRef>
          </c:tx>
          <c:cat>
            <c:strRef>
              <c:f>Arkusz1!$A$2:$A$10</c:f>
              <c:strCache>
                <c:ptCount val="9"/>
                <c:pt idx="0">
                  <c:v>Budżet - zadania własne</c:v>
                </c:pt>
                <c:pt idx="1">
                  <c:v>Budżet - zadania zlecone</c:v>
                </c:pt>
                <c:pt idx="2">
                  <c:v>Fakultatywne</c:v>
                </c:pt>
                <c:pt idx="3">
                  <c:v>Obligatoryjne</c:v>
                </c:pt>
                <c:pt idx="4">
                  <c:v>EFS 6.1.3 Projekt systemowy w ramach PO KL</c:v>
                </c:pt>
                <c:pt idx="5">
                  <c:v>Algorytm+ rezerwa Marszałka+ rezerwa Ministra</c:v>
                </c:pt>
                <c:pt idx="6">
                  <c:v>EFS 6.1.2 – projekt konkursowy w ramach PO KL - I edycja</c:v>
                </c:pt>
                <c:pt idx="7">
                  <c:v>EFS 6.1.2 – projekt konkursowy w ramach PO KL - II edycja</c:v>
                </c:pt>
                <c:pt idx="8">
                  <c:v>EFS 6.2 - projekt konkursowy w ramach PO KL</c:v>
                </c:pt>
              </c:strCache>
            </c:strRef>
          </c:cat>
          <c:val>
            <c:numRef>
              <c:f>Arkusz1!$C$2:$C$10</c:f>
              <c:numCache>
                <c:formatCode>General</c:formatCode>
                <c:ptCount val="9"/>
                <c:pt idx="0">
                  <c:v>2034839.2</c:v>
                </c:pt>
                <c:pt idx="1">
                  <c:v>1969382.98</c:v>
                </c:pt>
                <c:pt idx="2">
                  <c:v>739864.73</c:v>
                </c:pt>
                <c:pt idx="3">
                  <c:v>4299812.08</c:v>
                </c:pt>
                <c:pt idx="4">
                  <c:v>3763880.25</c:v>
                </c:pt>
                <c:pt idx="5">
                  <c:v>10799125.949999999</c:v>
                </c:pt>
                <c:pt idx="6">
                  <c:v>107783.24</c:v>
                </c:pt>
                <c:pt idx="7">
                  <c:v>37141.11</c:v>
                </c:pt>
                <c:pt idx="8">
                  <c:v>875199.28</c:v>
                </c:pt>
              </c:numCache>
            </c:numRef>
          </c:val>
        </c:ser>
      </c:pie3DChart>
      <c:spPr>
        <a:noFill/>
        <a:ln w="25378">
          <a:noFill/>
        </a:ln>
      </c:spPr>
    </c:plotArea>
    <c:legend>
      <c:legendPos val="r"/>
      <c:layout>
        <c:manualLayout>
          <c:xMode val="edge"/>
          <c:yMode val="edge"/>
          <c:x val="0.65603336392766853"/>
          <c:y val="1.70723214053689E-2"/>
          <c:w val="0.34276347358420689"/>
          <c:h val="0.98182722209228801"/>
        </c:manualLayout>
      </c:layout>
      <c:txPr>
        <a:bodyPr/>
        <a:lstStyle/>
        <a:p>
          <a:pPr>
            <a:defRPr sz="1100" baseline="0"/>
          </a:pPr>
          <a:endParaRPr lang="pl-PL"/>
        </a:p>
      </c:txPr>
    </c:legend>
    <c:plotVisOnly val="1"/>
    <c:dispBlanksAs val="zero"/>
  </c:chart>
  <c:spPr>
    <a:ln>
      <a:noFill/>
    </a:ln>
  </c:sp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D19DE28B96457689FBA6757BF9BCA5"/>
        <w:category>
          <w:name w:val="Ogólne"/>
          <w:gallery w:val="placeholder"/>
        </w:category>
        <w:types>
          <w:type w:val="bbPlcHdr"/>
        </w:types>
        <w:behaviors>
          <w:behavior w:val="content"/>
        </w:behaviors>
        <w:guid w:val="{FA77E375-2CC1-4B42-A42F-AF515B361338}"/>
      </w:docPartPr>
      <w:docPartBody>
        <w:p w:rsidR="00A42CFC" w:rsidRDefault="00A42CFC" w:rsidP="00A42CFC">
          <w:pPr>
            <w:pStyle w:val="4ED19DE28B96457689FBA6757BF9BCA5"/>
          </w:pPr>
          <w:r>
            <w:rPr>
              <w:color w:val="FFFFFF" w:themeColor="background1"/>
              <w:spacing w:val="60"/>
            </w:rPr>
            <w:t>[Wpisz adres firmy]</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slonOpnface L2">
    <w:altName w:val="Courier New"/>
    <w:charset w:val="EE"/>
    <w:family w:val="decorative"/>
    <w:pitch w:val="variable"/>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Perpetua">
    <w:panose1 w:val="02020502060401020303"/>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42CFC"/>
    <w:rsid w:val="00012DC3"/>
    <w:rsid w:val="00040842"/>
    <w:rsid w:val="00044A1F"/>
    <w:rsid w:val="00132B74"/>
    <w:rsid w:val="002B54B4"/>
    <w:rsid w:val="00444FA0"/>
    <w:rsid w:val="004F7A13"/>
    <w:rsid w:val="005A41A4"/>
    <w:rsid w:val="009405ED"/>
    <w:rsid w:val="00A42CFC"/>
    <w:rsid w:val="00A9282E"/>
    <w:rsid w:val="00CB1790"/>
    <w:rsid w:val="00E52695"/>
    <w:rsid w:val="00FD3C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D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AD61C89FBA14FC6B7E2422EB82D02CE">
    <w:name w:val="CAD61C89FBA14FC6B7E2422EB82D02CE"/>
    <w:rsid w:val="00A42CFC"/>
  </w:style>
  <w:style w:type="paragraph" w:customStyle="1" w:styleId="BBA40D68D8F04E32842390A748B55EC6">
    <w:name w:val="BBA40D68D8F04E32842390A748B55EC6"/>
    <w:rsid w:val="00A42CFC"/>
  </w:style>
  <w:style w:type="paragraph" w:customStyle="1" w:styleId="4ED19DE28B96457689FBA6757BF9BCA5">
    <w:name w:val="4ED19DE28B96457689FBA6757BF9BCA5"/>
    <w:rsid w:val="00A42C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Niestandardowy 5">
      <a:dk1>
        <a:sysClr val="windowText" lastClr="000000"/>
      </a:dk1>
      <a:lt1>
        <a:sysClr val="window" lastClr="FFFFFF"/>
      </a:lt1>
      <a:dk2>
        <a:srgbClr val="676A55"/>
      </a:dk2>
      <a:lt2>
        <a:srgbClr val="EAEBDE"/>
      </a:lt2>
      <a:accent1>
        <a:srgbClr val="339933"/>
      </a:accent1>
      <a:accent2>
        <a:srgbClr val="006600"/>
      </a:accent2>
      <a:accent3>
        <a:srgbClr val="A8CDD7"/>
      </a:accent3>
      <a:accent4>
        <a:srgbClr val="C0BEAF"/>
      </a:accent4>
      <a:accent5>
        <a:srgbClr val="CEC597"/>
      </a:accent5>
      <a:accent6>
        <a:srgbClr val="E8B7B7"/>
      </a:accent6>
      <a:hlink>
        <a:srgbClr val="DB5353"/>
      </a:hlink>
      <a:folHlink>
        <a:srgbClr val="903638"/>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Powiatowy Urząd Pracy w Biłgoraju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1BB948-DE8C-4FDE-97F3-BB24E81F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3926</TotalTime>
  <Pages>41</Pages>
  <Words>12760</Words>
  <Characters>76565</Characters>
  <Application>Microsoft Office Word</Application>
  <DocSecurity>0</DocSecurity>
  <Lines>638</Lines>
  <Paragraphs>178</Paragraphs>
  <ScaleCrop>false</ScaleCrop>
  <HeadingPairs>
    <vt:vector size="4" baseType="variant">
      <vt:variant>
        <vt:lpstr>Tytuł</vt:lpstr>
      </vt:variant>
      <vt:variant>
        <vt:i4>1</vt:i4>
      </vt:variant>
      <vt:variant>
        <vt:lpstr>Nagłówki</vt:lpstr>
      </vt:variant>
      <vt:variant>
        <vt:i4>18</vt:i4>
      </vt:variant>
    </vt:vector>
  </HeadingPairs>
  <TitlesOfParts>
    <vt:vector size="19" baseType="lpstr">
      <vt:lpstr/>
      <vt:lpstr/>
      <vt:lpstr>ZATRUDNIANIE CUDZOZIEMCÓW</vt:lpstr>
      <vt:lpstr>MONITORING ZAWODÓW DEFICYTOWYCH I NADWYŻKOWYCH</vt:lpstr>
      <vt:lpstr/>
      <vt:lpstr>WSPÓŁPRACA Z OŚRODKAMI POMOCY SPOŁECZNEJ, URZĘDAMI GMIN  I ORGANAMI KONTROLI</vt:lpstr>
      <vt:lpstr>DOTACJE</vt:lpstr>
      <vt:lpstr>Do 31 grudnia 2010 roku osobom bezrobotnym przyznano 230 dotacji  na podjęcie dz</vt:lpstr>
      <vt:lpstr/>
      <vt:lpstr>REFUNDACJE KOSZTÓW WYPOSAŻENIA LUB  DOPOSAŻENIA STANOWISK PRACY DLA SKIEROWANYCH</vt:lpstr>
      <vt:lpstr/>
      <vt:lpstr>PRACE SPOŁECZNIE UŻYTECZNE</vt:lpstr>
      <vt:lpstr>Celem wsparcia osób bez prawa do zasiłku, korzystających ze świadczeń opieki spo</vt:lpstr>
      <vt:lpstr>PRACE INTERWENCYJNE</vt:lpstr>
      <vt:lpstr/>
      <vt:lpstr>STAŻ </vt:lpstr>
      <vt:lpstr/>
      <vt:lpstr>ROBOTY PUBLICZNE</vt:lpstr>
      <vt:lpstr>Procentowy udział środków finansowych wydatkowanych w 2010 roku.</vt:lpstr>
    </vt:vector>
  </TitlesOfParts>
  <Company/>
  <LinksUpToDate>false</LinksUpToDate>
  <CharactersWithSpaces>89147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dc:creator>
  <cp:keywords/>
  <dc:description/>
  <cp:lastModifiedBy>OAIK</cp:lastModifiedBy>
  <cp:revision>5</cp:revision>
  <cp:lastPrinted>2011-02-23T08:02:00Z</cp:lastPrinted>
  <dcterms:created xsi:type="dcterms:W3CDTF">2011-01-09T21:04:00Z</dcterms:created>
  <dcterms:modified xsi:type="dcterms:W3CDTF">2011-02-28T14:00:00Z</dcterms:modified>
</cp:coreProperties>
</file>